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04A5" w14:textId="77777777" w:rsidR="001E17C5" w:rsidRDefault="00302E34">
      <w:pPr>
        <w:rPr>
          <w:rStyle w:val="normaltextrun"/>
          <w:rFonts w:cs="Calibri"/>
          <w:color w:val="000000"/>
          <w:sz w:val="24"/>
          <w:szCs w:val="24"/>
          <w:lang w:val="en-GB"/>
        </w:rPr>
      </w:pPr>
      <w:bookmarkStart w:id="0" w:name="_Hlk151713488"/>
      <w:r>
        <w:rPr>
          <w:rStyle w:val="normaltextrun"/>
          <w:rFonts w:cs="Calibri"/>
          <w:b/>
          <w:bCs/>
          <w:color w:val="000000"/>
          <w:sz w:val="40"/>
          <w:szCs w:val="40"/>
          <w:lang w:val="en-GB"/>
        </w:rPr>
        <w:t>01/11/23 Student Council Minutes</w:t>
      </w:r>
      <w:r>
        <w:br/>
      </w:r>
    </w:p>
    <w:p w14:paraId="27888977" w14:textId="5C1B29C3" w:rsidR="00133452" w:rsidRPr="001E17C5" w:rsidRDefault="000031B7">
      <w:pPr>
        <w:rPr>
          <w:rStyle w:val="normaltextrun"/>
          <w:rFonts w:cs="Calibri"/>
          <w:b/>
          <w:bCs/>
          <w:color w:val="000000"/>
          <w:sz w:val="40"/>
          <w:szCs w:val="40"/>
          <w:lang w:val="en-GB"/>
        </w:rPr>
      </w:pPr>
      <w:r>
        <w:rPr>
          <w:rStyle w:val="normaltextrun"/>
          <w:rFonts w:cs="Calibri"/>
          <w:color w:val="000000"/>
          <w:sz w:val="24"/>
          <w:szCs w:val="24"/>
          <w:lang w:val="en-GB"/>
        </w:rPr>
        <w:t>13:30 – 15:30 (5-minute break at 14:30)</w:t>
      </w:r>
    </w:p>
    <w:p w14:paraId="1B054EF6" w14:textId="33C6F7D8" w:rsidR="000031B7" w:rsidRDefault="000031B7">
      <w:r>
        <w:rPr>
          <w:rStyle w:val="normaltextrun"/>
          <w:rFonts w:cs="Calibri"/>
          <w:color w:val="000000"/>
          <w:sz w:val="24"/>
          <w:szCs w:val="24"/>
          <w:lang w:val="en-GB"/>
        </w:rPr>
        <w:t>Location: Teams</w:t>
      </w:r>
    </w:p>
    <w:p w14:paraId="3C0E550D" w14:textId="46D9D484" w:rsidR="00133452" w:rsidRDefault="000031B7">
      <w:pPr>
        <w:rPr>
          <w:rFonts w:cs="Calibri"/>
          <w:color w:val="000000"/>
          <w:sz w:val="24"/>
          <w:szCs w:val="24"/>
          <w:lang w:val="en-GB"/>
        </w:rPr>
      </w:pPr>
      <w:r>
        <w:rPr>
          <w:rFonts w:cs="Calibri"/>
          <w:color w:val="000000"/>
          <w:sz w:val="24"/>
          <w:szCs w:val="24"/>
          <w:lang w:val="en-GB"/>
        </w:rPr>
        <w:t>89</w:t>
      </w:r>
      <w:r w:rsidR="00302E34">
        <w:rPr>
          <w:rFonts w:cs="Calibri"/>
          <w:color w:val="000000"/>
          <w:sz w:val="24"/>
          <w:szCs w:val="24"/>
          <w:lang w:val="en-GB"/>
        </w:rPr>
        <w:t xml:space="preserve"> total in attendance </w:t>
      </w:r>
    </w:p>
    <w:p w14:paraId="0CE19DC1" w14:textId="77777777" w:rsidR="00133452" w:rsidRDefault="00302E34">
      <w:pPr>
        <w:rPr>
          <w:rFonts w:cs="Calibri"/>
          <w:color w:val="000000"/>
          <w:sz w:val="24"/>
          <w:szCs w:val="24"/>
          <w:lang w:val="en-GB"/>
        </w:rPr>
      </w:pPr>
      <w:r>
        <w:rPr>
          <w:rFonts w:cs="Calibri"/>
          <w:color w:val="000000"/>
          <w:sz w:val="24"/>
          <w:szCs w:val="24"/>
          <w:lang w:val="en-GB"/>
        </w:rPr>
        <w:t>Guests: Colin Dewar</w:t>
      </w:r>
    </w:p>
    <w:p w14:paraId="3F41822E" w14:textId="77777777" w:rsidR="000031B7" w:rsidRDefault="00302E34">
      <w:pPr>
        <w:rPr>
          <w:rFonts w:cs="Calibri"/>
          <w:color w:val="000000"/>
          <w:sz w:val="24"/>
          <w:szCs w:val="24"/>
          <w:lang w:val="en-GB"/>
        </w:rPr>
      </w:pPr>
      <w:r>
        <w:rPr>
          <w:rFonts w:cs="Calibri"/>
          <w:color w:val="000000"/>
          <w:sz w:val="24"/>
          <w:szCs w:val="24"/>
          <w:lang w:val="en-GB"/>
        </w:rPr>
        <w:t>Sabbatical Officers: President</w:t>
      </w:r>
    </w:p>
    <w:p w14:paraId="466DBA46" w14:textId="6B3DDC83" w:rsidR="00133452" w:rsidRDefault="00302E34">
      <w:r>
        <w:br/>
      </w:r>
      <w:r>
        <w:rPr>
          <w:rFonts w:cs="Calibri"/>
          <w:color w:val="000000"/>
          <w:sz w:val="24"/>
          <w:szCs w:val="24"/>
          <w:lang w:val="en-GB"/>
        </w:rPr>
        <w:t>Chair: Sabina Lawrie</w:t>
      </w:r>
    </w:p>
    <w:p w14:paraId="74D66E79" w14:textId="77777777" w:rsidR="00133452" w:rsidRDefault="00302E34">
      <w:pPr>
        <w:spacing w:after="0" w:line="264" w:lineRule="auto"/>
      </w:pPr>
      <w:r>
        <w:rPr>
          <w:rStyle w:val="eop"/>
          <w:rFonts w:ascii="Segoe UI" w:eastAsia="Segoe UI" w:hAnsi="Segoe UI" w:cs="Segoe UI"/>
          <w:color w:val="000000"/>
          <w:sz w:val="21"/>
          <w:szCs w:val="21"/>
          <w:lang w:val="en-GB"/>
        </w:rPr>
        <w:t> </w:t>
      </w:r>
    </w:p>
    <w:tbl>
      <w:tblPr>
        <w:tblW w:w="9000" w:type="dxa"/>
        <w:tblLayout w:type="fixed"/>
        <w:tblCellMar>
          <w:left w:w="10" w:type="dxa"/>
          <w:right w:w="10" w:type="dxa"/>
        </w:tblCellMar>
        <w:tblLook w:val="0000" w:firstRow="0" w:lastRow="0" w:firstColumn="0" w:lastColumn="0" w:noHBand="0" w:noVBand="0"/>
      </w:tblPr>
      <w:tblGrid>
        <w:gridCol w:w="630"/>
        <w:gridCol w:w="5370"/>
        <w:gridCol w:w="3000"/>
      </w:tblGrid>
      <w:tr w:rsidR="00133452" w14:paraId="1D1C961C"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1591E01" w14:textId="77777777" w:rsidR="00133452" w:rsidRDefault="00302E34">
            <w:pPr>
              <w:spacing w:after="0"/>
            </w:pPr>
            <w:r>
              <w:rPr>
                <w:rFonts w:cs="Calibri"/>
                <w:b/>
                <w:bCs/>
                <w:sz w:val="21"/>
                <w:szCs w:val="21"/>
                <w:lang w:val="en-GB"/>
              </w:rPr>
              <w:t>1</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2E0E48E" w14:textId="77777777" w:rsidR="00133452" w:rsidRDefault="00302E34">
            <w:pPr>
              <w:spacing w:after="0"/>
            </w:pPr>
            <w:r>
              <w:rPr>
                <w:rFonts w:cs="Calibri"/>
                <w:b/>
                <w:bCs/>
                <w:sz w:val="21"/>
                <w:szCs w:val="21"/>
                <w:lang w:val="en-GB"/>
              </w:rPr>
              <w:t>Welcome</w:t>
            </w:r>
            <w:r>
              <w:br/>
            </w:r>
            <w:r>
              <w:rPr>
                <w:rFonts w:cs="Calibri"/>
                <w:i/>
                <w:iCs/>
                <w:sz w:val="21"/>
                <w:szCs w:val="21"/>
                <w:lang w:val="en-GB"/>
              </w:rPr>
              <w:t>Union Representation team will welcome attendees and explain the council meeting.</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8ACED68" w14:textId="77777777" w:rsidR="00133452" w:rsidRDefault="00302E34">
            <w:pPr>
              <w:spacing w:after="0"/>
            </w:pPr>
            <w:r>
              <w:rPr>
                <w:rFonts w:cs="Calibri"/>
                <w:b/>
                <w:bCs/>
                <w:sz w:val="21"/>
                <w:szCs w:val="21"/>
                <w:lang w:val="en-GB"/>
              </w:rPr>
              <w:t>Verbal</w:t>
            </w:r>
          </w:p>
        </w:tc>
      </w:tr>
      <w:tr w:rsidR="00133452" w14:paraId="57614FDE"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CB7763A" w14:textId="77777777" w:rsidR="00133452" w:rsidRDefault="00302E34">
            <w:pPr>
              <w:spacing w:after="0"/>
            </w:pPr>
            <w:r>
              <w:rPr>
                <w:rFonts w:cs="Calibri"/>
                <w:b/>
                <w:bCs/>
                <w:sz w:val="21"/>
                <w:szCs w:val="21"/>
                <w:lang w:val="en-GB"/>
              </w:rPr>
              <w:t>2</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53F88E7" w14:textId="77777777" w:rsidR="00133452" w:rsidRDefault="00302E34">
            <w:pPr>
              <w:spacing w:after="0"/>
            </w:pPr>
            <w:r>
              <w:rPr>
                <w:rFonts w:cs="Calibri"/>
                <w:b/>
                <w:bCs/>
                <w:sz w:val="21"/>
                <w:szCs w:val="21"/>
                <w:lang w:val="en-GB"/>
              </w:rPr>
              <w:t>Senior Manager Question Time</w:t>
            </w:r>
            <w:r>
              <w:br/>
            </w:r>
            <w:r>
              <w:rPr>
                <w:rFonts w:cs="Calibri"/>
                <w:i/>
                <w:iCs/>
                <w:sz w:val="21"/>
                <w:szCs w:val="21"/>
                <w:lang w:val="en-GB"/>
              </w:rPr>
              <w:t>Our guest will be Colin Dewar from Student Services</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173ED40" w14:textId="77777777" w:rsidR="00133452" w:rsidRDefault="00302E34">
            <w:pPr>
              <w:spacing w:after="0"/>
            </w:pPr>
            <w:r>
              <w:rPr>
                <w:rFonts w:cs="Calibri"/>
                <w:b/>
                <w:bCs/>
                <w:sz w:val="21"/>
                <w:szCs w:val="21"/>
                <w:lang w:val="en-GB"/>
              </w:rPr>
              <w:t xml:space="preserve">Verbal </w:t>
            </w:r>
          </w:p>
        </w:tc>
      </w:tr>
      <w:tr w:rsidR="00133452" w14:paraId="75CCE809"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B41EA84" w14:textId="77777777" w:rsidR="00133452" w:rsidRDefault="00302E34">
            <w:pPr>
              <w:spacing w:after="0"/>
            </w:pPr>
            <w:r>
              <w:rPr>
                <w:rFonts w:cs="Calibri"/>
                <w:b/>
                <w:bCs/>
                <w:sz w:val="21"/>
                <w:szCs w:val="21"/>
                <w:lang w:val="en-GB"/>
              </w:rPr>
              <w:t>3</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ACE9A5A" w14:textId="77777777" w:rsidR="00133452" w:rsidRDefault="00302E34">
            <w:pPr>
              <w:spacing w:after="0"/>
            </w:pPr>
            <w:r>
              <w:rPr>
                <w:rFonts w:cs="Calibri"/>
                <w:b/>
                <w:bCs/>
                <w:sz w:val="21"/>
                <w:szCs w:val="21"/>
                <w:lang w:val="en-GB"/>
              </w:rPr>
              <w:t>Sabbatical Officer Question Time</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30444B7" w14:textId="77777777" w:rsidR="00133452" w:rsidRDefault="00302E34">
            <w:pPr>
              <w:spacing w:after="0"/>
            </w:pPr>
            <w:r>
              <w:rPr>
                <w:rFonts w:cs="Calibri"/>
                <w:b/>
                <w:bCs/>
                <w:sz w:val="21"/>
                <w:szCs w:val="21"/>
                <w:lang w:val="en-GB"/>
              </w:rPr>
              <w:t>Verbal and Paper 3</w:t>
            </w:r>
          </w:p>
        </w:tc>
      </w:tr>
      <w:tr w:rsidR="00133452" w14:paraId="73E33763"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0EE8D04" w14:textId="77777777" w:rsidR="00133452" w:rsidRDefault="00302E34">
            <w:pPr>
              <w:spacing w:after="0"/>
            </w:pPr>
            <w:r>
              <w:rPr>
                <w:rFonts w:cs="Calibri"/>
                <w:b/>
                <w:bCs/>
                <w:sz w:val="21"/>
                <w:szCs w:val="21"/>
                <w:lang w:val="en-GB"/>
              </w:rPr>
              <w:t>4</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AA4B415" w14:textId="77777777" w:rsidR="00133452" w:rsidRDefault="00302E34">
            <w:pPr>
              <w:spacing w:after="0"/>
            </w:pPr>
            <w:r>
              <w:rPr>
                <w:rFonts w:cs="Calibri"/>
                <w:b/>
                <w:bCs/>
                <w:sz w:val="21"/>
                <w:szCs w:val="21"/>
                <w:lang w:val="en-GB"/>
              </w:rPr>
              <w:t>Review of Previous Minutes</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B9D7D78" w14:textId="77777777" w:rsidR="00133452" w:rsidRDefault="00302E34">
            <w:pPr>
              <w:spacing w:after="0"/>
            </w:pPr>
            <w:r>
              <w:rPr>
                <w:rFonts w:cs="Calibri"/>
                <w:b/>
                <w:bCs/>
                <w:sz w:val="21"/>
                <w:szCs w:val="21"/>
                <w:lang w:val="en-GB"/>
              </w:rPr>
              <w:t>Paper 4</w:t>
            </w:r>
          </w:p>
        </w:tc>
      </w:tr>
      <w:tr w:rsidR="00133452" w14:paraId="294CBB81"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ED0C626" w14:textId="77777777" w:rsidR="00133452" w:rsidRDefault="00302E34">
            <w:pPr>
              <w:spacing w:after="0"/>
            </w:pPr>
            <w:r>
              <w:rPr>
                <w:rFonts w:cs="Calibri"/>
                <w:b/>
                <w:bCs/>
                <w:sz w:val="21"/>
                <w:szCs w:val="21"/>
                <w:lang w:val="en-GB"/>
              </w:rPr>
              <w:t>5</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A4EA34D" w14:textId="77777777" w:rsidR="00133452" w:rsidRDefault="00302E34">
            <w:pPr>
              <w:spacing w:after="0"/>
            </w:pPr>
            <w:r>
              <w:rPr>
                <w:rFonts w:cs="Calibri"/>
                <w:b/>
                <w:bCs/>
                <w:sz w:val="21"/>
                <w:szCs w:val="21"/>
                <w:lang w:val="en-GB"/>
              </w:rPr>
              <w:t>Policy Debates</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5DBB8C9" w14:textId="77777777" w:rsidR="00133452" w:rsidRDefault="00302E34">
            <w:pPr>
              <w:spacing w:after="0"/>
            </w:pPr>
            <w:r>
              <w:rPr>
                <w:rFonts w:cs="Calibri"/>
                <w:b/>
                <w:bCs/>
                <w:sz w:val="21"/>
                <w:szCs w:val="21"/>
                <w:lang w:val="en-GB"/>
              </w:rPr>
              <w:t>Paper 5</w:t>
            </w:r>
          </w:p>
        </w:tc>
      </w:tr>
      <w:tr w:rsidR="00133452" w14:paraId="08839226"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FC21E73" w14:textId="77777777" w:rsidR="00133452" w:rsidRDefault="00302E34">
            <w:pPr>
              <w:spacing w:after="0"/>
            </w:pPr>
            <w:r>
              <w:rPr>
                <w:rFonts w:cs="Calibri"/>
                <w:sz w:val="21"/>
                <w:szCs w:val="21"/>
                <w:lang w:val="en-GB"/>
              </w:rPr>
              <w:t>5.1</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51712C5" w14:textId="77777777" w:rsidR="00133452" w:rsidRDefault="00302E34">
            <w:pPr>
              <w:spacing w:after="0"/>
              <w:rPr>
                <w:rFonts w:cs="Calibri"/>
                <w:sz w:val="21"/>
                <w:szCs w:val="21"/>
                <w:lang w:val="en-GB"/>
              </w:rPr>
            </w:pPr>
            <w:r>
              <w:rPr>
                <w:rFonts w:cs="Calibri"/>
                <w:sz w:val="21"/>
                <w:szCs w:val="21"/>
                <w:lang w:val="en-GB"/>
              </w:rPr>
              <w:t>Lobby the University to Give Students Access to More Scientific Journals Through the University Library and Access to Bloomberg Terminal and LinkedIn Learning (Policy lapse)</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137E61B" w14:textId="77777777" w:rsidR="00133452" w:rsidRDefault="00133452">
            <w:pPr>
              <w:spacing w:after="0"/>
              <w:rPr>
                <w:rFonts w:cs="Calibri"/>
                <w:sz w:val="21"/>
                <w:szCs w:val="21"/>
              </w:rPr>
            </w:pPr>
          </w:p>
        </w:tc>
      </w:tr>
      <w:tr w:rsidR="00133452" w14:paraId="5F3C8ACE"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A8A647E" w14:textId="77777777" w:rsidR="00133452" w:rsidRDefault="00302E34">
            <w:pPr>
              <w:spacing w:after="0"/>
            </w:pPr>
            <w:r>
              <w:rPr>
                <w:rFonts w:cs="Calibri"/>
                <w:sz w:val="21"/>
                <w:szCs w:val="21"/>
                <w:lang w:val="en-GB"/>
              </w:rPr>
              <w:t>5.2</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A3E0173" w14:textId="77777777" w:rsidR="00133452" w:rsidRDefault="00302E34">
            <w:pPr>
              <w:spacing w:after="0"/>
              <w:rPr>
                <w:rFonts w:cs="Calibri"/>
                <w:sz w:val="21"/>
                <w:szCs w:val="21"/>
                <w:lang w:val="en-GB"/>
              </w:rPr>
            </w:pPr>
            <w:r>
              <w:rPr>
                <w:rFonts w:cs="Calibri"/>
                <w:sz w:val="21"/>
                <w:szCs w:val="21"/>
                <w:lang w:val="en-GB"/>
              </w:rPr>
              <w:t>Mature Student Representation (Policy Lapse)</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7CA8426" w14:textId="77777777" w:rsidR="00133452" w:rsidRDefault="00133452">
            <w:pPr>
              <w:spacing w:after="0"/>
              <w:rPr>
                <w:rFonts w:cs="Calibri"/>
                <w:sz w:val="21"/>
                <w:szCs w:val="21"/>
              </w:rPr>
            </w:pPr>
          </w:p>
        </w:tc>
      </w:tr>
      <w:tr w:rsidR="00133452" w14:paraId="52D14162"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0A5FB58" w14:textId="77777777" w:rsidR="00133452" w:rsidRDefault="00302E34">
            <w:pPr>
              <w:spacing w:after="0"/>
              <w:rPr>
                <w:rFonts w:cs="Calibri"/>
                <w:sz w:val="21"/>
                <w:szCs w:val="21"/>
                <w:lang w:val="en-GB"/>
              </w:rPr>
            </w:pPr>
            <w:r>
              <w:rPr>
                <w:rFonts w:cs="Calibri"/>
                <w:sz w:val="21"/>
                <w:szCs w:val="21"/>
                <w:lang w:val="en-GB"/>
              </w:rPr>
              <w:t>5.3</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AA83822" w14:textId="77777777" w:rsidR="00133452" w:rsidRDefault="00302E34">
            <w:pPr>
              <w:spacing w:after="0"/>
              <w:rPr>
                <w:rFonts w:cs="Calibri"/>
                <w:sz w:val="21"/>
                <w:szCs w:val="21"/>
                <w:lang w:val="en-GB"/>
              </w:rPr>
            </w:pPr>
            <w:r>
              <w:rPr>
                <w:rFonts w:cs="Calibri"/>
                <w:sz w:val="21"/>
                <w:szCs w:val="21"/>
                <w:lang w:val="en-GB"/>
              </w:rPr>
              <w:t>Notifications for Distance Learning Students (Policy Lapse)</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27E5009" w14:textId="77777777" w:rsidR="00133452" w:rsidRDefault="00133452">
            <w:pPr>
              <w:spacing w:after="0"/>
              <w:rPr>
                <w:rFonts w:cs="Calibri"/>
                <w:sz w:val="21"/>
                <w:szCs w:val="21"/>
              </w:rPr>
            </w:pPr>
          </w:p>
        </w:tc>
      </w:tr>
      <w:tr w:rsidR="00133452" w14:paraId="68390311" w14:textId="77777777">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0C63DD2" w14:textId="77777777" w:rsidR="00133452" w:rsidRDefault="00302E34">
            <w:pPr>
              <w:spacing w:after="0"/>
              <w:rPr>
                <w:rFonts w:cs="Calibri"/>
                <w:sz w:val="21"/>
                <w:szCs w:val="21"/>
                <w:lang w:val="en-GB"/>
              </w:rPr>
            </w:pPr>
            <w:r>
              <w:rPr>
                <w:rFonts w:cs="Calibri"/>
                <w:sz w:val="21"/>
                <w:szCs w:val="21"/>
                <w:lang w:val="en-GB"/>
              </w:rPr>
              <w:t>5.4</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03E6660" w14:textId="77777777" w:rsidR="00133452" w:rsidRDefault="00302E34">
            <w:pPr>
              <w:spacing w:after="0"/>
              <w:rPr>
                <w:rFonts w:cs="Calibri"/>
                <w:sz w:val="21"/>
                <w:szCs w:val="21"/>
                <w:lang w:val="en-GB"/>
              </w:rPr>
            </w:pPr>
            <w:r>
              <w:rPr>
                <w:rFonts w:cs="Calibri"/>
                <w:sz w:val="21"/>
                <w:szCs w:val="21"/>
                <w:lang w:val="en-GB"/>
              </w:rPr>
              <w:t>Stop Penalising Students Attendance (Policy Lapse)</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4EA367C" w14:textId="77777777" w:rsidR="00133452" w:rsidRDefault="00133452">
            <w:pPr>
              <w:spacing w:after="0"/>
              <w:rPr>
                <w:rFonts w:cs="Calibri"/>
                <w:sz w:val="21"/>
                <w:szCs w:val="21"/>
              </w:rPr>
            </w:pPr>
          </w:p>
        </w:tc>
      </w:tr>
      <w:tr w:rsidR="00133452" w14:paraId="1CAEB36D"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E37A313" w14:textId="77777777" w:rsidR="00133452" w:rsidRDefault="00302E34">
            <w:pPr>
              <w:spacing w:after="0"/>
              <w:rPr>
                <w:rFonts w:cs="Calibri"/>
                <w:sz w:val="21"/>
                <w:szCs w:val="21"/>
                <w:lang w:val="en-GB"/>
              </w:rPr>
            </w:pPr>
            <w:r>
              <w:rPr>
                <w:rFonts w:cs="Calibri"/>
                <w:sz w:val="21"/>
                <w:szCs w:val="21"/>
                <w:lang w:val="en-GB"/>
              </w:rPr>
              <w:t>5.5</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778126D" w14:textId="77777777" w:rsidR="00133452" w:rsidRDefault="00302E34">
            <w:pPr>
              <w:spacing w:after="0"/>
              <w:rPr>
                <w:rFonts w:cs="Calibri"/>
                <w:sz w:val="21"/>
                <w:szCs w:val="21"/>
                <w:lang w:val="en-GB"/>
              </w:rPr>
            </w:pPr>
            <w:r>
              <w:rPr>
                <w:rFonts w:cs="Calibri"/>
                <w:sz w:val="21"/>
                <w:szCs w:val="21"/>
                <w:lang w:val="en-GB"/>
              </w:rPr>
              <w:t>Why is UWS Making it So Hard to Find a Room to Use? (Policy Lapse)</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467C9A0" w14:textId="77777777" w:rsidR="00133452" w:rsidRDefault="00133452">
            <w:pPr>
              <w:spacing w:after="0"/>
              <w:rPr>
                <w:rFonts w:cs="Calibri"/>
                <w:sz w:val="21"/>
                <w:szCs w:val="21"/>
              </w:rPr>
            </w:pPr>
          </w:p>
        </w:tc>
      </w:tr>
      <w:tr w:rsidR="00133452" w14:paraId="2DF9557C"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5262E31" w14:textId="77777777" w:rsidR="00133452" w:rsidRDefault="00302E34">
            <w:pPr>
              <w:spacing w:after="0"/>
              <w:rPr>
                <w:rFonts w:cs="Calibri"/>
                <w:sz w:val="21"/>
                <w:szCs w:val="21"/>
                <w:lang w:val="en-GB"/>
              </w:rPr>
            </w:pPr>
            <w:r>
              <w:rPr>
                <w:rFonts w:cs="Calibri"/>
                <w:sz w:val="21"/>
                <w:szCs w:val="21"/>
                <w:lang w:val="en-GB"/>
              </w:rPr>
              <w:t>5.6</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4C70696" w14:textId="77777777" w:rsidR="00133452" w:rsidRDefault="00302E34">
            <w:pPr>
              <w:spacing w:after="0"/>
              <w:rPr>
                <w:rFonts w:cs="Calibri"/>
                <w:sz w:val="21"/>
                <w:szCs w:val="21"/>
                <w:lang w:val="en-GB"/>
              </w:rPr>
            </w:pPr>
            <w:r>
              <w:rPr>
                <w:rFonts w:cs="Calibri"/>
                <w:sz w:val="21"/>
                <w:szCs w:val="21"/>
                <w:lang w:val="en-GB"/>
              </w:rPr>
              <w:t>Sell White Poppies Alongside Red Poppies (Policy Lapse)</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2547AD6" w14:textId="77777777" w:rsidR="00133452" w:rsidRDefault="00133452">
            <w:pPr>
              <w:spacing w:after="0"/>
              <w:rPr>
                <w:rFonts w:cs="Calibri"/>
                <w:sz w:val="21"/>
                <w:szCs w:val="21"/>
              </w:rPr>
            </w:pPr>
          </w:p>
        </w:tc>
      </w:tr>
      <w:tr w:rsidR="00133452" w14:paraId="2EBB8775"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15145B2" w14:textId="77777777" w:rsidR="00133452" w:rsidRDefault="00302E34">
            <w:pPr>
              <w:spacing w:after="0"/>
              <w:rPr>
                <w:rFonts w:cs="Calibri"/>
                <w:sz w:val="21"/>
                <w:szCs w:val="21"/>
                <w:lang w:val="en-GB"/>
              </w:rPr>
            </w:pPr>
            <w:r>
              <w:rPr>
                <w:rFonts w:cs="Calibri"/>
                <w:sz w:val="21"/>
                <w:szCs w:val="21"/>
                <w:lang w:val="en-GB"/>
              </w:rPr>
              <w:t>5.7</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5EB9ABA" w14:textId="77777777" w:rsidR="00133452" w:rsidRDefault="00302E34">
            <w:pPr>
              <w:spacing w:after="0"/>
              <w:rPr>
                <w:rFonts w:cs="Calibri"/>
                <w:sz w:val="21"/>
                <w:szCs w:val="21"/>
                <w:lang w:val="en-GB"/>
              </w:rPr>
            </w:pPr>
            <w:proofErr w:type="spellStart"/>
            <w:r>
              <w:rPr>
                <w:rFonts w:cs="Calibri"/>
                <w:sz w:val="21"/>
                <w:szCs w:val="21"/>
                <w:lang w:val="en-GB"/>
              </w:rPr>
              <w:t>Skolestrejk</w:t>
            </w:r>
            <w:proofErr w:type="spellEnd"/>
            <w:r>
              <w:rPr>
                <w:rFonts w:cs="Calibri"/>
                <w:sz w:val="21"/>
                <w:szCs w:val="21"/>
                <w:lang w:val="en-GB"/>
              </w:rPr>
              <w:t xml:space="preserve"> for </w:t>
            </w:r>
            <w:proofErr w:type="spellStart"/>
            <w:r>
              <w:rPr>
                <w:rFonts w:cs="Calibri"/>
                <w:sz w:val="21"/>
                <w:szCs w:val="21"/>
                <w:lang w:val="en-GB"/>
              </w:rPr>
              <w:t>Klimat</w:t>
            </w:r>
            <w:proofErr w:type="spellEnd"/>
            <w:r>
              <w:rPr>
                <w:rFonts w:cs="Calibri"/>
                <w:sz w:val="21"/>
                <w:szCs w:val="21"/>
                <w:lang w:val="en-GB"/>
              </w:rPr>
              <w:t xml:space="preserve"> / School Strike for the Climate (Policy Lapse)</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A9B9BFA" w14:textId="77777777" w:rsidR="00133452" w:rsidRDefault="00133452">
            <w:pPr>
              <w:spacing w:after="0"/>
              <w:rPr>
                <w:rFonts w:cs="Calibri"/>
                <w:sz w:val="21"/>
                <w:szCs w:val="21"/>
              </w:rPr>
            </w:pPr>
          </w:p>
        </w:tc>
      </w:tr>
      <w:tr w:rsidR="00133452" w14:paraId="0974AA3B"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B4871D6" w14:textId="77777777" w:rsidR="00133452" w:rsidRDefault="00302E34">
            <w:pPr>
              <w:spacing w:after="0"/>
              <w:rPr>
                <w:rFonts w:cs="Calibri"/>
                <w:sz w:val="21"/>
                <w:szCs w:val="21"/>
                <w:lang w:val="en-GB"/>
              </w:rPr>
            </w:pPr>
            <w:r>
              <w:rPr>
                <w:rFonts w:cs="Calibri"/>
                <w:sz w:val="21"/>
                <w:szCs w:val="21"/>
                <w:lang w:val="en-GB"/>
              </w:rPr>
              <w:t>5.8</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54412E1" w14:textId="77777777" w:rsidR="00133452" w:rsidRDefault="00302E34">
            <w:pPr>
              <w:spacing w:after="0"/>
              <w:rPr>
                <w:rFonts w:cs="Calibri"/>
                <w:sz w:val="21"/>
                <w:szCs w:val="21"/>
                <w:lang w:val="en-GB"/>
              </w:rPr>
            </w:pPr>
            <w:r>
              <w:rPr>
                <w:rFonts w:cs="Calibri"/>
                <w:sz w:val="21"/>
                <w:szCs w:val="21"/>
                <w:lang w:val="en-GB"/>
              </w:rPr>
              <w:t>Microwaves at Paisley and Lanarkshire (Policy Lapse)</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F95308F" w14:textId="77777777" w:rsidR="00133452" w:rsidRDefault="00133452">
            <w:pPr>
              <w:spacing w:after="0"/>
              <w:rPr>
                <w:rFonts w:cs="Calibri"/>
                <w:sz w:val="21"/>
                <w:szCs w:val="21"/>
              </w:rPr>
            </w:pPr>
          </w:p>
        </w:tc>
      </w:tr>
      <w:tr w:rsidR="00133452" w14:paraId="6D185AD2"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BB34976" w14:textId="77777777" w:rsidR="00133452" w:rsidRDefault="00302E34">
            <w:pPr>
              <w:spacing w:after="0"/>
              <w:rPr>
                <w:rFonts w:cs="Calibri"/>
                <w:sz w:val="21"/>
                <w:szCs w:val="21"/>
                <w:lang w:val="en-GB"/>
              </w:rPr>
            </w:pPr>
            <w:r>
              <w:rPr>
                <w:rFonts w:cs="Calibri"/>
                <w:sz w:val="21"/>
                <w:szCs w:val="21"/>
                <w:lang w:val="en-GB"/>
              </w:rPr>
              <w:t>5.9</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8161E45" w14:textId="77777777" w:rsidR="00133452" w:rsidRDefault="00302E34">
            <w:pPr>
              <w:spacing w:after="0"/>
              <w:rPr>
                <w:rFonts w:cs="Calibri"/>
                <w:sz w:val="21"/>
                <w:szCs w:val="21"/>
                <w:lang w:val="en-GB"/>
              </w:rPr>
            </w:pPr>
            <w:r>
              <w:rPr>
                <w:rFonts w:cs="Calibri"/>
                <w:sz w:val="21"/>
                <w:szCs w:val="21"/>
                <w:lang w:val="en-GB"/>
              </w:rPr>
              <w:t>Mindfulness Pods/Rooms (Policy Lapse)</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393EDD8" w14:textId="77777777" w:rsidR="00133452" w:rsidRDefault="00133452">
            <w:pPr>
              <w:spacing w:after="0"/>
              <w:rPr>
                <w:rFonts w:cs="Calibri"/>
                <w:sz w:val="21"/>
                <w:szCs w:val="21"/>
              </w:rPr>
            </w:pPr>
          </w:p>
        </w:tc>
      </w:tr>
      <w:tr w:rsidR="00133452" w14:paraId="6B56BAF2"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A6124F2" w14:textId="77777777" w:rsidR="00133452" w:rsidRDefault="00302E34">
            <w:pPr>
              <w:spacing w:after="0"/>
              <w:rPr>
                <w:rFonts w:cs="Calibri"/>
                <w:sz w:val="21"/>
                <w:szCs w:val="21"/>
                <w:lang w:val="en-GB"/>
              </w:rPr>
            </w:pPr>
            <w:r>
              <w:rPr>
                <w:rFonts w:cs="Calibri"/>
                <w:sz w:val="21"/>
                <w:szCs w:val="21"/>
                <w:lang w:val="en-GB"/>
              </w:rPr>
              <w:t>5.10</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BD33F17" w14:textId="77777777" w:rsidR="00133452" w:rsidRDefault="00302E34">
            <w:pPr>
              <w:spacing w:after="0"/>
              <w:rPr>
                <w:rFonts w:cs="Calibri"/>
                <w:sz w:val="21"/>
                <w:szCs w:val="21"/>
                <w:lang w:val="en-GB"/>
              </w:rPr>
            </w:pPr>
            <w:r>
              <w:rPr>
                <w:rFonts w:cs="Calibri"/>
                <w:sz w:val="21"/>
                <w:szCs w:val="21"/>
                <w:lang w:val="en-GB"/>
              </w:rPr>
              <w:t>More Halal Food Options (Policy Lapse)</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22833C4" w14:textId="77777777" w:rsidR="00133452" w:rsidRDefault="00133452">
            <w:pPr>
              <w:spacing w:after="0"/>
              <w:rPr>
                <w:rFonts w:cs="Calibri"/>
                <w:sz w:val="21"/>
                <w:szCs w:val="21"/>
              </w:rPr>
            </w:pPr>
          </w:p>
        </w:tc>
      </w:tr>
      <w:tr w:rsidR="00133452" w14:paraId="5222033D"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94EC075" w14:textId="77777777" w:rsidR="00133452" w:rsidRDefault="00302E34">
            <w:pPr>
              <w:spacing w:after="0"/>
              <w:rPr>
                <w:rFonts w:cs="Calibri"/>
                <w:sz w:val="21"/>
                <w:szCs w:val="21"/>
                <w:lang w:val="en-GB"/>
              </w:rPr>
            </w:pPr>
            <w:r>
              <w:rPr>
                <w:rFonts w:cs="Calibri"/>
                <w:sz w:val="21"/>
                <w:szCs w:val="21"/>
                <w:lang w:val="en-GB"/>
              </w:rPr>
              <w:t>5.11</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D3A5418" w14:textId="77777777" w:rsidR="00133452" w:rsidRDefault="00302E34">
            <w:pPr>
              <w:spacing w:after="0"/>
              <w:rPr>
                <w:rFonts w:cs="Calibri"/>
                <w:sz w:val="21"/>
                <w:szCs w:val="21"/>
                <w:lang w:val="en-GB"/>
              </w:rPr>
            </w:pPr>
            <w:r>
              <w:rPr>
                <w:rFonts w:cs="Calibri"/>
                <w:sz w:val="21"/>
                <w:szCs w:val="21"/>
                <w:lang w:val="en-GB"/>
              </w:rPr>
              <w:t>Stop Advertising High Interest Private Loans (Policy Lapse)</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1B905D8" w14:textId="77777777" w:rsidR="00133452" w:rsidRDefault="00133452">
            <w:pPr>
              <w:spacing w:after="0"/>
              <w:rPr>
                <w:rFonts w:cs="Calibri"/>
                <w:sz w:val="21"/>
                <w:szCs w:val="21"/>
              </w:rPr>
            </w:pPr>
          </w:p>
        </w:tc>
      </w:tr>
      <w:tr w:rsidR="00133452" w14:paraId="00588C4F"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DE317D8" w14:textId="77777777" w:rsidR="00133452" w:rsidRDefault="00302E34">
            <w:pPr>
              <w:spacing w:after="0"/>
              <w:rPr>
                <w:rFonts w:cs="Calibri"/>
                <w:sz w:val="21"/>
                <w:szCs w:val="21"/>
                <w:lang w:val="en-GB"/>
              </w:rPr>
            </w:pPr>
            <w:r>
              <w:rPr>
                <w:rFonts w:cs="Calibri"/>
                <w:sz w:val="21"/>
                <w:szCs w:val="21"/>
                <w:lang w:val="en-GB"/>
              </w:rPr>
              <w:t>5.12</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C16ADC3" w14:textId="77777777" w:rsidR="00133452" w:rsidRDefault="00302E34">
            <w:pPr>
              <w:spacing w:after="0"/>
              <w:rPr>
                <w:rFonts w:cs="Calibri"/>
                <w:sz w:val="21"/>
                <w:szCs w:val="21"/>
                <w:lang w:val="en-GB"/>
              </w:rPr>
            </w:pPr>
            <w:r>
              <w:rPr>
                <w:rFonts w:cs="Calibri"/>
                <w:sz w:val="21"/>
                <w:szCs w:val="21"/>
                <w:lang w:val="en-GB"/>
              </w:rPr>
              <w:t>Votes at 16 (Policy lapse)</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D14C1B8" w14:textId="77777777" w:rsidR="00133452" w:rsidRDefault="00133452">
            <w:pPr>
              <w:spacing w:after="0"/>
              <w:rPr>
                <w:rFonts w:cs="Calibri"/>
                <w:sz w:val="21"/>
                <w:szCs w:val="21"/>
              </w:rPr>
            </w:pPr>
          </w:p>
        </w:tc>
      </w:tr>
    </w:tbl>
    <w:p w14:paraId="600B6BB8" w14:textId="77777777" w:rsidR="00133452" w:rsidRDefault="00302E34">
      <w:pPr>
        <w:pStyle w:val="paragraph"/>
      </w:pPr>
      <w:r>
        <w:rPr>
          <w:rFonts w:ascii="Calibri" w:eastAsia="Calibri" w:hAnsi="Calibri" w:cs="Calibri"/>
          <w:b/>
          <w:bCs/>
          <w:i/>
          <w:iCs/>
          <w:color w:val="000000"/>
          <w:sz w:val="24"/>
          <w:szCs w:val="24"/>
          <w:lang w:val="en-GB"/>
        </w:rPr>
        <w:t xml:space="preserve">Close – </w:t>
      </w:r>
      <w:r>
        <w:rPr>
          <w:rFonts w:ascii="Calibri" w:eastAsia="Calibri" w:hAnsi="Calibri" w:cs="Calibri"/>
          <w:i/>
          <w:iCs/>
          <w:color w:val="000000"/>
          <w:sz w:val="24"/>
          <w:szCs w:val="24"/>
          <w:lang w:val="en-GB"/>
        </w:rPr>
        <w:t>Date of Next Meeting: 06/12/23</w:t>
      </w:r>
    </w:p>
    <w:p w14:paraId="31305474" w14:textId="77777777" w:rsidR="00133452" w:rsidRDefault="00133452">
      <w:pPr>
        <w:rPr>
          <w:rFonts w:ascii="Times New Roman" w:eastAsia="Times New Roman" w:hAnsi="Times New Roman"/>
          <w:color w:val="000000"/>
          <w:sz w:val="24"/>
          <w:szCs w:val="24"/>
          <w:lang w:val="en-GB"/>
        </w:rPr>
      </w:pPr>
    </w:p>
    <w:p w14:paraId="2624A981" w14:textId="77777777" w:rsidR="00133452" w:rsidRDefault="00133452">
      <w:pPr>
        <w:rPr>
          <w:rFonts w:ascii="Times New Roman" w:eastAsia="Times New Roman" w:hAnsi="Times New Roman"/>
          <w:color w:val="000000"/>
          <w:sz w:val="24"/>
          <w:szCs w:val="24"/>
          <w:lang w:val="en-GB"/>
        </w:rPr>
      </w:pPr>
    </w:p>
    <w:p w14:paraId="678778A7" w14:textId="77777777" w:rsidR="00133452" w:rsidRDefault="00302E34">
      <w:pPr>
        <w:pStyle w:val="Heading3"/>
        <w:numPr>
          <w:ilvl w:val="0"/>
          <w:numId w:val="1"/>
        </w:numPr>
      </w:pPr>
      <w:r>
        <w:t>Welcome -</w:t>
      </w:r>
      <w:r>
        <w:rPr>
          <w:rStyle w:val="normaltextrun"/>
        </w:rPr>
        <w:t xml:space="preserve"> </w:t>
      </w:r>
      <w:r>
        <w:t>Union Representation team will welcome attendees and explain the council meeting.</w:t>
      </w:r>
    </w:p>
    <w:p w14:paraId="532C80C0" w14:textId="77777777" w:rsidR="00133452" w:rsidRDefault="00133452">
      <w:pPr>
        <w:pStyle w:val="ListParagraph"/>
        <w:ind w:left="785"/>
      </w:pPr>
    </w:p>
    <w:p w14:paraId="6D5416AC" w14:textId="77777777" w:rsidR="00133452" w:rsidRDefault="00302E34">
      <w:pPr>
        <w:pStyle w:val="ListParagraph"/>
        <w:ind w:left="785"/>
      </w:pPr>
      <w:r>
        <w:rPr>
          <w:rStyle w:val="normaltextrun"/>
          <w:rFonts w:cs="Calibri"/>
          <w:color w:val="000000"/>
          <w:sz w:val="24"/>
          <w:szCs w:val="24"/>
          <w:lang w:val="en-GB"/>
        </w:rPr>
        <w:lastRenderedPageBreak/>
        <w:t>The chair explains that Student Council is responsible for setting our Union policy and explains that a policy is where students tell us as an organisation what we should be working on, sometimes easy things that we can change ourselves and other times more complex issues that we then lobby the university to commit to.</w:t>
      </w:r>
    </w:p>
    <w:p w14:paraId="4DF6A4EB" w14:textId="77777777" w:rsidR="00133452" w:rsidRDefault="00302E34">
      <w:pPr>
        <w:pStyle w:val="ListParagraph"/>
        <w:ind w:left="785"/>
      </w:pPr>
      <w:r>
        <w:rPr>
          <w:rStyle w:val="normaltextrun"/>
          <w:rFonts w:cs="Calibri"/>
          <w:color w:val="000000"/>
          <w:sz w:val="24"/>
          <w:szCs w:val="24"/>
          <w:lang w:val="en-GB"/>
        </w:rPr>
        <w:t xml:space="preserve">The chair also explains that </w:t>
      </w:r>
      <w:proofErr w:type="spellStart"/>
      <w:r>
        <w:rPr>
          <w:rStyle w:val="normaltextrun"/>
          <w:rFonts w:cs="Calibri"/>
          <w:color w:val="000000"/>
          <w:sz w:val="24"/>
          <w:szCs w:val="24"/>
          <w:lang w:val="en-GB"/>
        </w:rPr>
        <w:t>sabbs</w:t>
      </w:r>
      <w:proofErr w:type="spellEnd"/>
      <w:r>
        <w:rPr>
          <w:rStyle w:val="normaltextrun"/>
          <w:rFonts w:cs="Calibri"/>
          <w:color w:val="000000"/>
          <w:sz w:val="24"/>
          <w:szCs w:val="24"/>
          <w:lang w:val="en-GB"/>
        </w:rPr>
        <w:t xml:space="preserve"> are elected student officers that take time away from their studies to do work to support students. </w:t>
      </w:r>
    </w:p>
    <w:p w14:paraId="0A219C86" w14:textId="77777777" w:rsidR="00133452" w:rsidRDefault="00133452">
      <w:pPr>
        <w:pStyle w:val="ListParagraph"/>
        <w:ind w:left="785"/>
      </w:pPr>
    </w:p>
    <w:p w14:paraId="467E694A" w14:textId="77777777" w:rsidR="00133452" w:rsidRDefault="00302E34">
      <w:pPr>
        <w:pStyle w:val="Heading3"/>
        <w:numPr>
          <w:ilvl w:val="0"/>
          <w:numId w:val="1"/>
        </w:numPr>
      </w:pPr>
      <w:r>
        <w:t>Senior Manager Question Time -</w:t>
      </w:r>
      <w:r>
        <w:rPr>
          <w:rFonts w:eastAsia="Calibri"/>
          <w:b/>
          <w:bCs/>
          <w:color w:val="000000"/>
          <w:lang w:val="en-GB"/>
        </w:rPr>
        <w:t xml:space="preserve"> </w:t>
      </w:r>
      <w:r>
        <w:rPr>
          <w:rFonts w:eastAsia="Calibri"/>
          <w:lang w:val="en-GB"/>
        </w:rPr>
        <w:t>Our guest will be Colin Dewar from Student Services.</w:t>
      </w:r>
    </w:p>
    <w:p w14:paraId="7A9A26F4" w14:textId="77777777" w:rsidR="00133452" w:rsidRDefault="00133452">
      <w:pPr>
        <w:rPr>
          <w:lang w:val="en-GB"/>
        </w:rPr>
      </w:pPr>
    </w:p>
    <w:p w14:paraId="06D54E23" w14:textId="77777777" w:rsidR="00133452" w:rsidRDefault="00302E34">
      <w:pPr>
        <w:rPr>
          <w:rFonts w:cs="Calibri"/>
          <w:color w:val="000000"/>
          <w:sz w:val="24"/>
          <w:szCs w:val="24"/>
          <w:lang w:val="en-GB"/>
        </w:rPr>
      </w:pPr>
      <w:r>
        <w:rPr>
          <w:rFonts w:cs="Calibri"/>
          <w:color w:val="000000"/>
          <w:sz w:val="24"/>
          <w:szCs w:val="24"/>
          <w:lang w:val="en-GB"/>
        </w:rPr>
        <w:t xml:space="preserve">Colin intruded himself as the Student Services manager and acting head of the department. He explained that Student Services are part of a wider department of the Student Success Team, including Registry and Student Experience Engagement Team. The Student Experience and Engagement Team includes The Hub and Student Success. </w:t>
      </w:r>
    </w:p>
    <w:p w14:paraId="402352FB" w14:textId="77777777" w:rsidR="00133452" w:rsidRDefault="00302E34">
      <w:pPr>
        <w:rPr>
          <w:rFonts w:cs="Calibri"/>
          <w:color w:val="000000"/>
          <w:sz w:val="24"/>
          <w:szCs w:val="24"/>
          <w:lang w:val="en-GB"/>
        </w:rPr>
      </w:pPr>
      <w:r>
        <w:rPr>
          <w:rFonts w:cs="Calibri"/>
          <w:color w:val="000000"/>
          <w:sz w:val="24"/>
          <w:szCs w:val="24"/>
          <w:lang w:val="en-GB"/>
        </w:rPr>
        <w:t>Student Services are made up of 6 teams: Academic Skills (academic writing, dissertation support referencing and avoiding plagiarism), Careers and Employability (career advice during and after university), Counselling and Wellbeing (working in collaboration with the Union to support students’ wellbeing), Disability Team (personalised support for those with disabilities and/or learning difficulties, Funding and Advice (discretionary funding, scholarships/bursaries, money management), International Student Support (student visas, bringing dependants to the UK, working during and after your studies).</w:t>
      </w:r>
    </w:p>
    <w:p w14:paraId="26333EDA" w14:textId="77777777" w:rsidR="00133452" w:rsidRDefault="00302E34">
      <w:pPr>
        <w:rPr>
          <w:rFonts w:cs="Calibri"/>
          <w:color w:val="000000"/>
          <w:sz w:val="24"/>
          <w:szCs w:val="24"/>
          <w:lang w:val="en-GB"/>
        </w:rPr>
      </w:pPr>
      <w:r>
        <w:rPr>
          <w:rFonts w:cs="Calibri"/>
          <w:color w:val="000000"/>
          <w:sz w:val="24"/>
          <w:szCs w:val="24"/>
          <w:lang w:val="en-GB"/>
        </w:rPr>
        <w:t xml:space="preserve">The International Student Support Team and the Union have planned the upcoming International Students’ Day, which is shaping up to be </w:t>
      </w:r>
      <w:proofErr w:type="gramStart"/>
      <w:r>
        <w:rPr>
          <w:rFonts w:cs="Calibri"/>
          <w:color w:val="000000"/>
          <w:sz w:val="24"/>
          <w:szCs w:val="24"/>
          <w:lang w:val="en-GB"/>
        </w:rPr>
        <w:t>really exciting</w:t>
      </w:r>
      <w:proofErr w:type="gramEnd"/>
      <w:r>
        <w:rPr>
          <w:rFonts w:cs="Calibri"/>
          <w:color w:val="000000"/>
          <w:sz w:val="24"/>
          <w:szCs w:val="24"/>
          <w:lang w:val="en-GB"/>
        </w:rPr>
        <w:t xml:space="preserve">. The Counselling and Wellbeing team are about to be in touch with union about 16 Days of Action, which aims </w:t>
      </w:r>
      <w:proofErr w:type="gramStart"/>
      <w:r>
        <w:rPr>
          <w:rFonts w:cs="Calibri"/>
          <w:color w:val="000000"/>
          <w:sz w:val="24"/>
          <w:szCs w:val="24"/>
          <w:lang w:val="en-GB"/>
        </w:rPr>
        <w:t>to  raise</w:t>
      </w:r>
      <w:proofErr w:type="gramEnd"/>
      <w:r>
        <w:rPr>
          <w:rFonts w:cs="Calibri"/>
          <w:color w:val="000000"/>
          <w:sz w:val="24"/>
          <w:szCs w:val="24"/>
          <w:lang w:val="en-GB"/>
        </w:rPr>
        <w:t xml:space="preserve"> awareness of the support available for gender-based violence.</w:t>
      </w:r>
    </w:p>
    <w:p w14:paraId="16FEF89B" w14:textId="77777777" w:rsidR="00133452" w:rsidRDefault="00133452">
      <w:pPr>
        <w:rPr>
          <w:rFonts w:cs="Calibri"/>
          <w:color w:val="000000"/>
          <w:sz w:val="24"/>
          <w:szCs w:val="24"/>
          <w:lang w:val="en-GB"/>
        </w:rPr>
      </w:pPr>
    </w:p>
    <w:p w14:paraId="4E9409C1" w14:textId="77777777" w:rsidR="00133452" w:rsidRDefault="00302E34">
      <w:r>
        <w:rPr>
          <w:rFonts w:cs="Calibri"/>
          <w:i/>
          <w:iCs/>
          <w:color w:val="000000"/>
          <w:sz w:val="24"/>
          <w:szCs w:val="24"/>
          <w:lang w:val="en-GB"/>
        </w:rPr>
        <w:t>Questions for Colin:</w:t>
      </w:r>
    </w:p>
    <w:p w14:paraId="20471AD7" w14:textId="77777777" w:rsidR="00133452" w:rsidRDefault="00302E34">
      <w:pPr>
        <w:rPr>
          <w:rFonts w:cs="Calibri"/>
          <w:color w:val="000000"/>
          <w:sz w:val="24"/>
          <w:szCs w:val="24"/>
          <w:lang w:val="en-GB"/>
        </w:rPr>
      </w:pPr>
      <w:r>
        <w:rPr>
          <w:rFonts w:cs="Calibri"/>
          <w:color w:val="000000"/>
          <w:sz w:val="24"/>
          <w:szCs w:val="24"/>
          <w:lang w:val="en-GB"/>
        </w:rPr>
        <w:t>Q: What support do we get for applying/funding a post-graduate degree?</w:t>
      </w:r>
    </w:p>
    <w:p w14:paraId="62DD68E5" w14:textId="77777777" w:rsidR="00133452" w:rsidRDefault="00302E34">
      <w:pPr>
        <w:rPr>
          <w:rFonts w:cs="Calibri"/>
          <w:color w:val="000000"/>
          <w:sz w:val="24"/>
          <w:szCs w:val="24"/>
          <w:lang w:val="en-GB"/>
        </w:rPr>
      </w:pPr>
      <w:r>
        <w:rPr>
          <w:rFonts w:cs="Calibri"/>
          <w:color w:val="000000"/>
          <w:sz w:val="24"/>
          <w:szCs w:val="24"/>
          <w:lang w:val="en-GB"/>
        </w:rPr>
        <w:t>A: Colin stated that it will vary depending on the student’s circumstances and directed them towards the Careers and Fundraising teams. Some post-graduate courses, for example, teaching, are fully funded, and some are largely funded. There are also repayable funding options. It would depend on what area you’re interested in.</w:t>
      </w:r>
    </w:p>
    <w:p w14:paraId="630DFB45" w14:textId="77777777" w:rsidR="00133452" w:rsidRDefault="00302E34">
      <w:r>
        <w:rPr>
          <w:rFonts w:cs="Calibri"/>
          <w:color w:val="000000"/>
          <w:sz w:val="24"/>
          <w:szCs w:val="24"/>
          <w:lang w:val="en-GB"/>
        </w:rPr>
        <w:t xml:space="preserve">Q: What is the time frame to get a reply from Student Services as I have been waiting a long time for a response? </w:t>
      </w:r>
    </w:p>
    <w:p w14:paraId="2A6D7D5B" w14:textId="77777777" w:rsidR="00133452" w:rsidRDefault="00302E34">
      <w:pPr>
        <w:rPr>
          <w:rFonts w:cs="Calibri"/>
          <w:color w:val="000000"/>
          <w:sz w:val="24"/>
          <w:szCs w:val="24"/>
          <w:lang w:val="en-GB"/>
        </w:rPr>
      </w:pPr>
      <w:r>
        <w:rPr>
          <w:rFonts w:cs="Calibri"/>
          <w:color w:val="000000"/>
          <w:sz w:val="24"/>
          <w:szCs w:val="24"/>
          <w:lang w:val="en-GB"/>
        </w:rPr>
        <w:t>A: Colin said to send him an email as you should have had a response by now. Sometimes there are factors like the time of year and the cyber-attack that slow down certain processes, but he would have expected it to be resolved sooner.</w:t>
      </w:r>
    </w:p>
    <w:p w14:paraId="456EC621" w14:textId="77777777" w:rsidR="00133452" w:rsidRDefault="00302E34">
      <w:pPr>
        <w:rPr>
          <w:rFonts w:cs="Calibri"/>
          <w:color w:val="000000"/>
          <w:sz w:val="24"/>
          <w:szCs w:val="24"/>
          <w:lang w:val="en-GB"/>
        </w:rPr>
      </w:pPr>
      <w:proofErr w:type="gramStart"/>
      <w:r>
        <w:rPr>
          <w:rFonts w:cs="Calibri"/>
          <w:color w:val="000000"/>
          <w:sz w:val="24"/>
          <w:szCs w:val="24"/>
          <w:lang w:val="en-GB"/>
        </w:rPr>
        <w:t>Q:For</w:t>
      </w:r>
      <w:proofErr w:type="gramEnd"/>
      <w:r>
        <w:rPr>
          <w:rFonts w:cs="Calibri"/>
          <w:color w:val="000000"/>
          <w:sz w:val="24"/>
          <w:szCs w:val="24"/>
          <w:lang w:val="en-GB"/>
        </w:rPr>
        <w:t xml:space="preserve"> students who are not on campus, contacting the Hub can be a slow and robotic process. Are there any other ways for us to speak to the Hub except WhatsApp?</w:t>
      </w:r>
    </w:p>
    <w:p w14:paraId="45B3B110" w14:textId="77777777" w:rsidR="00133452" w:rsidRDefault="00302E34">
      <w:pPr>
        <w:rPr>
          <w:rFonts w:cs="Calibri"/>
          <w:color w:val="000000"/>
          <w:sz w:val="24"/>
          <w:szCs w:val="24"/>
          <w:lang w:val="en-GB"/>
        </w:rPr>
      </w:pPr>
      <w:r>
        <w:rPr>
          <w:rFonts w:cs="Calibri"/>
          <w:color w:val="000000"/>
          <w:sz w:val="24"/>
          <w:szCs w:val="24"/>
          <w:lang w:val="en-GB"/>
        </w:rPr>
        <w:lastRenderedPageBreak/>
        <w:t xml:space="preserve">A: Colin understood that WhatsApp can feel a bit robotic for some and encouraged the student to try either using the Hub portal or phoning to get in touch. </w:t>
      </w:r>
    </w:p>
    <w:p w14:paraId="199C7AD2" w14:textId="77777777" w:rsidR="00133452" w:rsidRDefault="00302E34">
      <w:r>
        <w:rPr>
          <w:rFonts w:cs="Calibri"/>
          <w:color w:val="000000"/>
          <w:sz w:val="24"/>
          <w:szCs w:val="24"/>
          <w:lang w:val="en-GB"/>
        </w:rPr>
        <w:t>Q: A student was concerned about the size of the Union office at the Lanarkshire campus, as there is no space to have a private conversation with an advice worker about a sensitive issue.</w:t>
      </w:r>
    </w:p>
    <w:p w14:paraId="2320931F" w14:textId="77777777" w:rsidR="00133452" w:rsidRDefault="00302E34">
      <w:pPr>
        <w:rPr>
          <w:rFonts w:cs="Calibri"/>
          <w:color w:val="000000"/>
          <w:sz w:val="24"/>
          <w:szCs w:val="24"/>
          <w:lang w:val="en-GB"/>
        </w:rPr>
      </w:pPr>
      <w:r>
        <w:rPr>
          <w:rFonts w:cs="Calibri"/>
          <w:color w:val="000000"/>
          <w:sz w:val="24"/>
          <w:szCs w:val="24"/>
          <w:lang w:val="en-GB"/>
        </w:rPr>
        <w:t>A: The chair stepped in to say that this was more the Union’s issue than Colin’s and that we are aware that the space isn’t of sufficient size. The meeting chair asked the student to leave us this feedback formally so that we can take it to the University.</w:t>
      </w:r>
    </w:p>
    <w:p w14:paraId="33B8D505" w14:textId="77777777" w:rsidR="00133452" w:rsidRDefault="00302E34">
      <w:pPr>
        <w:tabs>
          <w:tab w:val="left" w:pos="1875"/>
        </w:tabs>
      </w:pPr>
      <w:r>
        <w:rPr>
          <w:rFonts w:cs="Calibri"/>
          <w:color w:val="000000"/>
          <w:sz w:val="24"/>
          <w:szCs w:val="24"/>
          <w:lang w:val="en-GB"/>
        </w:rPr>
        <w:t>Q:</w:t>
      </w:r>
      <w:r>
        <w:rPr>
          <w:rStyle w:val="ui-provider"/>
          <w:rFonts w:cs="Calibri"/>
          <w:sz w:val="24"/>
          <w:szCs w:val="24"/>
        </w:rPr>
        <w:t xml:space="preserve"> </w:t>
      </w:r>
      <w:r>
        <w:rPr>
          <w:rFonts w:cs="Calibri"/>
          <w:sz w:val="24"/>
          <w:szCs w:val="24"/>
        </w:rPr>
        <w:t xml:space="preserve">Students have been asking how to </w:t>
      </w:r>
      <w:proofErr w:type="spellStart"/>
      <w:r>
        <w:rPr>
          <w:rFonts w:cs="Calibri"/>
          <w:sz w:val="24"/>
          <w:szCs w:val="24"/>
        </w:rPr>
        <w:t>organise</w:t>
      </w:r>
      <w:proofErr w:type="spellEnd"/>
      <w:r>
        <w:rPr>
          <w:rFonts w:cs="Calibri"/>
          <w:sz w:val="24"/>
          <w:szCs w:val="24"/>
        </w:rPr>
        <w:t xml:space="preserve"> a graduation ball and what support/guidance is available from staff.</w:t>
      </w:r>
    </w:p>
    <w:p w14:paraId="54D0E29A" w14:textId="77777777" w:rsidR="00133452" w:rsidRDefault="00302E34">
      <w:pPr>
        <w:pStyle w:val="NormalWeb"/>
        <w:spacing w:before="0" w:after="0"/>
      </w:pPr>
      <w:r>
        <w:rPr>
          <w:rStyle w:val="ui-provider"/>
          <w:rFonts w:ascii="Calibri" w:hAnsi="Calibri" w:cs="Calibri"/>
        </w:rPr>
        <w:t>A: The Union can provide some support for organising a graduation ball if you send an email to societies@uwsunion.org.uk.</w:t>
      </w:r>
    </w:p>
    <w:p w14:paraId="6C921A37" w14:textId="77777777" w:rsidR="00133452" w:rsidRDefault="00133452">
      <w:pPr>
        <w:pStyle w:val="NormalWeb"/>
        <w:spacing w:before="0" w:after="0"/>
        <w:rPr>
          <w:rFonts w:ascii="Calibri" w:hAnsi="Calibri" w:cs="Calibri"/>
        </w:rPr>
      </w:pPr>
    </w:p>
    <w:p w14:paraId="3C049BE1" w14:textId="77777777" w:rsidR="00133452" w:rsidRDefault="00302E34">
      <w:pPr>
        <w:tabs>
          <w:tab w:val="left" w:pos="1875"/>
        </w:tabs>
      </w:pPr>
      <w:r>
        <w:rPr>
          <w:rStyle w:val="ui-provider"/>
          <w:rFonts w:cs="Calibri"/>
          <w:sz w:val="24"/>
          <w:szCs w:val="24"/>
        </w:rPr>
        <w:t xml:space="preserve">Q: A student has been told that they have no choice but to re-sit an exam because the University lost his </w:t>
      </w:r>
      <w:proofErr w:type="gramStart"/>
      <w:r>
        <w:rPr>
          <w:rStyle w:val="ui-provider"/>
          <w:rFonts w:cs="Calibri"/>
          <w:sz w:val="24"/>
          <w:szCs w:val="24"/>
        </w:rPr>
        <w:t>results</w:t>
      </w:r>
      <w:proofErr w:type="gramEnd"/>
      <w:r>
        <w:rPr>
          <w:rStyle w:val="ui-provider"/>
          <w:rFonts w:cs="Calibri"/>
          <w:sz w:val="24"/>
          <w:szCs w:val="24"/>
        </w:rPr>
        <w:t xml:space="preserve"> but the student doesn’t think this is fair.</w:t>
      </w:r>
    </w:p>
    <w:p w14:paraId="17DCCFCC" w14:textId="77777777" w:rsidR="00133452" w:rsidRDefault="00302E34">
      <w:pPr>
        <w:tabs>
          <w:tab w:val="left" w:pos="1875"/>
        </w:tabs>
      </w:pPr>
      <w:r>
        <w:rPr>
          <w:rStyle w:val="ui-provider"/>
          <w:rFonts w:cs="Calibri"/>
          <w:sz w:val="24"/>
          <w:szCs w:val="24"/>
        </w:rPr>
        <w:t xml:space="preserve">A: The chair stepped in to say that a Student Union advice worker would be the best person to get in touch with for this issue as the Union is independent from the University and our advice is impartial. You can get in touch with an advice worker through </w:t>
      </w:r>
      <w:hyperlink r:id="rId7" w:history="1">
        <w:r>
          <w:rPr>
            <w:rStyle w:val="Hyperlink"/>
            <w:rFonts w:cs="Calibri"/>
            <w:sz w:val="24"/>
            <w:szCs w:val="24"/>
          </w:rPr>
          <w:t>advice@uwsunion.org.uk</w:t>
        </w:r>
      </w:hyperlink>
      <w:r>
        <w:rPr>
          <w:rStyle w:val="ui-provider"/>
          <w:rFonts w:cs="Calibri"/>
          <w:sz w:val="24"/>
          <w:szCs w:val="24"/>
        </w:rPr>
        <w:t>. Colin also added that the Student Experience and Engagement Team are early intervention specialists who are linked to each academic school and help students to have a good student experience. You can get in touch with them through the Hub.</w:t>
      </w:r>
    </w:p>
    <w:p w14:paraId="0D1C7C69" w14:textId="77777777" w:rsidR="00133452" w:rsidRDefault="00302E34">
      <w:pPr>
        <w:rPr>
          <w:rFonts w:cs="Calibri"/>
          <w:color w:val="000000"/>
          <w:sz w:val="24"/>
          <w:szCs w:val="24"/>
          <w:lang w:val="en-GB"/>
        </w:rPr>
      </w:pPr>
      <w:r>
        <w:rPr>
          <w:rFonts w:cs="Calibri"/>
          <w:color w:val="000000"/>
          <w:sz w:val="24"/>
          <w:szCs w:val="24"/>
          <w:lang w:val="en-GB"/>
        </w:rPr>
        <w:t xml:space="preserve">Q: A student was worried about the poor internet signal in </w:t>
      </w:r>
      <w:proofErr w:type="gramStart"/>
      <w:r>
        <w:rPr>
          <w:rFonts w:cs="Calibri"/>
          <w:color w:val="000000"/>
          <w:sz w:val="24"/>
          <w:szCs w:val="24"/>
          <w:lang w:val="en-GB"/>
        </w:rPr>
        <w:t>University</w:t>
      </w:r>
      <w:proofErr w:type="gramEnd"/>
      <w:r>
        <w:rPr>
          <w:rFonts w:cs="Calibri"/>
          <w:color w:val="000000"/>
          <w:sz w:val="24"/>
          <w:szCs w:val="24"/>
          <w:lang w:val="en-GB"/>
        </w:rPr>
        <w:t xml:space="preserve"> halls since the cyber-attack, especially given that many classes are still being held online.</w:t>
      </w:r>
    </w:p>
    <w:p w14:paraId="18DD7D92" w14:textId="77777777" w:rsidR="00133452" w:rsidRDefault="00302E34">
      <w:pPr>
        <w:rPr>
          <w:rFonts w:cs="Calibri"/>
          <w:color w:val="000000"/>
          <w:sz w:val="24"/>
          <w:szCs w:val="24"/>
          <w:lang w:val="en-GB"/>
        </w:rPr>
      </w:pPr>
      <w:r>
        <w:rPr>
          <w:rFonts w:cs="Calibri"/>
          <w:color w:val="000000"/>
          <w:sz w:val="24"/>
          <w:szCs w:val="24"/>
          <w:lang w:val="en-GB"/>
        </w:rPr>
        <w:t xml:space="preserve">A: Colin stated that this concerned doesn’t sit within Student Services, but that he has contacts in the IT department, so will bring the issue up with them. He said that the IT department have a list of priorities areas to work on after the </w:t>
      </w:r>
      <w:proofErr w:type="spellStart"/>
      <w:r>
        <w:rPr>
          <w:rFonts w:cs="Calibri"/>
          <w:color w:val="000000"/>
          <w:sz w:val="24"/>
          <w:szCs w:val="24"/>
          <w:lang w:val="en-GB"/>
        </w:rPr>
        <w:t>cyber attack</w:t>
      </w:r>
      <w:proofErr w:type="spellEnd"/>
      <w:r>
        <w:rPr>
          <w:rFonts w:cs="Calibri"/>
          <w:color w:val="000000"/>
          <w:sz w:val="24"/>
          <w:szCs w:val="24"/>
          <w:lang w:val="en-GB"/>
        </w:rPr>
        <w:t xml:space="preserve"> and that network access is up there. He is happy to feed back that Student Council are not happy with it.</w:t>
      </w:r>
    </w:p>
    <w:p w14:paraId="04271113" w14:textId="77777777" w:rsidR="00133452" w:rsidRDefault="00302E34">
      <w:pPr>
        <w:pStyle w:val="NormalWeb"/>
      </w:pPr>
      <w:r>
        <w:rPr>
          <w:rFonts w:ascii="Calibri" w:eastAsia="Calibri" w:hAnsi="Calibri" w:cs="Calibri"/>
          <w:color w:val="000000"/>
        </w:rPr>
        <w:t xml:space="preserve">Q: </w:t>
      </w:r>
      <w:r>
        <w:rPr>
          <w:rFonts w:ascii="Calibri" w:hAnsi="Calibri" w:cs="Calibri"/>
        </w:rPr>
        <w:t>What support do international students receive in terms of cultural integration?</w:t>
      </w:r>
    </w:p>
    <w:p w14:paraId="69C6C0DE" w14:textId="77777777" w:rsidR="00133452" w:rsidRDefault="00302E34">
      <w:pPr>
        <w:rPr>
          <w:rFonts w:cs="Calibri"/>
          <w:color w:val="000000"/>
          <w:sz w:val="24"/>
          <w:szCs w:val="24"/>
          <w:lang w:val="en-GB"/>
        </w:rPr>
      </w:pPr>
      <w:r>
        <w:rPr>
          <w:rFonts w:cs="Calibri"/>
          <w:color w:val="000000"/>
          <w:sz w:val="24"/>
          <w:szCs w:val="24"/>
          <w:lang w:val="en-GB"/>
        </w:rPr>
        <w:t>A: The Students’ Union has many societies, including culture-based societies, that hold events throughout the year. From a Student Services perspective, the International Team offer a range of events, trips and community initiatives throughout the year. There are dates to be confirmed in London, too. The International Team also offer drop-in services throughout the year.</w:t>
      </w:r>
    </w:p>
    <w:p w14:paraId="08E202FB" w14:textId="77777777" w:rsidR="00133452" w:rsidRDefault="00302E34">
      <w:pPr>
        <w:rPr>
          <w:rFonts w:cs="Calibri"/>
          <w:color w:val="000000"/>
          <w:sz w:val="24"/>
          <w:szCs w:val="24"/>
          <w:lang w:val="en-GB"/>
        </w:rPr>
      </w:pPr>
      <w:r>
        <w:rPr>
          <w:rFonts w:cs="Calibri"/>
          <w:color w:val="000000"/>
          <w:sz w:val="24"/>
          <w:szCs w:val="24"/>
          <w:lang w:val="en-GB"/>
        </w:rPr>
        <w:t xml:space="preserve">Q: All the students on a hybrid course in Lanarkshire have been asked to attend a class onsite, when many of the students have never been on campus before. How does this work when ID cards are only available to collect in </w:t>
      </w:r>
      <w:proofErr w:type="gramStart"/>
      <w:r>
        <w:rPr>
          <w:rFonts w:cs="Calibri"/>
          <w:color w:val="000000"/>
          <w:sz w:val="24"/>
          <w:szCs w:val="24"/>
          <w:lang w:val="en-GB"/>
        </w:rPr>
        <w:t>person</w:t>
      </w:r>
      <w:proofErr w:type="gramEnd"/>
      <w:r>
        <w:rPr>
          <w:rFonts w:cs="Calibri"/>
          <w:color w:val="000000"/>
          <w:sz w:val="24"/>
          <w:szCs w:val="24"/>
          <w:lang w:val="en-GB"/>
        </w:rPr>
        <w:t xml:space="preserve"> but you need an ID card to come onto campus?</w:t>
      </w:r>
    </w:p>
    <w:p w14:paraId="61991419" w14:textId="77777777" w:rsidR="00133452" w:rsidRDefault="00302E34">
      <w:r>
        <w:rPr>
          <w:rFonts w:cs="Calibri"/>
          <w:color w:val="000000"/>
          <w:sz w:val="24"/>
          <w:szCs w:val="24"/>
          <w:lang w:val="en-GB"/>
        </w:rPr>
        <w:lastRenderedPageBreak/>
        <w:t>A: Colin would hope we could reach a solution here. The Hub has been distributing physical ID cards this week. Colin asked the student to send him an email and he would pass onto Nina. He was sure there could be a way to pick the card up on the day. They can either liaise with you or with the whole programme.</w:t>
      </w:r>
    </w:p>
    <w:p w14:paraId="48A4F6C5" w14:textId="77777777" w:rsidR="00133452" w:rsidRDefault="00302E34">
      <w:pPr>
        <w:rPr>
          <w:rFonts w:cs="Calibri"/>
          <w:color w:val="000000"/>
          <w:sz w:val="24"/>
          <w:szCs w:val="24"/>
          <w:lang w:val="en-GB"/>
        </w:rPr>
      </w:pPr>
      <w:r>
        <w:rPr>
          <w:rFonts w:cs="Calibri"/>
          <w:color w:val="000000"/>
          <w:sz w:val="24"/>
          <w:szCs w:val="24"/>
          <w:lang w:val="en-GB"/>
        </w:rPr>
        <w:t xml:space="preserve">Q: A student received an email saying they could collect their student ID card, then when they went to collect </w:t>
      </w:r>
      <w:proofErr w:type="gramStart"/>
      <w:r>
        <w:rPr>
          <w:rFonts w:cs="Calibri"/>
          <w:color w:val="000000"/>
          <w:sz w:val="24"/>
          <w:szCs w:val="24"/>
          <w:lang w:val="en-GB"/>
        </w:rPr>
        <w:t>it</w:t>
      </w:r>
      <w:proofErr w:type="gramEnd"/>
      <w:r>
        <w:rPr>
          <w:rFonts w:cs="Calibri"/>
          <w:color w:val="000000"/>
          <w:sz w:val="24"/>
          <w:szCs w:val="24"/>
          <w:lang w:val="en-GB"/>
        </w:rPr>
        <w:t xml:space="preserve"> they were told that was incorrect information. </w:t>
      </w:r>
    </w:p>
    <w:p w14:paraId="7B9BCEC9" w14:textId="77777777" w:rsidR="00133452" w:rsidRDefault="00302E34">
      <w:pPr>
        <w:rPr>
          <w:rFonts w:cs="Calibri"/>
          <w:color w:val="000000"/>
          <w:sz w:val="24"/>
          <w:szCs w:val="24"/>
          <w:lang w:val="en-GB"/>
        </w:rPr>
      </w:pPr>
      <w:r>
        <w:rPr>
          <w:rFonts w:cs="Calibri"/>
          <w:color w:val="000000"/>
          <w:sz w:val="24"/>
          <w:szCs w:val="24"/>
          <w:lang w:val="en-GB"/>
        </w:rPr>
        <w:t>A: Colin said his understanding was that cards were available to collect this week, but he would ask for clarity about the issue of ID cards and feed this back.</w:t>
      </w:r>
    </w:p>
    <w:p w14:paraId="2358F274" w14:textId="77777777" w:rsidR="00133452" w:rsidRDefault="00133452">
      <w:pPr>
        <w:rPr>
          <w:rFonts w:cs="Calibri"/>
          <w:color w:val="000000"/>
          <w:sz w:val="24"/>
          <w:szCs w:val="24"/>
          <w:lang w:val="en-GB"/>
        </w:rPr>
      </w:pPr>
    </w:p>
    <w:p w14:paraId="265A0251" w14:textId="77777777" w:rsidR="00133452" w:rsidRDefault="00302E34">
      <w:pPr>
        <w:pStyle w:val="Heading3"/>
        <w:numPr>
          <w:ilvl w:val="0"/>
          <w:numId w:val="1"/>
        </w:numPr>
        <w:rPr>
          <w:rFonts w:eastAsia="Calibri"/>
          <w:lang w:val="en-GB"/>
        </w:rPr>
      </w:pPr>
      <w:r>
        <w:rPr>
          <w:rFonts w:eastAsia="Calibri"/>
          <w:lang w:val="en-GB"/>
        </w:rPr>
        <w:t>Sabbatical Officers Question Time</w:t>
      </w:r>
    </w:p>
    <w:p w14:paraId="66179D6A" w14:textId="77777777" w:rsidR="00133452" w:rsidRDefault="00133452">
      <w:pPr>
        <w:rPr>
          <w:lang w:val="en-GB"/>
        </w:rPr>
      </w:pPr>
    </w:p>
    <w:p w14:paraId="32FEC9FE" w14:textId="77777777" w:rsidR="00133452" w:rsidRDefault="00302E34">
      <w:r>
        <w:rPr>
          <w:rFonts w:cs="Calibri"/>
          <w:b/>
          <w:bCs/>
          <w:color w:val="000000"/>
          <w:sz w:val="24"/>
          <w:szCs w:val="24"/>
          <w:lang w:val="en-GB"/>
        </w:rPr>
        <w:t xml:space="preserve">Union President: Uchechi </w:t>
      </w:r>
      <w:proofErr w:type="spellStart"/>
      <w:r>
        <w:rPr>
          <w:rFonts w:cs="Calibri"/>
          <w:b/>
          <w:bCs/>
          <w:color w:val="000000"/>
          <w:sz w:val="24"/>
          <w:szCs w:val="24"/>
          <w:lang w:val="en-GB"/>
        </w:rPr>
        <w:t>Agbaraji</w:t>
      </w:r>
      <w:proofErr w:type="spellEnd"/>
    </w:p>
    <w:p w14:paraId="7397F0FC" w14:textId="77777777" w:rsidR="00133452" w:rsidRDefault="00302E34">
      <w:r>
        <w:rPr>
          <w:rFonts w:cs="Calibri"/>
          <w:i/>
          <w:iCs/>
          <w:color w:val="000000"/>
          <w:sz w:val="24"/>
          <w:szCs w:val="24"/>
          <w:lang w:val="en-GB"/>
        </w:rPr>
        <w:t>Who I am:</w:t>
      </w:r>
    </w:p>
    <w:p w14:paraId="2704D9FA" w14:textId="77777777" w:rsidR="00133452" w:rsidRDefault="00302E34">
      <w:pPr>
        <w:rPr>
          <w:rFonts w:cs="Calibri"/>
          <w:color w:val="000000"/>
          <w:sz w:val="24"/>
          <w:szCs w:val="24"/>
          <w:lang w:val="en-GB"/>
        </w:rPr>
      </w:pPr>
      <w:r>
        <w:rPr>
          <w:rFonts w:cs="Calibri"/>
          <w:color w:val="000000"/>
          <w:sz w:val="24"/>
          <w:szCs w:val="24"/>
          <w:lang w:val="en-GB"/>
        </w:rPr>
        <w:t xml:space="preserve">Uchechi says hi to the council stating that it’s been an </w:t>
      </w:r>
      <w:proofErr w:type="gramStart"/>
      <w:r>
        <w:rPr>
          <w:rFonts w:cs="Calibri"/>
          <w:color w:val="000000"/>
          <w:sz w:val="24"/>
          <w:szCs w:val="24"/>
          <w:lang w:val="en-GB"/>
        </w:rPr>
        <w:t>interesting few months</w:t>
      </w:r>
      <w:proofErr w:type="gramEnd"/>
      <w:r>
        <w:rPr>
          <w:rFonts w:cs="Calibri"/>
          <w:color w:val="000000"/>
          <w:sz w:val="24"/>
          <w:szCs w:val="24"/>
          <w:lang w:val="en-GB"/>
        </w:rPr>
        <w:t xml:space="preserve"> as she’s been settling into her new role and that it is truly an honour to be your President. She explains that her role is to work for every student to help solve their issues both collectively and individually, and that part of that role includes attending all Student Council meetings. She ensured the council that the sabbatical team are here for them and all students, to work for you and serve you as best as we can, so feel free to reach out with any feedback or suggestions. </w:t>
      </w:r>
    </w:p>
    <w:p w14:paraId="002B0AFD" w14:textId="77777777" w:rsidR="00133452" w:rsidRDefault="00302E34">
      <w:r>
        <w:rPr>
          <w:rFonts w:cs="Calibri"/>
          <w:i/>
          <w:iCs/>
          <w:color w:val="000000"/>
          <w:sz w:val="24"/>
          <w:szCs w:val="24"/>
          <w:lang w:val="en-GB"/>
        </w:rPr>
        <w:t>Questions for Uchechi:</w:t>
      </w:r>
    </w:p>
    <w:p w14:paraId="0E51441C" w14:textId="77777777" w:rsidR="00133452" w:rsidRDefault="00302E34">
      <w:pPr>
        <w:rPr>
          <w:rFonts w:cs="Calibri"/>
          <w:color w:val="000000"/>
          <w:sz w:val="24"/>
          <w:szCs w:val="24"/>
          <w:lang w:val="en-GB"/>
        </w:rPr>
      </w:pPr>
      <w:r>
        <w:rPr>
          <w:rFonts w:cs="Calibri"/>
          <w:color w:val="000000"/>
          <w:sz w:val="24"/>
          <w:szCs w:val="24"/>
          <w:lang w:val="en-GB"/>
        </w:rPr>
        <w:t xml:space="preserve">Q: A class group don’t understand one module of online lectures - they tried to sort it out with the professor but are not getting the solution we’re looking for. It’s getting tough as they are not able to understand the material. </w:t>
      </w:r>
    </w:p>
    <w:p w14:paraId="5EAEA27D" w14:textId="77777777" w:rsidR="00133452" w:rsidRDefault="00302E34">
      <w:pPr>
        <w:rPr>
          <w:rFonts w:cs="Calibri"/>
          <w:color w:val="000000"/>
          <w:sz w:val="24"/>
          <w:szCs w:val="24"/>
          <w:lang w:val="en-GB"/>
        </w:rPr>
      </w:pPr>
      <w:r>
        <w:rPr>
          <w:rFonts w:cs="Calibri"/>
          <w:color w:val="000000"/>
          <w:sz w:val="24"/>
          <w:szCs w:val="24"/>
          <w:lang w:val="en-GB"/>
        </w:rPr>
        <w:t>A: Uchechi said that academic excellence is one of his department’s priorities – they try to ensure that every student gets the support they need. He asked the student to send him an email so we can investigate the learning experience and raise it further with the University.</w:t>
      </w:r>
    </w:p>
    <w:p w14:paraId="6C9C8615" w14:textId="77777777" w:rsidR="00133452" w:rsidRDefault="00302E34">
      <w:pPr>
        <w:rPr>
          <w:rFonts w:cs="Calibri"/>
          <w:color w:val="000000"/>
          <w:sz w:val="24"/>
          <w:szCs w:val="24"/>
          <w:lang w:val="en-GB"/>
        </w:rPr>
      </w:pPr>
      <w:r>
        <w:rPr>
          <w:rFonts w:cs="Calibri"/>
          <w:color w:val="000000"/>
          <w:sz w:val="24"/>
          <w:szCs w:val="24"/>
          <w:lang w:val="en-GB"/>
        </w:rPr>
        <w:t>The student asked if they could contact the Union about the issue, and they were assured that they wouldn’t face any consequences for sharing their feedback with us.</w:t>
      </w:r>
    </w:p>
    <w:p w14:paraId="4BD0BC87" w14:textId="77777777" w:rsidR="00133452" w:rsidRDefault="00302E34">
      <w:pPr>
        <w:rPr>
          <w:rFonts w:cs="Calibri"/>
          <w:color w:val="000000"/>
          <w:sz w:val="24"/>
          <w:szCs w:val="24"/>
          <w:lang w:val="en-GB"/>
        </w:rPr>
      </w:pPr>
      <w:r>
        <w:rPr>
          <w:rFonts w:cs="Calibri"/>
          <w:color w:val="000000"/>
          <w:sz w:val="24"/>
          <w:szCs w:val="24"/>
          <w:lang w:val="en-GB"/>
        </w:rPr>
        <w:t>Q: What can we do for students who might not be able to attend on campus if public transport is not available?</w:t>
      </w:r>
    </w:p>
    <w:p w14:paraId="21DD6C46" w14:textId="77777777" w:rsidR="00133452" w:rsidRDefault="00302E34">
      <w:pPr>
        <w:rPr>
          <w:rFonts w:cs="Calibri"/>
          <w:color w:val="000000"/>
          <w:sz w:val="24"/>
          <w:szCs w:val="24"/>
          <w:lang w:val="en-GB"/>
        </w:rPr>
      </w:pPr>
      <w:r>
        <w:rPr>
          <w:rFonts w:cs="Calibri"/>
          <w:color w:val="000000"/>
          <w:sz w:val="24"/>
          <w:szCs w:val="24"/>
          <w:lang w:val="en-GB"/>
        </w:rPr>
        <w:t>A: The school decided to move classes to being in-person because of the current Wi-Fi issues, however, if you are struggling to afford transport, there are discretionary funds available. If there are any other issues, Uchechi asked that the student share them with him so they could be taken up accordingly.</w:t>
      </w:r>
    </w:p>
    <w:p w14:paraId="468F7C1E" w14:textId="77777777" w:rsidR="00133452" w:rsidRDefault="00302E34">
      <w:pPr>
        <w:rPr>
          <w:rFonts w:cs="Calibri"/>
          <w:color w:val="000000"/>
          <w:sz w:val="24"/>
          <w:szCs w:val="24"/>
          <w:lang w:val="en-GB"/>
        </w:rPr>
      </w:pPr>
      <w:r>
        <w:rPr>
          <w:rFonts w:cs="Calibri"/>
          <w:color w:val="000000"/>
          <w:sz w:val="24"/>
          <w:szCs w:val="24"/>
          <w:lang w:val="en-GB"/>
        </w:rPr>
        <w:t xml:space="preserve">Q: There is a class in which even the students who speak English as their first language struggle to understand the wording of material, therefore it’s likely that international </w:t>
      </w:r>
      <w:r>
        <w:rPr>
          <w:rFonts w:cs="Calibri"/>
          <w:color w:val="000000"/>
          <w:sz w:val="24"/>
          <w:szCs w:val="24"/>
          <w:lang w:val="en-GB"/>
        </w:rPr>
        <w:lastRenderedPageBreak/>
        <w:t>students would struggle even more to understand what is being said in lectures. Are there any resources to help?</w:t>
      </w:r>
    </w:p>
    <w:p w14:paraId="099957B4" w14:textId="77777777" w:rsidR="00133452" w:rsidRDefault="00302E34">
      <w:pPr>
        <w:rPr>
          <w:rFonts w:cs="Calibri"/>
          <w:color w:val="000000"/>
          <w:sz w:val="24"/>
          <w:szCs w:val="24"/>
          <w:lang w:val="en-GB"/>
        </w:rPr>
      </w:pPr>
      <w:r>
        <w:rPr>
          <w:rFonts w:cs="Calibri"/>
          <w:color w:val="000000"/>
          <w:sz w:val="24"/>
          <w:szCs w:val="24"/>
          <w:lang w:val="en-GB"/>
        </w:rPr>
        <w:t>A: Simplifying communications is directly related to learning and teaching. If students are experiencing difficulties, this should be raised with us, and we will raise it with the school to make sure something is sorted out.</w:t>
      </w:r>
    </w:p>
    <w:p w14:paraId="5AC64ED5" w14:textId="77777777" w:rsidR="00133452" w:rsidRDefault="00302E34">
      <w:pPr>
        <w:rPr>
          <w:rFonts w:cs="Calibri"/>
          <w:color w:val="000000"/>
          <w:sz w:val="24"/>
          <w:szCs w:val="24"/>
          <w:lang w:val="en-GB"/>
        </w:rPr>
      </w:pPr>
      <w:r>
        <w:rPr>
          <w:rFonts w:cs="Calibri"/>
          <w:color w:val="000000"/>
          <w:sz w:val="24"/>
          <w:szCs w:val="24"/>
          <w:lang w:val="en-GB"/>
        </w:rPr>
        <w:t>Q: What plans does the Union President have to address the current cost-of-living crisis, especially as students in halls are paying a higher rent that previously and internet access is unsuitable?</w:t>
      </w:r>
    </w:p>
    <w:p w14:paraId="04CB354C" w14:textId="77777777" w:rsidR="00133452" w:rsidRDefault="00302E34">
      <w:r>
        <w:rPr>
          <w:rStyle w:val="ui-provider"/>
          <w:sz w:val="24"/>
          <w:szCs w:val="24"/>
        </w:rPr>
        <w:t>A: Uchechi suggested that the student get in touch with her to write a policy on this issue.</w:t>
      </w:r>
    </w:p>
    <w:p w14:paraId="02C85804" w14:textId="77777777" w:rsidR="00133452" w:rsidRDefault="00302E34">
      <w:r>
        <w:rPr>
          <w:rStyle w:val="ui-provider"/>
          <w:sz w:val="24"/>
          <w:szCs w:val="24"/>
        </w:rPr>
        <w:t>Q: Nursing students aren’t encouraged to take on additional work during placements, but what if some of us need to be earning money?</w:t>
      </w:r>
    </w:p>
    <w:p w14:paraId="5AE535CB" w14:textId="77777777" w:rsidR="00133452" w:rsidRDefault="00302E34">
      <w:r>
        <w:rPr>
          <w:rStyle w:val="ui-provider"/>
          <w:sz w:val="24"/>
          <w:szCs w:val="24"/>
        </w:rPr>
        <w:t xml:space="preserve">A: I would not recommend you </w:t>
      </w:r>
      <w:proofErr w:type="gramStart"/>
      <w:r>
        <w:rPr>
          <w:rStyle w:val="ui-provider"/>
          <w:sz w:val="24"/>
          <w:szCs w:val="24"/>
        </w:rPr>
        <w:t>to work</w:t>
      </w:r>
      <w:proofErr w:type="gramEnd"/>
      <w:r>
        <w:rPr>
          <w:rStyle w:val="ui-provider"/>
          <w:sz w:val="24"/>
          <w:szCs w:val="24"/>
        </w:rPr>
        <w:t xml:space="preserve"> more hours while on placement. You can go to the discretionary fund, come to the Union or University Funding and Advice Teams.</w:t>
      </w:r>
    </w:p>
    <w:p w14:paraId="264D8A43" w14:textId="77777777" w:rsidR="00133452" w:rsidRDefault="00302E34">
      <w:r>
        <w:rPr>
          <w:rStyle w:val="ui-provider"/>
          <w:sz w:val="24"/>
          <w:szCs w:val="24"/>
        </w:rPr>
        <w:t xml:space="preserve">Q: Is it possible to ask that all of our tutorials are scheduled on the same day, as travelling into </w:t>
      </w:r>
      <w:proofErr w:type="gramStart"/>
      <w:r>
        <w:rPr>
          <w:rStyle w:val="ui-provider"/>
          <w:sz w:val="24"/>
          <w:szCs w:val="24"/>
        </w:rPr>
        <w:t>University</w:t>
      </w:r>
      <w:proofErr w:type="gramEnd"/>
      <w:r>
        <w:rPr>
          <w:rStyle w:val="ui-provider"/>
          <w:sz w:val="24"/>
          <w:szCs w:val="24"/>
        </w:rPr>
        <w:t xml:space="preserve"> for only a couple of hours on multiple days is time consuming and expensive.</w:t>
      </w:r>
    </w:p>
    <w:p w14:paraId="07BDEAD5" w14:textId="77777777" w:rsidR="00133452" w:rsidRDefault="00302E34">
      <w:r>
        <w:rPr>
          <w:rStyle w:val="ui-provider"/>
          <w:sz w:val="24"/>
          <w:szCs w:val="24"/>
        </w:rPr>
        <w:t xml:space="preserve">A: You can talk to lecturer or raise at Student Staff Liaison Group, if you don’t think your response is acceptable you can raise it with us. </w:t>
      </w:r>
    </w:p>
    <w:p w14:paraId="1BE6B397" w14:textId="77777777" w:rsidR="00133452" w:rsidRDefault="00302E34">
      <w:r>
        <w:rPr>
          <w:rStyle w:val="ui-provider"/>
          <w:sz w:val="24"/>
          <w:szCs w:val="24"/>
        </w:rPr>
        <w:t>Q: Is there a student officer at the London campus?</w:t>
      </w:r>
    </w:p>
    <w:p w14:paraId="7C8462E5" w14:textId="77777777" w:rsidR="00133452" w:rsidRDefault="00302E34">
      <w:r>
        <w:rPr>
          <w:rStyle w:val="ui-provider"/>
          <w:sz w:val="24"/>
          <w:szCs w:val="24"/>
        </w:rPr>
        <w:t>A: We don’t have a student officer specifically based in London, but there are drop-in sessions available with our London staff member, Nathan.</w:t>
      </w:r>
    </w:p>
    <w:p w14:paraId="7DD2F07C" w14:textId="77777777" w:rsidR="00133452" w:rsidRDefault="00302E34">
      <w:r>
        <w:rPr>
          <w:rStyle w:val="ui-provider"/>
          <w:sz w:val="24"/>
          <w:szCs w:val="24"/>
        </w:rPr>
        <w:t>Q: An international student was asking about the 20-hour work-week law which excludes holidays and was asking whether Saturdays and Sundays count as holidays.</w:t>
      </w:r>
    </w:p>
    <w:p w14:paraId="2060CAA5" w14:textId="77777777" w:rsidR="00133452" w:rsidRDefault="00302E34">
      <w:r>
        <w:rPr>
          <w:rStyle w:val="ui-provider"/>
          <w:sz w:val="24"/>
          <w:szCs w:val="24"/>
        </w:rPr>
        <w:t>A: You can absolutely work up to 20 hours per week, but the weekend unfortunately doesn’t count as a holiday, so any hours worked on Saturdays and Sundays would count towards the 20-hour work week.</w:t>
      </w:r>
    </w:p>
    <w:p w14:paraId="3C4AF0B0" w14:textId="77777777" w:rsidR="00133452" w:rsidRDefault="00133452">
      <w:pPr>
        <w:jc w:val="both"/>
        <w:rPr>
          <w:rFonts w:cs="Calibri"/>
          <w:color w:val="000000"/>
          <w:sz w:val="24"/>
          <w:szCs w:val="24"/>
          <w:lang w:val="en-GB"/>
        </w:rPr>
      </w:pPr>
    </w:p>
    <w:p w14:paraId="22005420" w14:textId="77777777" w:rsidR="00133452" w:rsidRDefault="00302E34">
      <w:pPr>
        <w:jc w:val="both"/>
      </w:pPr>
      <w:r>
        <w:rPr>
          <w:rFonts w:cs="Calibri"/>
          <w:b/>
          <w:bCs/>
          <w:color w:val="0E101A"/>
          <w:lang w:val="en-GB"/>
        </w:rPr>
        <w:t>Key manifesto points/my priorities</w:t>
      </w:r>
      <w:r>
        <w:rPr>
          <w:rFonts w:cs="Calibri"/>
          <w:color w:val="0E101A"/>
          <w:lang w:val="en-GB"/>
        </w:rPr>
        <w:t> </w:t>
      </w:r>
    </w:p>
    <w:p w14:paraId="01A80E58" w14:textId="77777777" w:rsidR="00133452" w:rsidRDefault="00133452">
      <w:pPr>
        <w:jc w:val="both"/>
      </w:pPr>
    </w:p>
    <w:p w14:paraId="273AFAB8" w14:textId="77777777" w:rsidR="00133452" w:rsidRDefault="00302E34">
      <w:pPr>
        <w:pStyle w:val="ListParagraph"/>
        <w:numPr>
          <w:ilvl w:val="0"/>
          <w:numId w:val="2"/>
        </w:numPr>
        <w:jc w:val="both"/>
        <w:rPr>
          <w:rFonts w:cs="Calibri"/>
          <w:color w:val="000000"/>
          <w:sz w:val="24"/>
          <w:szCs w:val="24"/>
          <w:lang w:val="en-GB"/>
        </w:rPr>
      </w:pPr>
      <w:r>
        <w:rPr>
          <w:rFonts w:cs="Calibri"/>
          <w:color w:val="000000"/>
          <w:sz w:val="24"/>
          <w:szCs w:val="24"/>
          <w:lang w:val="en-GB"/>
        </w:rPr>
        <w:t>Ensuring that every student experiences a good learning experience.</w:t>
      </w:r>
    </w:p>
    <w:p w14:paraId="1CB139E4" w14:textId="77777777" w:rsidR="00133452" w:rsidRDefault="00302E34">
      <w:pPr>
        <w:pStyle w:val="ListParagraph"/>
        <w:numPr>
          <w:ilvl w:val="0"/>
          <w:numId w:val="2"/>
        </w:numPr>
        <w:jc w:val="both"/>
        <w:rPr>
          <w:rFonts w:cs="Calibri"/>
          <w:color w:val="000000"/>
          <w:sz w:val="24"/>
          <w:szCs w:val="24"/>
          <w:lang w:val="en-GB"/>
        </w:rPr>
      </w:pPr>
      <w:r>
        <w:rPr>
          <w:rFonts w:cs="Calibri"/>
          <w:color w:val="000000"/>
          <w:sz w:val="24"/>
          <w:szCs w:val="24"/>
          <w:lang w:val="en-GB"/>
        </w:rPr>
        <w:t>Wellbeing and Welfare issues.</w:t>
      </w:r>
    </w:p>
    <w:p w14:paraId="5606A506" w14:textId="77777777" w:rsidR="00133452" w:rsidRDefault="00302E34">
      <w:pPr>
        <w:pStyle w:val="ListParagraph"/>
        <w:numPr>
          <w:ilvl w:val="0"/>
          <w:numId w:val="2"/>
        </w:numPr>
        <w:jc w:val="both"/>
        <w:rPr>
          <w:rFonts w:cs="Calibri"/>
          <w:color w:val="000000"/>
          <w:sz w:val="24"/>
          <w:szCs w:val="24"/>
          <w:lang w:val="en-GB"/>
        </w:rPr>
      </w:pPr>
      <w:r>
        <w:rPr>
          <w:rFonts w:cs="Calibri"/>
          <w:color w:val="000000"/>
          <w:sz w:val="24"/>
          <w:szCs w:val="24"/>
          <w:lang w:val="en-GB"/>
        </w:rPr>
        <w:t>Supporting students during the ongoing cost-of-living crisis. </w:t>
      </w:r>
    </w:p>
    <w:p w14:paraId="57F5BA6C" w14:textId="77777777" w:rsidR="00133452" w:rsidRDefault="00133452">
      <w:pPr>
        <w:rPr>
          <w:rFonts w:cs="Calibri"/>
          <w:color w:val="000000"/>
          <w:sz w:val="24"/>
          <w:szCs w:val="24"/>
          <w:lang w:val="en-GB"/>
        </w:rPr>
      </w:pPr>
    </w:p>
    <w:p w14:paraId="08FD9E4D" w14:textId="77777777" w:rsidR="00133452" w:rsidRDefault="00302E34">
      <w:pPr>
        <w:pStyle w:val="Heading3"/>
        <w:numPr>
          <w:ilvl w:val="0"/>
          <w:numId w:val="1"/>
        </w:numPr>
        <w:rPr>
          <w:rFonts w:eastAsia="Calibri"/>
          <w:lang w:val="en-GB"/>
        </w:rPr>
      </w:pPr>
      <w:r>
        <w:rPr>
          <w:rFonts w:eastAsia="Calibri"/>
          <w:lang w:val="en-GB"/>
        </w:rPr>
        <w:t>Review of Previous Minutes</w:t>
      </w:r>
    </w:p>
    <w:p w14:paraId="04AE9404" w14:textId="77777777" w:rsidR="00133452" w:rsidRDefault="00133452">
      <w:pPr>
        <w:ind w:left="785"/>
        <w:rPr>
          <w:rFonts w:cs="Calibri"/>
          <w:color w:val="000000"/>
          <w:sz w:val="24"/>
          <w:szCs w:val="24"/>
          <w:lang w:val="en-GB"/>
        </w:rPr>
      </w:pPr>
    </w:p>
    <w:p w14:paraId="38711F17" w14:textId="77777777" w:rsidR="00133452" w:rsidRDefault="00302E34">
      <w:pPr>
        <w:rPr>
          <w:rFonts w:cs="Calibri"/>
          <w:color w:val="000000"/>
          <w:sz w:val="24"/>
          <w:szCs w:val="24"/>
          <w:lang w:val="en-GB"/>
        </w:rPr>
      </w:pPr>
      <w:r>
        <w:rPr>
          <w:rFonts w:cs="Calibri"/>
          <w:color w:val="000000"/>
          <w:sz w:val="24"/>
          <w:szCs w:val="24"/>
          <w:lang w:val="en-GB"/>
        </w:rPr>
        <w:lastRenderedPageBreak/>
        <w:t xml:space="preserve">Chair asks if anyone wishes to raise any inaccuracies in the previous minutes. No responses and minutes are approved. </w:t>
      </w:r>
    </w:p>
    <w:p w14:paraId="66C293B0" w14:textId="77777777" w:rsidR="00133452" w:rsidRDefault="00133452"/>
    <w:p w14:paraId="51A8BB13" w14:textId="77777777" w:rsidR="00133452" w:rsidRDefault="00302E34">
      <w:pPr>
        <w:pStyle w:val="Heading3"/>
        <w:numPr>
          <w:ilvl w:val="0"/>
          <w:numId w:val="1"/>
        </w:numPr>
      </w:pPr>
      <w:r>
        <w:rPr>
          <w:rStyle w:val="normaltextrun"/>
        </w:rPr>
        <w:t>Policy Debates</w:t>
      </w:r>
    </w:p>
    <w:p w14:paraId="511DB692" w14:textId="77777777" w:rsidR="00133452" w:rsidRDefault="00133452"/>
    <w:p w14:paraId="7BF1E3BD" w14:textId="77777777" w:rsidR="00133452" w:rsidRDefault="00302E34">
      <w:pPr>
        <w:rPr>
          <w:rFonts w:cs="Calibri"/>
          <w:color w:val="000000"/>
          <w:sz w:val="24"/>
          <w:szCs w:val="24"/>
          <w:lang w:val="en-GB"/>
        </w:rPr>
      </w:pPr>
      <w:r>
        <w:rPr>
          <w:rFonts w:cs="Calibri"/>
          <w:color w:val="000000"/>
          <w:sz w:val="24"/>
          <w:szCs w:val="24"/>
          <w:lang w:val="en-GB"/>
        </w:rPr>
        <w:t xml:space="preserve">The chair explains that policies tell the Union what to work on and what is important to students. There are no new policies today, but we have lapsed policies to decide on (policies that we need to decide whether they are still relevant). </w:t>
      </w:r>
    </w:p>
    <w:p w14:paraId="09BACEA9" w14:textId="77777777" w:rsidR="00133452" w:rsidRDefault="00302E34">
      <w:pPr>
        <w:rPr>
          <w:rFonts w:cs="Calibri"/>
          <w:color w:val="000000"/>
          <w:sz w:val="24"/>
          <w:szCs w:val="24"/>
          <w:lang w:val="en-GB"/>
        </w:rPr>
      </w:pPr>
      <w:r>
        <w:rPr>
          <w:rFonts w:cs="Calibri"/>
          <w:color w:val="000000"/>
          <w:sz w:val="24"/>
          <w:szCs w:val="24"/>
          <w:lang w:val="en-GB"/>
        </w:rPr>
        <w:t xml:space="preserve">The chair explains that the policies being voted on today were put in place five years ago, and therefore need to be reapproved by the current student council to avoid being lapsed. A voting form is sent into the chat box of the meeting for attendees to vote to either pass, reject or abstain each of the following policies as they are discussed. </w:t>
      </w:r>
    </w:p>
    <w:p w14:paraId="5E96ECC1" w14:textId="77777777" w:rsidR="00133452" w:rsidRDefault="00133452">
      <w:pPr>
        <w:rPr>
          <w:rFonts w:cs="Calibri"/>
          <w:color w:val="000000"/>
          <w:sz w:val="24"/>
          <w:szCs w:val="24"/>
          <w:lang w:val="en-GB"/>
        </w:rPr>
      </w:pPr>
    </w:p>
    <w:p w14:paraId="5F058D44" w14:textId="77777777" w:rsidR="00133452" w:rsidRDefault="00302E34">
      <w:r>
        <w:rPr>
          <w:rFonts w:cs="Calibri"/>
          <w:color w:val="000000"/>
          <w:sz w:val="24"/>
          <w:szCs w:val="24"/>
        </w:rPr>
        <w:t xml:space="preserve">5.1 </w:t>
      </w:r>
      <w:r>
        <w:rPr>
          <w:rFonts w:cs="Calibri"/>
          <w:sz w:val="24"/>
          <w:szCs w:val="24"/>
          <w:lang w:val="en-GB"/>
        </w:rPr>
        <w:t xml:space="preserve">Lobby the University to Give Students Access to More Scientific Journals Through the University Library and Access to Bloomberg Terminal and LinkedIn Learning (Policy lapse) – </w:t>
      </w:r>
      <w:r>
        <w:rPr>
          <w:rFonts w:cs="Calibri"/>
          <w:b/>
          <w:bCs/>
          <w:sz w:val="24"/>
          <w:szCs w:val="24"/>
          <w:lang w:val="en-GB"/>
        </w:rPr>
        <w:t>Passed</w:t>
      </w:r>
    </w:p>
    <w:p w14:paraId="73094BC8" w14:textId="77777777" w:rsidR="00133452" w:rsidRDefault="00302E34">
      <w:pPr>
        <w:pStyle w:val="ListParagraph"/>
        <w:numPr>
          <w:ilvl w:val="0"/>
          <w:numId w:val="3"/>
        </w:numPr>
        <w:rPr>
          <w:rFonts w:cs="Calibri"/>
          <w:color w:val="000000"/>
          <w:sz w:val="24"/>
          <w:szCs w:val="24"/>
          <w:lang w:val="en-GB"/>
        </w:rPr>
      </w:pPr>
      <w:r>
        <w:rPr>
          <w:rFonts w:cs="Calibri"/>
          <w:color w:val="000000"/>
          <w:sz w:val="24"/>
          <w:szCs w:val="24"/>
          <w:lang w:val="en-GB"/>
        </w:rPr>
        <w:t>Yes 98</w:t>
      </w:r>
    </w:p>
    <w:p w14:paraId="46AD2EF1" w14:textId="77777777" w:rsidR="00133452" w:rsidRDefault="00302E34">
      <w:pPr>
        <w:pStyle w:val="ListParagraph"/>
        <w:numPr>
          <w:ilvl w:val="0"/>
          <w:numId w:val="3"/>
        </w:numPr>
      </w:pPr>
      <w:r>
        <w:rPr>
          <w:rFonts w:cs="Calibri"/>
          <w:color w:val="000000"/>
          <w:sz w:val="24"/>
          <w:szCs w:val="24"/>
        </w:rPr>
        <w:t>No:</w:t>
      </w:r>
    </w:p>
    <w:p w14:paraId="7CEEB3FB" w14:textId="77777777" w:rsidR="00133452" w:rsidRDefault="00302E34">
      <w:pPr>
        <w:pStyle w:val="ListParagraph"/>
        <w:numPr>
          <w:ilvl w:val="0"/>
          <w:numId w:val="3"/>
        </w:numPr>
      </w:pPr>
      <w:r>
        <w:rPr>
          <w:rFonts w:cs="Calibri"/>
          <w:color w:val="000000"/>
          <w:sz w:val="24"/>
          <w:szCs w:val="24"/>
        </w:rPr>
        <w:t>Abstain: 2</w:t>
      </w:r>
    </w:p>
    <w:p w14:paraId="6C7B9B9E" w14:textId="77777777" w:rsidR="00133452" w:rsidRDefault="00133452">
      <w:pPr>
        <w:ind w:left="720"/>
        <w:contextualSpacing/>
        <w:rPr>
          <w:rFonts w:cs="Calibri"/>
          <w:color w:val="000000"/>
          <w:sz w:val="24"/>
          <w:szCs w:val="24"/>
          <w:lang w:val="en-GB"/>
        </w:rPr>
      </w:pPr>
    </w:p>
    <w:p w14:paraId="5D0DEAEB" w14:textId="77777777" w:rsidR="00133452" w:rsidRDefault="00302E34">
      <w:r>
        <w:rPr>
          <w:rFonts w:cs="Calibri"/>
          <w:color w:val="000000"/>
          <w:sz w:val="24"/>
          <w:szCs w:val="24"/>
        </w:rPr>
        <w:t xml:space="preserve">5.2 </w:t>
      </w:r>
      <w:r>
        <w:rPr>
          <w:rFonts w:cs="Calibri"/>
          <w:sz w:val="24"/>
          <w:szCs w:val="24"/>
          <w:lang w:val="en-GB"/>
        </w:rPr>
        <w:t xml:space="preserve">Mature Student Representation (Policy Lapse) - </w:t>
      </w:r>
      <w:r>
        <w:rPr>
          <w:rFonts w:cs="Calibri"/>
          <w:b/>
          <w:bCs/>
          <w:sz w:val="24"/>
          <w:szCs w:val="24"/>
          <w:lang w:val="en-GB"/>
        </w:rPr>
        <w:t>Passed</w:t>
      </w:r>
    </w:p>
    <w:p w14:paraId="79FA1036" w14:textId="77777777" w:rsidR="00133452" w:rsidRDefault="00302E34">
      <w:pPr>
        <w:pStyle w:val="ListParagraph"/>
        <w:numPr>
          <w:ilvl w:val="0"/>
          <w:numId w:val="4"/>
        </w:numPr>
        <w:rPr>
          <w:rFonts w:cs="Calibri"/>
          <w:color w:val="000000"/>
          <w:sz w:val="24"/>
          <w:szCs w:val="24"/>
          <w:lang w:val="en-GB"/>
        </w:rPr>
      </w:pPr>
      <w:r>
        <w:rPr>
          <w:rFonts w:cs="Calibri"/>
          <w:color w:val="000000"/>
          <w:sz w:val="24"/>
          <w:szCs w:val="24"/>
          <w:lang w:val="en-GB"/>
        </w:rPr>
        <w:t>Yes: 79</w:t>
      </w:r>
    </w:p>
    <w:p w14:paraId="094CD577" w14:textId="77777777" w:rsidR="00133452" w:rsidRDefault="00302E34">
      <w:pPr>
        <w:pStyle w:val="ListParagraph"/>
        <w:numPr>
          <w:ilvl w:val="0"/>
          <w:numId w:val="4"/>
        </w:numPr>
      </w:pPr>
      <w:r>
        <w:rPr>
          <w:rFonts w:cs="Calibri"/>
          <w:color w:val="000000"/>
          <w:sz w:val="24"/>
          <w:szCs w:val="24"/>
        </w:rPr>
        <w:t>No:</w:t>
      </w:r>
    </w:p>
    <w:p w14:paraId="63A5F4CB" w14:textId="77777777" w:rsidR="00133452" w:rsidRDefault="00302E34">
      <w:pPr>
        <w:pStyle w:val="ListParagraph"/>
        <w:numPr>
          <w:ilvl w:val="0"/>
          <w:numId w:val="4"/>
        </w:numPr>
      </w:pPr>
      <w:r>
        <w:rPr>
          <w:rFonts w:cs="Calibri"/>
          <w:color w:val="000000"/>
          <w:sz w:val="24"/>
          <w:szCs w:val="24"/>
        </w:rPr>
        <w:t>Abstain: 21</w:t>
      </w:r>
    </w:p>
    <w:p w14:paraId="70AD0348" w14:textId="77777777" w:rsidR="00133452" w:rsidRDefault="00133452">
      <w:pPr>
        <w:ind w:left="720"/>
        <w:contextualSpacing/>
        <w:rPr>
          <w:rFonts w:cs="Calibri"/>
          <w:color w:val="000000"/>
          <w:sz w:val="24"/>
          <w:szCs w:val="24"/>
          <w:lang w:val="en-GB"/>
        </w:rPr>
      </w:pPr>
    </w:p>
    <w:p w14:paraId="3863E4CE" w14:textId="77777777" w:rsidR="00133452" w:rsidRDefault="00302E34">
      <w:r>
        <w:rPr>
          <w:rFonts w:cs="Calibri"/>
          <w:color w:val="000000"/>
          <w:sz w:val="24"/>
          <w:szCs w:val="24"/>
        </w:rPr>
        <w:t xml:space="preserve">5.3 </w:t>
      </w:r>
      <w:r>
        <w:rPr>
          <w:rFonts w:cs="Calibri"/>
          <w:sz w:val="24"/>
          <w:szCs w:val="24"/>
          <w:lang w:val="en-GB"/>
        </w:rPr>
        <w:t xml:space="preserve">Notifications for Distance Learning Students (Policy Lapse) - </w:t>
      </w:r>
      <w:r>
        <w:rPr>
          <w:rFonts w:cs="Calibri"/>
          <w:b/>
          <w:bCs/>
          <w:sz w:val="24"/>
          <w:szCs w:val="24"/>
          <w:lang w:val="en-GB"/>
        </w:rPr>
        <w:t>Passed</w:t>
      </w:r>
    </w:p>
    <w:p w14:paraId="6B4D9238" w14:textId="77777777" w:rsidR="00133452" w:rsidRDefault="00302E34">
      <w:pPr>
        <w:pStyle w:val="ListParagraph"/>
        <w:numPr>
          <w:ilvl w:val="0"/>
          <w:numId w:val="5"/>
        </w:numPr>
        <w:rPr>
          <w:rFonts w:cs="Calibri"/>
          <w:color w:val="000000"/>
          <w:sz w:val="24"/>
          <w:szCs w:val="24"/>
          <w:lang w:val="en-GB"/>
        </w:rPr>
      </w:pPr>
      <w:r>
        <w:rPr>
          <w:rFonts w:cs="Calibri"/>
          <w:color w:val="000000"/>
          <w:sz w:val="24"/>
          <w:szCs w:val="24"/>
          <w:lang w:val="en-GB"/>
        </w:rPr>
        <w:t>Yes: 70</w:t>
      </w:r>
    </w:p>
    <w:p w14:paraId="19EF50F4" w14:textId="77777777" w:rsidR="00133452" w:rsidRDefault="00302E34">
      <w:pPr>
        <w:pStyle w:val="ListParagraph"/>
        <w:numPr>
          <w:ilvl w:val="0"/>
          <w:numId w:val="5"/>
        </w:numPr>
      </w:pPr>
      <w:r>
        <w:rPr>
          <w:rFonts w:cs="Calibri"/>
          <w:color w:val="000000"/>
          <w:sz w:val="24"/>
          <w:szCs w:val="24"/>
        </w:rPr>
        <w:t>No: 11</w:t>
      </w:r>
    </w:p>
    <w:p w14:paraId="0D01559E" w14:textId="77777777" w:rsidR="00133452" w:rsidRDefault="00302E34">
      <w:pPr>
        <w:pStyle w:val="ListParagraph"/>
        <w:numPr>
          <w:ilvl w:val="0"/>
          <w:numId w:val="5"/>
        </w:numPr>
      </w:pPr>
      <w:r>
        <w:rPr>
          <w:rFonts w:cs="Calibri"/>
          <w:color w:val="000000"/>
          <w:sz w:val="24"/>
          <w:szCs w:val="24"/>
        </w:rPr>
        <w:t>Abstain: 20</w:t>
      </w:r>
    </w:p>
    <w:p w14:paraId="073E51FD" w14:textId="77777777" w:rsidR="00133452" w:rsidRDefault="00133452">
      <w:pPr>
        <w:ind w:left="720"/>
        <w:contextualSpacing/>
        <w:rPr>
          <w:rFonts w:cs="Calibri"/>
          <w:color w:val="000000"/>
          <w:sz w:val="24"/>
          <w:szCs w:val="24"/>
          <w:lang w:val="en-GB"/>
        </w:rPr>
      </w:pPr>
    </w:p>
    <w:p w14:paraId="7CDC043D" w14:textId="77777777" w:rsidR="00133452" w:rsidRDefault="00302E34">
      <w:r>
        <w:rPr>
          <w:rFonts w:cs="Calibri"/>
          <w:color w:val="000000"/>
          <w:sz w:val="24"/>
          <w:szCs w:val="24"/>
        </w:rPr>
        <w:t xml:space="preserve">5.4 </w:t>
      </w:r>
      <w:r>
        <w:rPr>
          <w:rFonts w:cs="Calibri"/>
          <w:sz w:val="24"/>
          <w:szCs w:val="24"/>
          <w:lang w:val="en-GB"/>
        </w:rPr>
        <w:t xml:space="preserve">Stop Penalising Students Attendance (Policy Lapse) - </w:t>
      </w:r>
      <w:r>
        <w:rPr>
          <w:rFonts w:cs="Calibri"/>
          <w:b/>
          <w:bCs/>
          <w:sz w:val="24"/>
          <w:szCs w:val="24"/>
          <w:lang w:val="en-GB"/>
        </w:rPr>
        <w:t>Lapsed</w:t>
      </w:r>
    </w:p>
    <w:p w14:paraId="1F9B943E" w14:textId="77777777" w:rsidR="00133452" w:rsidRDefault="00302E34">
      <w:pPr>
        <w:pStyle w:val="ListParagraph"/>
        <w:numPr>
          <w:ilvl w:val="0"/>
          <w:numId w:val="6"/>
        </w:numPr>
      </w:pPr>
      <w:r>
        <w:rPr>
          <w:rFonts w:cs="Calibri"/>
          <w:color w:val="000000"/>
          <w:sz w:val="24"/>
          <w:szCs w:val="24"/>
        </w:rPr>
        <w:t>Yes:  57</w:t>
      </w:r>
    </w:p>
    <w:p w14:paraId="2E92E092" w14:textId="77777777" w:rsidR="00133452" w:rsidRDefault="00302E34">
      <w:pPr>
        <w:pStyle w:val="ListParagraph"/>
        <w:numPr>
          <w:ilvl w:val="0"/>
          <w:numId w:val="6"/>
        </w:numPr>
      </w:pPr>
      <w:r>
        <w:rPr>
          <w:rFonts w:cs="Calibri"/>
          <w:color w:val="000000"/>
          <w:sz w:val="24"/>
          <w:szCs w:val="24"/>
        </w:rPr>
        <w:t>No: 16</w:t>
      </w:r>
    </w:p>
    <w:p w14:paraId="53BE16E8" w14:textId="77777777" w:rsidR="00133452" w:rsidRDefault="00302E34">
      <w:pPr>
        <w:pStyle w:val="ListParagraph"/>
        <w:numPr>
          <w:ilvl w:val="0"/>
          <w:numId w:val="6"/>
        </w:numPr>
      </w:pPr>
      <w:r>
        <w:rPr>
          <w:rFonts w:cs="Calibri"/>
          <w:color w:val="000000"/>
          <w:sz w:val="24"/>
          <w:szCs w:val="24"/>
        </w:rPr>
        <w:t>Abstain: 27</w:t>
      </w:r>
    </w:p>
    <w:p w14:paraId="3E81A244" w14:textId="77777777" w:rsidR="00133452" w:rsidRDefault="00133452">
      <w:pPr>
        <w:ind w:left="720"/>
        <w:contextualSpacing/>
        <w:rPr>
          <w:rFonts w:cs="Calibri"/>
          <w:color w:val="000000"/>
          <w:sz w:val="24"/>
          <w:szCs w:val="24"/>
          <w:lang w:val="en-GB"/>
        </w:rPr>
      </w:pPr>
    </w:p>
    <w:p w14:paraId="0E3AD855" w14:textId="4F2BEA76" w:rsidR="00133452" w:rsidRDefault="00302E34">
      <w:r>
        <w:rPr>
          <w:rFonts w:cs="Calibri"/>
          <w:color w:val="000000"/>
          <w:sz w:val="24"/>
          <w:szCs w:val="24"/>
        </w:rPr>
        <w:t xml:space="preserve">5.5 </w:t>
      </w:r>
      <w:r>
        <w:rPr>
          <w:rFonts w:cs="Calibri"/>
          <w:sz w:val="24"/>
          <w:szCs w:val="24"/>
          <w:lang w:val="en-GB"/>
        </w:rPr>
        <w:t xml:space="preserve">Why is UWS Making it So Hard to Find a Room to Use? (Policy Lapse) – </w:t>
      </w:r>
      <w:r>
        <w:rPr>
          <w:rFonts w:cs="Calibri"/>
          <w:b/>
          <w:bCs/>
          <w:sz w:val="24"/>
          <w:szCs w:val="24"/>
          <w:lang w:val="en-GB"/>
        </w:rPr>
        <w:t>Passed</w:t>
      </w:r>
    </w:p>
    <w:p w14:paraId="0289EF41" w14:textId="77777777" w:rsidR="00133452" w:rsidRDefault="00302E34">
      <w:pPr>
        <w:pStyle w:val="ListParagraph"/>
        <w:numPr>
          <w:ilvl w:val="0"/>
          <w:numId w:val="7"/>
        </w:numPr>
      </w:pPr>
      <w:r>
        <w:rPr>
          <w:rFonts w:cs="Calibri"/>
          <w:color w:val="000000"/>
          <w:sz w:val="24"/>
          <w:szCs w:val="24"/>
        </w:rPr>
        <w:t>Yes: 72</w:t>
      </w:r>
    </w:p>
    <w:p w14:paraId="00AC30D6" w14:textId="77777777" w:rsidR="00133452" w:rsidRDefault="00302E34">
      <w:pPr>
        <w:pStyle w:val="ListParagraph"/>
        <w:numPr>
          <w:ilvl w:val="0"/>
          <w:numId w:val="7"/>
        </w:numPr>
      </w:pPr>
      <w:r>
        <w:rPr>
          <w:rFonts w:cs="Calibri"/>
          <w:color w:val="000000"/>
          <w:sz w:val="24"/>
          <w:szCs w:val="24"/>
        </w:rPr>
        <w:lastRenderedPageBreak/>
        <w:t>No: 9</w:t>
      </w:r>
    </w:p>
    <w:p w14:paraId="68DA3944" w14:textId="77777777" w:rsidR="00133452" w:rsidRDefault="00302E34">
      <w:pPr>
        <w:pStyle w:val="ListParagraph"/>
        <w:numPr>
          <w:ilvl w:val="0"/>
          <w:numId w:val="7"/>
        </w:numPr>
      </w:pPr>
      <w:r>
        <w:rPr>
          <w:rFonts w:cs="Calibri"/>
          <w:color w:val="000000"/>
          <w:sz w:val="24"/>
          <w:szCs w:val="24"/>
        </w:rPr>
        <w:t>Abstain: 19</w:t>
      </w:r>
    </w:p>
    <w:p w14:paraId="16D3C708" w14:textId="77777777" w:rsidR="00133452" w:rsidRDefault="00133452">
      <w:pPr>
        <w:ind w:left="720"/>
        <w:contextualSpacing/>
        <w:rPr>
          <w:rFonts w:cs="Calibri"/>
          <w:color w:val="000000"/>
          <w:sz w:val="24"/>
          <w:szCs w:val="24"/>
          <w:lang w:val="en-GB"/>
        </w:rPr>
      </w:pPr>
    </w:p>
    <w:p w14:paraId="558742C4" w14:textId="77777777" w:rsidR="00133452" w:rsidRDefault="00302E34">
      <w:r>
        <w:rPr>
          <w:rFonts w:cs="Calibri"/>
          <w:color w:val="000000"/>
          <w:sz w:val="24"/>
          <w:szCs w:val="24"/>
        </w:rPr>
        <w:t xml:space="preserve">5.6. </w:t>
      </w:r>
      <w:r>
        <w:rPr>
          <w:rFonts w:cs="Calibri"/>
          <w:sz w:val="24"/>
          <w:szCs w:val="24"/>
          <w:lang w:val="en-GB"/>
        </w:rPr>
        <w:t>Sell White Poppies Alongside Red Poppies (Policy Lapse) -</w:t>
      </w:r>
      <w:r>
        <w:rPr>
          <w:rFonts w:cs="Calibri"/>
          <w:b/>
          <w:bCs/>
          <w:sz w:val="24"/>
          <w:szCs w:val="24"/>
          <w:lang w:val="en-GB"/>
        </w:rPr>
        <w:t xml:space="preserve"> Lapsed</w:t>
      </w:r>
    </w:p>
    <w:p w14:paraId="41193045" w14:textId="77777777" w:rsidR="00133452" w:rsidRDefault="00302E34">
      <w:pPr>
        <w:pStyle w:val="ListParagraph"/>
        <w:numPr>
          <w:ilvl w:val="0"/>
          <w:numId w:val="8"/>
        </w:numPr>
      </w:pPr>
      <w:r>
        <w:rPr>
          <w:rFonts w:cs="Calibri"/>
          <w:color w:val="000000"/>
          <w:sz w:val="24"/>
          <w:szCs w:val="24"/>
        </w:rPr>
        <w:t>Yes: 46</w:t>
      </w:r>
    </w:p>
    <w:p w14:paraId="7E5DA373" w14:textId="77777777" w:rsidR="00133452" w:rsidRDefault="00302E34">
      <w:pPr>
        <w:pStyle w:val="ListParagraph"/>
        <w:numPr>
          <w:ilvl w:val="0"/>
          <w:numId w:val="8"/>
        </w:numPr>
      </w:pPr>
      <w:r>
        <w:rPr>
          <w:rFonts w:cs="Calibri"/>
          <w:color w:val="000000"/>
          <w:sz w:val="24"/>
          <w:szCs w:val="24"/>
        </w:rPr>
        <w:t>No: 40</w:t>
      </w:r>
    </w:p>
    <w:p w14:paraId="6954718E" w14:textId="77777777" w:rsidR="00133452" w:rsidRDefault="00302E34">
      <w:pPr>
        <w:pStyle w:val="ListParagraph"/>
        <w:numPr>
          <w:ilvl w:val="0"/>
          <w:numId w:val="8"/>
        </w:numPr>
      </w:pPr>
      <w:r>
        <w:rPr>
          <w:rFonts w:cs="Calibri"/>
          <w:color w:val="000000"/>
          <w:sz w:val="24"/>
          <w:szCs w:val="24"/>
        </w:rPr>
        <w:t>Abstain: 15</w:t>
      </w:r>
    </w:p>
    <w:p w14:paraId="67953B4F" w14:textId="77777777" w:rsidR="00133452" w:rsidRDefault="00133452">
      <w:pPr>
        <w:ind w:left="720"/>
        <w:contextualSpacing/>
        <w:rPr>
          <w:rFonts w:cs="Calibri"/>
          <w:color w:val="000000"/>
          <w:sz w:val="24"/>
          <w:szCs w:val="24"/>
          <w:lang w:val="en-GB"/>
        </w:rPr>
      </w:pPr>
    </w:p>
    <w:p w14:paraId="63114706" w14:textId="77777777" w:rsidR="00133452" w:rsidRDefault="00302E34">
      <w:r>
        <w:rPr>
          <w:rFonts w:cs="Calibri"/>
          <w:color w:val="000000"/>
          <w:sz w:val="24"/>
          <w:szCs w:val="24"/>
        </w:rPr>
        <w:t xml:space="preserve">5.7 </w:t>
      </w:r>
      <w:proofErr w:type="spellStart"/>
      <w:r>
        <w:rPr>
          <w:rFonts w:cs="Calibri"/>
          <w:sz w:val="24"/>
          <w:szCs w:val="24"/>
          <w:lang w:val="en-GB"/>
        </w:rPr>
        <w:t>Skolestrejk</w:t>
      </w:r>
      <w:proofErr w:type="spellEnd"/>
      <w:r>
        <w:rPr>
          <w:rFonts w:cs="Calibri"/>
          <w:sz w:val="24"/>
          <w:szCs w:val="24"/>
          <w:lang w:val="en-GB"/>
        </w:rPr>
        <w:t xml:space="preserve"> for </w:t>
      </w:r>
      <w:proofErr w:type="spellStart"/>
      <w:r>
        <w:rPr>
          <w:rFonts w:cs="Calibri"/>
          <w:sz w:val="24"/>
          <w:szCs w:val="24"/>
          <w:lang w:val="en-GB"/>
        </w:rPr>
        <w:t>Klimat</w:t>
      </w:r>
      <w:proofErr w:type="spellEnd"/>
      <w:r>
        <w:rPr>
          <w:rFonts w:cs="Calibri"/>
          <w:sz w:val="24"/>
          <w:szCs w:val="24"/>
          <w:lang w:val="en-GB"/>
        </w:rPr>
        <w:t xml:space="preserve"> / School Strike for the Climate (Policy Lapse) - </w:t>
      </w:r>
      <w:r>
        <w:rPr>
          <w:rFonts w:cs="Calibri"/>
          <w:b/>
          <w:bCs/>
          <w:sz w:val="24"/>
          <w:szCs w:val="24"/>
          <w:lang w:val="en-GB"/>
        </w:rPr>
        <w:t>Lapsed</w:t>
      </w:r>
    </w:p>
    <w:p w14:paraId="28DE9EA7" w14:textId="77777777" w:rsidR="00133452" w:rsidRDefault="00302E34">
      <w:pPr>
        <w:pStyle w:val="ListParagraph"/>
        <w:numPr>
          <w:ilvl w:val="0"/>
          <w:numId w:val="9"/>
        </w:numPr>
      </w:pPr>
      <w:r>
        <w:rPr>
          <w:rFonts w:cs="Calibri"/>
          <w:color w:val="000000"/>
          <w:sz w:val="24"/>
          <w:szCs w:val="24"/>
        </w:rPr>
        <w:t>Yes: 25</w:t>
      </w:r>
    </w:p>
    <w:p w14:paraId="7F792E9A" w14:textId="77777777" w:rsidR="00133452" w:rsidRDefault="00302E34">
      <w:pPr>
        <w:pStyle w:val="ListParagraph"/>
        <w:numPr>
          <w:ilvl w:val="0"/>
          <w:numId w:val="9"/>
        </w:numPr>
      </w:pPr>
      <w:r>
        <w:rPr>
          <w:rFonts w:cs="Calibri"/>
          <w:color w:val="000000"/>
          <w:sz w:val="24"/>
          <w:szCs w:val="24"/>
        </w:rPr>
        <w:t>No: 24</w:t>
      </w:r>
    </w:p>
    <w:p w14:paraId="66FDC427" w14:textId="77777777" w:rsidR="00133452" w:rsidRDefault="00302E34">
      <w:pPr>
        <w:pStyle w:val="ListParagraph"/>
        <w:numPr>
          <w:ilvl w:val="0"/>
          <w:numId w:val="9"/>
        </w:numPr>
      </w:pPr>
      <w:r>
        <w:rPr>
          <w:rFonts w:cs="Calibri"/>
          <w:color w:val="000000"/>
          <w:sz w:val="24"/>
          <w:szCs w:val="24"/>
        </w:rPr>
        <w:t>Abstain: 51</w:t>
      </w:r>
    </w:p>
    <w:p w14:paraId="305AEFE6" w14:textId="77777777" w:rsidR="00133452" w:rsidRDefault="00133452">
      <w:pPr>
        <w:pStyle w:val="ListParagraph"/>
        <w:rPr>
          <w:rFonts w:cs="Calibri"/>
          <w:color w:val="000000"/>
          <w:sz w:val="24"/>
          <w:szCs w:val="24"/>
          <w:lang w:val="en-GB"/>
        </w:rPr>
      </w:pPr>
    </w:p>
    <w:p w14:paraId="2BB21B54" w14:textId="6E215CE2" w:rsidR="00133452" w:rsidRDefault="00302E34">
      <w:r>
        <w:rPr>
          <w:rFonts w:cs="Calibri"/>
          <w:color w:val="000000"/>
          <w:sz w:val="24"/>
          <w:szCs w:val="24"/>
        </w:rPr>
        <w:t xml:space="preserve">5.8 </w:t>
      </w:r>
      <w:r>
        <w:rPr>
          <w:rFonts w:cs="Calibri"/>
          <w:sz w:val="24"/>
          <w:szCs w:val="24"/>
          <w:lang w:val="en-GB"/>
        </w:rPr>
        <w:t xml:space="preserve">Microwaves at Paisley and Lanarkshire (Policy Lapse) – </w:t>
      </w:r>
      <w:r>
        <w:rPr>
          <w:rFonts w:cs="Calibri"/>
          <w:b/>
          <w:bCs/>
          <w:sz w:val="24"/>
          <w:szCs w:val="24"/>
          <w:lang w:val="en-GB"/>
        </w:rPr>
        <w:t>Passed</w:t>
      </w:r>
    </w:p>
    <w:p w14:paraId="6ACF3802" w14:textId="77777777" w:rsidR="00133452" w:rsidRDefault="00302E34">
      <w:pPr>
        <w:pStyle w:val="ListParagraph"/>
        <w:numPr>
          <w:ilvl w:val="0"/>
          <w:numId w:val="10"/>
        </w:numPr>
      </w:pPr>
      <w:r>
        <w:rPr>
          <w:rFonts w:cs="Calibri"/>
          <w:color w:val="000000"/>
          <w:sz w:val="24"/>
          <w:szCs w:val="24"/>
        </w:rPr>
        <w:t>Yes: 84</w:t>
      </w:r>
    </w:p>
    <w:p w14:paraId="2AA4A468" w14:textId="77777777" w:rsidR="00133452" w:rsidRDefault="00302E34">
      <w:pPr>
        <w:pStyle w:val="ListParagraph"/>
        <w:numPr>
          <w:ilvl w:val="0"/>
          <w:numId w:val="10"/>
        </w:numPr>
      </w:pPr>
      <w:r>
        <w:rPr>
          <w:rFonts w:cs="Calibri"/>
          <w:color w:val="000000"/>
          <w:sz w:val="24"/>
          <w:szCs w:val="24"/>
        </w:rPr>
        <w:t>No: 6</w:t>
      </w:r>
    </w:p>
    <w:p w14:paraId="0943F10B" w14:textId="77777777" w:rsidR="00133452" w:rsidRDefault="00302E34">
      <w:pPr>
        <w:pStyle w:val="ListParagraph"/>
        <w:numPr>
          <w:ilvl w:val="0"/>
          <w:numId w:val="10"/>
        </w:numPr>
      </w:pPr>
      <w:r>
        <w:rPr>
          <w:rFonts w:cs="Calibri"/>
          <w:color w:val="000000"/>
          <w:sz w:val="24"/>
          <w:szCs w:val="24"/>
        </w:rPr>
        <w:t>Abstain: 10</w:t>
      </w:r>
    </w:p>
    <w:p w14:paraId="0E82DC82" w14:textId="77777777" w:rsidR="00133452" w:rsidRDefault="00133452">
      <w:pPr>
        <w:ind w:left="720"/>
        <w:contextualSpacing/>
        <w:rPr>
          <w:rFonts w:cs="Calibri"/>
          <w:color w:val="000000"/>
          <w:sz w:val="24"/>
          <w:szCs w:val="24"/>
          <w:lang w:val="en-GB"/>
        </w:rPr>
      </w:pPr>
    </w:p>
    <w:p w14:paraId="4D5232D4" w14:textId="10F54DE7" w:rsidR="00133452" w:rsidRDefault="00302E34">
      <w:r>
        <w:rPr>
          <w:rFonts w:cs="Calibri"/>
          <w:color w:val="000000"/>
          <w:sz w:val="24"/>
          <w:szCs w:val="24"/>
        </w:rPr>
        <w:t xml:space="preserve">5.9 </w:t>
      </w:r>
      <w:r>
        <w:rPr>
          <w:rFonts w:cs="Calibri"/>
          <w:sz w:val="24"/>
          <w:szCs w:val="24"/>
          <w:lang w:val="en-GB"/>
        </w:rPr>
        <w:t xml:space="preserve">Mindfulness Pods/Rooms (Policy Lapse) – </w:t>
      </w:r>
      <w:r>
        <w:rPr>
          <w:rFonts w:cs="Calibri"/>
          <w:b/>
          <w:bCs/>
          <w:sz w:val="24"/>
          <w:szCs w:val="24"/>
          <w:lang w:val="en-GB"/>
        </w:rPr>
        <w:t>Passed</w:t>
      </w:r>
    </w:p>
    <w:p w14:paraId="6574D36B" w14:textId="77777777" w:rsidR="00133452" w:rsidRDefault="00302E34">
      <w:pPr>
        <w:pStyle w:val="ListParagraph"/>
        <w:numPr>
          <w:ilvl w:val="0"/>
          <w:numId w:val="11"/>
        </w:numPr>
      </w:pPr>
      <w:r>
        <w:rPr>
          <w:rFonts w:cs="Calibri"/>
          <w:color w:val="000000"/>
          <w:sz w:val="24"/>
          <w:szCs w:val="24"/>
        </w:rPr>
        <w:t>Yes: 87</w:t>
      </w:r>
    </w:p>
    <w:p w14:paraId="4DDF98FF" w14:textId="77777777" w:rsidR="00133452" w:rsidRDefault="00302E34">
      <w:pPr>
        <w:pStyle w:val="ListParagraph"/>
        <w:numPr>
          <w:ilvl w:val="0"/>
          <w:numId w:val="11"/>
        </w:numPr>
      </w:pPr>
      <w:r>
        <w:rPr>
          <w:rFonts w:cs="Calibri"/>
          <w:color w:val="000000"/>
          <w:sz w:val="24"/>
          <w:szCs w:val="24"/>
        </w:rPr>
        <w:t>No: 4</w:t>
      </w:r>
    </w:p>
    <w:p w14:paraId="15FD4269" w14:textId="77777777" w:rsidR="00133452" w:rsidRDefault="00302E34">
      <w:pPr>
        <w:pStyle w:val="ListParagraph"/>
        <w:numPr>
          <w:ilvl w:val="0"/>
          <w:numId w:val="11"/>
        </w:numPr>
      </w:pPr>
      <w:r>
        <w:rPr>
          <w:rFonts w:cs="Calibri"/>
          <w:color w:val="000000"/>
          <w:sz w:val="24"/>
          <w:szCs w:val="24"/>
        </w:rPr>
        <w:t>Abstain: 9</w:t>
      </w:r>
    </w:p>
    <w:p w14:paraId="2FE96C78" w14:textId="77777777" w:rsidR="00133452" w:rsidRDefault="00133452">
      <w:pPr>
        <w:rPr>
          <w:rFonts w:cs="Calibri"/>
          <w:sz w:val="24"/>
          <w:szCs w:val="24"/>
        </w:rPr>
      </w:pPr>
    </w:p>
    <w:p w14:paraId="28F30585" w14:textId="289CC0EF" w:rsidR="00133452" w:rsidRDefault="00302E34">
      <w:pPr>
        <w:rPr>
          <w:rFonts w:cs="Calibri"/>
          <w:b/>
          <w:bCs/>
          <w:sz w:val="24"/>
          <w:szCs w:val="24"/>
        </w:rPr>
      </w:pPr>
      <w:r>
        <w:rPr>
          <w:rFonts w:cs="Calibri"/>
          <w:b/>
          <w:bCs/>
          <w:sz w:val="24"/>
          <w:szCs w:val="24"/>
        </w:rPr>
        <w:t xml:space="preserve">Policies to be carried over to the next </w:t>
      </w:r>
      <w:proofErr w:type="gramStart"/>
      <w:r>
        <w:rPr>
          <w:rFonts w:cs="Calibri"/>
          <w:b/>
          <w:bCs/>
          <w:sz w:val="24"/>
          <w:szCs w:val="24"/>
        </w:rPr>
        <w:t>meeting</w:t>
      </w:r>
      <w:proofErr w:type="gramEnd"/>
    </w:p>
    <w:p w14:paraId="0E279590" w14:textId="77777777" w:rsidR="00133452" w:rsidRDefault="00133452">
      <w:pPr>
        <w:ind w:left="720"/>
        <w:contextualSpacing/>
        <w:rPr>
          <w:rFonts w:cs="Calibri"/>
          <w:color w:val="000000"/>
          <w:sz w:val="24"/>
          <w:szCs w:val="24"/>
          <w:lang w:val="en-GB"/>
        </w:rPr>
      </w:pPr>
    </w:p>
    <w:p w14:paraId="1FA16B6A" w14:textId="77777777" w:rsidR="00133452" w:rsidRDefault="00302E34">
      <w:r>
        <w:rPr>
          <w:rFonts w:cs="Calibri"/>
          <w:color w:val="000000"/>
          <w:sz w:val="24"/>
          <w:szCs w:val="24"/>
        </w:rPr>
        <w:t xml:space="preserve">5.10 </w:t>
      </w:r>
      <w:r>
        <w:rPr>
          <w:rFonts w:cs="Calibri"/>
          <w:sz w:val="24"/>
          <w:szCs w:val="24"/>
          <w:lang w:val="en-GB"/>
        </w:rPr>
        <w:t>More Halal Food Options (Policy Lapse)</w:t>
      </w:r>
    </w:p>
    <w:p w14:paraId="0EA27A88" w14:textId="77777777" w:rsidR="00133452" w:rsidRDefault="00133452">
      <w:pPr>
        <w:ind w:left="720"/>
        <w:contextualSpacing/>
        <w:rPr>
          <w:rFonts w:cs="Calibri"/>
          <w:color w:val="000000"/>
          <w:sz w:val="24"/>
          <w:szCs w:val="24"/>
          <w:lang w:val="en-GB"/>
        </w:rPr>
      </w:pPr>
    </w:p>
    <w:p w14:paraId="0A436FA7" w14:textId="77777777" w:rsidR="00133452" w:rsidRDefault="00302E34">
      <w:r>
        <w:rPr>
          <w:rFonts w:cs="Calibri"/>
          <w:color w:val="000000"/>
          <w:sz w:val="24"/>
          <w:szCs w:val="24"/>
        </w:rPr>
        <w:t xml:space="preserve">5.11 </w:t>
      </w:r>
      <w:r>
        <w:rPr>
          <w:rFonts w:cs="Calibri"/>
          <w:sz w:val="24"/>
          <w:szCs w:val="24"/>
          <w:lang w:val="en-GB"/>
        </w:rPr>
        <w:t>Stop Advertising High Interest Private Loans (Policy Lapse)</w:t>
      </w:r>
    </w:p>
    <w:p w14:paraId="581F0EA4" w14:textId="77777777" w:rsidR="00133452" w:rsidRDefault="00133452">
      <w:pPr>
        <w:ind w:left="720"/>
        <w:contextualSpacing/>
        <w:rPr>
          <w:rFonts w:cs="Calibri"/>
          <w:color w:val="000000"/>
          <w:sz w:val="24"/>
          <w:szCs w:val="24"/>
          <w:lang w:val="en-GB"/>
        </w:rPr>
      </w:pPr>
    </w:p>
    <w:p w14:paraId="3A819387" w14:textId="77777777" w:rsidR="00133452" w:rsidRDefault="00302E34">
      <w:r>
        <w:rPr>
          <w:rFonts w:cs="Calibri"/>
          <w:color w:val="000000"/>
          <w:sz w:val="24"/>
          <w:szCs w:val="24"/>
        </w:rPr>
        <w:t xml:space="preserve">5.12 </w:t>
      </w:r>
      <w:r>
        <w:rPr>
          <w:rFonts w:cs="Calibri"/>
          <w:sz w:val="24"/>
          <w:szCs w:val="24"/>
          <w:lang w:val="en-GB"/>
        </w:rPr>
        <w:t xml:space="preserve">Votes at 16 (Policy lapse) </w:t>
      </w:r>
    </w:p>
    <w:p w14:paraId="180575BE" w14:textId="77777777" w:rsidR="00133452" w:rsidRDefault="00133452">
      <w:pPr>
        <w:rPr>
          <w:rFonts w:cs="Calibri"/>
          <w:color w:val="000000"/>
          <w:sz w:val="24"/>
          <w:szCs w:val="24"/>
          <w:lang w:val="en-GB"/>
        </w:rPr>
      </w:pPr>
    </w:p>
    <w:p w14:paraId="2482A961" w14:textId="77777777" w:rsidR="00133452" w:rsidRDefault="00133452">
      <w:pPr>
        <w:rPr>
          <w:rFonts w:cs="Calibri"/>
          <w:color w:val="000000"/>
          <w:sz w:val="24"/>
          <w:szCs w:val="24"/>
          <w:lang w:val="en-GB"/>
        </w:rPr>
      </w:pPr>
    </w:p>
    <w:p w14:paraId="43A8C049" w14:textId="77777777" w:rsidR="00133452" w:rsidRDefault="00302E34">
      <w:pPr>
        <w:pStyle w:val="Heading3"/>
        <w:rPr>
          <w:rFonts w:ascii="Calibri" w:eastAsia="Calibri" w:hAnsi="Calibri" w:cs="Calibri"/>
          <w:lang w:val="en-GB"/>
        </w:rPr>
      </w:pPr>
      <w:r>
        <w:rPr>
          <w:rFonts w:ascii="Calibri" w:eastAsia="Calibri" w:hAnsi="Calibri" w:cs="Calibri"/>
          <w:lang w:val="en-GB"/>
        </w:rPr>
        <w:t>Meeting Close</w:t>
      </w:r>
    </w:p>
    <w:p w14:paraId="3BE58663" w14:textId="77777777" w:rsidR="00133452" w:rsidRDefault="00133452">
      <w:pPr>
        <w:rPr>
          <w:rFonts w:cs="Calibri"/>
          <w:sz w:val="24"/>
          <w:szCs w:val="24"/>
          <w:lang w:val="en-GB"/>
        </w:rPr>
      </w:pPr>
    </w:p>
    <w:p w14:paraId="6F6163F2" w14:textId="77777777" w:rsidR="00133452" w:rsidRDefault="00302E34">
      <w:pPr>
        <w:rPr>
          <w:rFonts w:cs="Calibri"/>
          <w:color w:val="000000"/>
          <w:sz w:val="24"/>
          <w:szCs w:val="24"/>
          <w:lang w:val="en-GB"/>
        </w:rPr>
      </w:pPr>
      <w:r>
        <w:rPr>
          <w:rFonts w:cs="Calibri"/>
          <w:color w:val="000000"/>
          <w:sz w:val="24"/>
          <w:szCs w:val="24"/>
          <w:lang w:val="en-GB"/>
        </w:rPr>
        <w:t xml:space="preserve">The meeting chair thanked everyone for attending this Student Council meeting and for </w:t>
      </w:r>
      <w:proofErr w:type="gramStart"/>
      <w:r>
        <w:rPr>
          <w:rFonts w:cs="Calibri"/>
          <w:color w:val="000000"/>
          <w:sz w:val="24"/>
          <w:szCs w:val="24"/>
          <w:lang w:val="en-GB"/>
        </w:rPr>
        <w:t>all of</w:t>
      </w:r>
      <w:proofErr w:type="gramEnd"/>
      <w:r>
        <w:rPr>
          <w:rFonts w:cs="Calibri"/>
          <w:color w:val="000000"/>
          <w:sz w:val="24"/>
          <w:szCs w:val="24"/>
          <w:lang w:val="en-GB"/>
        </w:rPr>
        <w:t xml:space="preserve"> the nice comments in the chat. She stated that we are open to constructive criticism and </w:t>
      </w:r>
      <w:r>
        <w:rPr>
          <w:rFonts w:cs="Calibri"/>
          <w:color w:val="000000"/>
          <w:sz w:val="24"/>
          <w:szCs w:val="24"/>
          <w:lang w:val="en-GB"/>
        </w:rPr>
        <w:lastRenderedPageBreak/>
        <w:t>that if there is anything we can do better, we want to know about it. There will be a link to a feedback form sent out and we encourage you to complete it.</w:t>
      </w:r>
    </w:p>
    <w:p w14:paraId="06442EE8" w14:textId="77777777" w:rsidR="00133452" w:rsidRDefault="00133452">
      <w:pPr>
        <w:rPr>
          <w:rFonts w:cs="Calibri"/>
          <w:color w:val="000000"/>
          <w:sz w:val="24"/>
          <w:szCs w:val="24"/>
          <w:lang w:val="en-GB"/>
        </w:rPr>
      </w:pPr>
    </w:p>
    <w:p w14:paraId="00C834A8" w14:textId="77777777" w:rsidR="00133452" w:rsidRDefault="00302E34">
      <w:r>
        <w:rPr>
          <w:rFonts w:cs="Calibri"/>
          <w:i/>
          <w:iCs/>
          <w:color w:val="000000"/>
          <w:sz w:val="24"/>
          <w:szCs w:val="24"/>
          <w:lang w:val="en-GB"/>
        </w:rPr>
        <w:t>End of Meeting.</w:t>
      </w:r>
    </w:p>
    <w:p w14:paraId="1B98B141" w14:textId="77777777" w:rsidR="00133452" w:rsidRDefault="00133452">
      <w:pPr>
        <w:rPr>
          <w:rFonts w:cs="Calibri"/>
          <w:sz w:val="24"/>
          <w:szCs w:val="24"/>
          <w:lang w:val="en-GB"/>
        </w:rPr>
      </w:pPr>
    </w:p>
    <w:bookmarkEnd w:id="0"/>
    <w:p w14:paraId="4BD4C223" w14:textId="77777777" w:rsidR="00133452" w:rsidRDefault="00133452">
      <w:pPr>
        <w:rPr>
          <w:rFonts w:cs="Calibri"/>
          <w:sz w:val="24"/>
          <w:szCs w:val="24"/>
        </w:rPr>
      </w:pPr>
    </w:p>
    <w:sectPr w:rsidR="0013345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C887" w14:textId="77777777" w:rsidR="006B497C" w:rsidRDefault="006B497C">
      <w:pPr>
        <w:spacing w:after="0" w:line="240" w:lineRule="auto"/>
      </w:pPr>
      <w:r>
        <w:separator/>
      </w:r>
    </w:p>
  </w:endnote>
  <w:endnote w:type="continuationSeparator" w:id="0">
    <w:p w14:paraId="15694C97" w14:textId="77777777" w:rsidR="006B497C" w:rsidRDefault="006B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40CC" w14:textId="77777777" w:rsidR="006B497C" w:rsidRDefault="006B497C">
      <w:pPr>
        <w:spacing w:after="0" w:line="240" w:lineRule="auto"/>
      </w:pPr>
      <w:r>
        <w:rPr>
          <w:color w:val="000000"/>
        </w:rPr>
        <w:separator/>
      </w:r>
    </w:p>
  </w:footnote>
  <w:footnote w:type="continuationSeparator" w:id="0">
    <w:p w14:paraId="26D3F67B" w14:textId="77777777" w:rsidR="006B497C" w:rsidRDefault="006B4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00F"/>
    <w:multiLevelType w:val="multilevel"/>
    <w:tmpl w:val="D44AA8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ACF4F1C"/>
    <w:multiLevelType w:val="multilevel"/>
    <w:tmpl w:val="6A605E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1FB0D79"/>
    <w:multiLevelType w:val="multilevel"/>
    <w:tmpl w:val="32DA34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250329F"/>
    <w:multiLevelType w:val="multilevel"/>
    <w:tmpl w:val="55749F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85539D5"/>
    <w:multiLevelType w:val="multilevel"/>
    <w:tmpl w:val="D8386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C4F1360"/>
    <w:multiLevelType w:val="multilevel"/>
    <w:tmpl w:val="EE56F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835F08"/>
    <w:multiLevelType w:val="multilevel"/>
    <w:tmpl w:val="129EB7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64AD0AEF"/>
    <w:multiLevelType w:val="multilevel"/>
    <w:tmpl w:val="5F34B4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6C3B6D73"/>
    <w:multiLevelType w:val="multilevel"/>
    <w:tmpl w:val="3F3E9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6D647000"/>
    <w:multiLevelType w:val="multilevel"/>
    <w:tmpl w:val="01B6DB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75977B2E"/>
    <w:multiLevelType w:val="multilevel"/>
    <w:tmpl w:val="AFE21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87395326">
    <w:abstractNumId w:val="5"/>
  </w:num>
  <w:num w:numId="2" w16cid:durableId="1741100329">
    <w:abstractNumId w:val="10"/>
  </w:num>
  <w:num w:numId="3" w16cid:durableId="835459200">
    <w:abstractNumId w:val="6"/>
  </w:num>
  <w:num w:numId="4" w16cid:durableId="132723470">
    <w:abstractNumId w:val="3"/>
  </w:num>
  <w:num w:numId="5" w16cid:durableId="1464231310">
    <w:abstractNumId w:val="2"/>
  </w:num>
  <w:num w:numId="6" w16cid:durableId="373434362">
    <w:abstractNumId w:val="4"/>
  </w:num>
  <w:num w:numId="7" w16cid:durableId="1620407149">
    <w:abstractNumId w:val="9"/>
  </w:num>
  <w:num w:numId="8" w16cid:durableId="363992238">
    <w:abstractNumId w:val="1"/>
  </w:num>
  <w:num w:numId="9" w16cid:durableId="681980696">
    <w:abstractNumId w:val="7"/>
  </w:num>
  <w:num w:numId="10" w16cid:durableId="976377582">
    <w:abstractNumId w:val="8"/>
  </w:num>
  <w:num w:numId="11" w16cid:durableId="57455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52"/>
    <w:rsid w:val="000031B7"/>
    <w:rsid w:val="00133452"/>
    <w:rsid w:val="001E17C5"/>
    <w:rsid w:val="00302E34"/>
    <w:rsid w:val="006B4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A3C9"/>
  <w15:docId w15:val="{ABFDD98B-6096-48AD-92BB-D4026C10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lang w:val="en-US"/>
    </w:r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kern w:val="0"/>
      <w:sz w:val="32"/>
      <w:szCs w:val="32"/>
      <w:lang w:val="en-US"/>
    </w:rPr>
  </w:style>
  <w:style w:type="character" w:customStyle="1" w:styleId="normaltextrun">
    <w:name w:val="normaltextrun"/>
    <w:basedOn w:val="DefaultParagraphFont"/>
  </w:style>
  <w:style w:type="character" w:customStyle="1" w:styleId="scxw56424434">
    <w:name w:val="scxw56424434"/>
    <w:basedOn w:val="DefaultParagraphFont"/>
  </w:style>
  <w:style w:type="paragraph" w:customStyle="1" w:styleId="paragraph">
    <w:name w:val="paragraph"/>
    <w:basedOn w:val="Normal"/>
    <w:rPr>
      <w:rFonts w:ascii="Times New Roman" w:eastAsia="Times New Roman" w:hAnsi="Times New Roman"/>
      <w:sz w:val="21"/>
      <w:szCs w:val="21"/>
      <w:lang w:eastAsia="en-GB"/>
    </w:rPr>
  </w:style>
  <w:style w:type="paragraph" w:styleId="ListParagraph">
    <w:name w:val="List Paragraph"/>
    <w:basedOn w:val="Normal"/>
    <w:pPr>
      <w:ind w:left="720"/>
      <w:contextualSpacing/>
    </w:pPr>
  </w:style>
  <w:style w:type="character" w:customStyle="1" w:styleId="eop">
    <w:name w:val="eop"/>
    <w:basedOn w:val="DefaultParagraphFont"/>
  </w:style>
  <w:style w:type="character" w:customStyle="1" w:styleId="ui-provider">
    <w:name w:val="ui-provider"/>
    <w:basedOn w:val="DefaultParagraphFont"/>
  </w:style>
  <w:style w:type="paragraph" w:styleId="NormalWeb">
    <w:name w:val="Normal (Web)"/>
    <w:basedOn w:val="Normal"/>
    <w:pPr>
      <w:spacing w:before="100" w:after="100" w:line="240" w:lineRule="auto"/>
    </w:pPr>
    <w:rPr>
      <w:rFonts w:ascii="Times New Roman" w:eastAsia="Times New Roman" w:hAnsi="Times New Roman"/>
      <w:sz w:val="24"/>
      <w:szCs w:val="24"/>
      <w:lang w:val="en-GB" w:eastAsia="en-GB"/>
    </w:rPr>
  </w:style>
  <w:style w:type="character" w:styleId="Hyperlink">
    <w:name w:val="Hyperlink"/>
    <w:basedOn w:val="DefaultParagraphFont"/>
    <w:rPr>
      <w:color w:val="0000FF"/>
      <w:u w:val="single"/>
    </w:rPr>
  </w:style>
  <w:style w:type="character" w:customStyle="1" w:styleId="Heading2Char">
    <w:name w:val="Heading 2 Char"/>
    <w:basedOn w:val="DefaultParagraphFont"/>
    <w:rPr>
      <w:rFonts w:ascii="Calibri Light" w:eastAsia="Times New Roman" w:hAnsi="Calibri Light" w:cs="Times New Roman"/>
      <w:color w:val="2F5496"/>
      <w:kern w:val="0"/>
      <w:sz w:val="26"/>
      <w:szCs w:val="26"/>
      <w:lang w:val="en-US"/>
    </w:rPr>
  </w:style>
  <w:style w:type="character" w:customStyle="1" w:styleId="Heading3Char">
    <w:name w:val="Heading 3 Char"/>
    <w:basedOn w:val="DefaultParagraphFont"/>
    <w:rPr>
      <w:rFonts w:ascii="Calibri Light" w:eastAsia="Times New Roman" w:hAnsi="Calibri Light" w:cs="Times New Roman"/>
      <w:color w:val="1F3763"/>
      <w:kern w:val="0"/>
      <w:sz w:val="24"/>
      <w:szCs w:val="24"/>
      <w:lang w:val="en-US"/>
    </w:rPr>
  </w:style>
  <w:style w:type="character" w:customStyle="1" w:styleId="Heading4Char">
    <w:name w:val="Heading 4 Char"/>
    <w:basedOn w:val="DefaultParagraphFont"/>
    <w:rPr>
      <w:rFonts w:ascii="Calibri Light" w:eastAsia="Times New Roman" w:hAnsi="Calibri Light" w:cs="Times New Roman"/>
      <w:i/>
      <w:iCs/>
      <w:color w:val="2F5496"/>
      <w:kern w:val="0"/>
      <w:lang w:val="en-US"/>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vice@uwsunion.org.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5C2D3AD71B9498201D70658B70905" ma:contentTypeVersion="13" ma:contentTypeDescription="Create a new document." ma:contentTypeScope="" ma:versionID="17e1a7d7d936a02d3b61efb6b3ea1adc">
  <xsd:schema xmlns:xsd="http://www.w3.org/2001/XMLSchema" xmlns:xs="http://www.w3.org/2001/XMLSchema" xmlns:p="http://schemas.microsoft.com/office/2006/metadata/properties" xmlns:ns2="b2ae5108-8dcd-44b1-9469-6e2bc0d3d1d9" xmlns:ns3="e542a9de-3e00-4b50-b977-8ebde8cb3174" targetNamespace="http://schemas.microsoft.com/office/2006/metadata/properties" ma:root="true" ma:fieldsID="5f3e2c4dfcac6857ab096d05a7665864" ns2:_="" ns3:_="">
    <xsd:import namespace="b2ae5108-8dcd-44b1-9469-6e2bc0d3d1d9"/>
    <xsd:import namespace="e542a9de-3e00-4b50-b977-8ebde8cb31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e5108-8dcd-44b1-9469-6e2bc0d3d1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f80e65-2372-44da-8b50-594547c99627}" ma:internalName="TaxCatchAll" ma:showField="CatchAllData" ma:web="b2ae5108-8dcd-44b1-9469-6e2bc0d3d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2a9de-3e00-4b50-b977-8ebde8cb31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ae5108-8dcd-44b1-9469-6e2bc0d3d1d9" xsi:nil="true"/>
    <lcf76f155ced4ddcb4097134ff3c332f xmlns="e542a9de-3e00-4b50-b977-8ebde8cb31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CBAA9F-1272-4DA3-BA12-462FC3945578}"/>
</file>

<file path=customXml/itemProps2.xml><?xml version="1.0" encoding="utf-8"?>
<ds:datastoreItem xmlns:ds="http://schemas.openxmlformats.org/officeDocument/2006/customXml" ds:itemID="{444A1EA9-FF99-4A49-92E8-B63D6C525911}"/>
</file>

<file path=customXml/itemProps3.xml><?xml version="1.0" encoding="utf-8"?>
<ds:datastoreItem xmlns:ds="http://schemas.openxmlformats.org/officeDocument/2006/customXml" ds:itemID="{3EF30D79-F52C-4643-B05A-67AA69D80F52}"/>
</file>

<file path=docProps/app.xml><?xml version="1.0" encoding="utf-8"?>
<Properties xmlns="http://schemas.openxmlformats.org/officeDocument/2006/extended-properties" xmlns:vt="http://schemas.openxmlformats.org/officeDocument/2006/docPropsVTypes">
  <Template>Normal</Template>
  <TotalTime>0</TotalTime>
  <Pages>8</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Riddell</dc:creator>
  <dc:description/>
  <cp:lastModifiedBy>Eilidh Riddell</cp:lastModifiedBy>
  <cp:revision>2</cp:revision>
  <dcterms:created xsi:type="dcterms:W3CDTF">2023-11-24T10:32:00Z</dcterms:created>
  <dcterms:modified xsi:type="dcterms:W3CDTF">2023-11-24T10:32:00Z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2023-11-01T14:08:52Z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2c6a8923-f3ab-4083-be41-3125e5ad6633</vt:lpwstr>
  </property>
  <property fmtid="{D5CDD505-2E9C-101B-9397-08002B2CF9AE}" pid="8" name="MSIP_Label_8a8eb34d-fba7-40f3-b856-61e3fd1d170f_ContentBits">
    <vt:lpwstr>0</vt:lpwstr>
  </property>
  <property fmtid="{D5CDD505-2E9C-101B-9397-08002B2CF9AE}" pid="9" name="ContentTypeId">
    <vt:lpwstr>0x0101000075C2D3AD71B9498201D70658B70905</vt:lpwstr>
  </property>
</Properties>
</file>