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F7DCB" w14:textId="0DA06D81" w:rsidR="00012C62" w:rsidRDefault="006E0499" w:rsidP="004350DC">
      <w:pPr>
        <w:rPr>
          <w:b/>
          <w:sz w:val="28"/>
        </w:rPr>
      </w:pPr>
      <w:r>
        <w:rPr>
          <w:b/>
          <w:sz w:val="28"/>
        </w:rPr>
        <w:t xml:space="preserve">Risk Assessment </w:t>
      </w:r>
      <w:r w:rsidR="007633A1">
        <w:rPr>
          <w:b/>
          <w:sz w:val="28"/>
        </w:rPr>
        <w:t>for</w:t>
      </w:r>
      <w:r w:rsidR="009772CE">
        <w:rPr>
          <w:b/>
          <w:sz w:val="28"/>
        </w:rPr>
        <w:t xml:space="preserve"> </w:t>
      </w:r>
      <w:r w:rsidR="00072FFB">
        <w:rPr>
          <w:b/>
          <w:sz w:val="28"/>
        </w:rPr>
        <w:t xml:space="preserve">Student </w:t>
      </w:r>
      <w:r w:rsidR="009772CE">
        <w:rPr>
          <w:b/>
          <w:sz w:val="28"/>
        </w:rPr>
        <w:t xml:space="preserve">Society </w:t>
      </w:r>
      <w:r w:rsidR="009132C0">
        <w:rPr>
          <w:b/>
          <w:sz w:val="28"/>
        </w:rPr>
        <w:t>G</w:t>
      </w:r>
      <w:r w:rsidR="009772CE">
        <w:rPr>
          <w:b/>
          <w:sz w:val="28"/>
        </w:rPr>
        <w:t xml:space="preserve">eneral </w:t>
      </w:r>
      <w:r w:rsidR="009132C0">
        <w:rPr>
          <w:b/>
          <w:sz w:val="28"/>
        </w:rPr>
        <w:t>A</w:t>
      </w:r>
      <w:r w:rsidR="009772CE">
        <w:rPr>
          <w:b/>
          <w:sz w:val="28"/>
        </w:rPr>
        <w:t>ctivity</w:t>
      </w:r>
    </w:p>
    <w:p w14:paraId="78599B53" w14:textId="77777777" w:rsidR="006E0499" w:rsidRPr="00736958" w:rsidRDefault="006E0499" w:rsidP="004350DC">
      <w:pPr>
        <w:rPr>
          <w:b/>
          <w:sz w:val="28"/>
        </w:rPr>
      </w:pP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827"/>
        <w:gridCol w:w="3793"/>
      </w:tblGrid>
      <w:tr w:rsidR="00301B69" w14:paraId="6B586537" w14:textId="77777777" w:rsidTr="0DE85C3F">
        <w:trPr>
          <w:cantSplit/>
          <w:trHeight w:val="638"/>
        </w:trPr>
        <w:tc>
          <w:tcPr>
            <w:tcW w:w="7083" w:type="dxa"/>
            <w:tcBorders>
              <w:top w:val="single" w:sz="4" w:space="0" w:color="auto"/>
              <w:left w:val="single" w:sz="4" w:space="0" w:color="auto"/>
              <w:right w:val="single" w:sz="4" w:space="0" w:color="auto"/>
            </w:tcBorders>
          </w:tcPr>
          <w:p w14:paraId="20A8C367" w14:textId="77777777" w:rsidR="00301B69" w:rsidRDefault="00301B69">
            <w:pPr>
              <w:rPr>
                <w:sz w:val="20"/>
              </w:rPr>
            </w:pPr>
          </w:p>
          <w:p w14:paraId="3855BA65" w14:textId="57E885D1" w:rsidR="00301B69" w:rsidRDefault="002265FE">
            <w:pPr>
              <w:rPr>
                <w:sz w:val="20"/>
              </w:rPr>
            </w:pPr>
            <w:r>
              <w:rPr>
                <w:b/>
                <w:sz w:val="20"/>
              </w:rPr>
              <w:t>Society</w:t>
            </w:r>
            <w:r w:rsidR="00301B69" w:rsidRPr="00C81F10">
              <w:rPr>
                <w:b/>
                <w:sz w:val="20"/>
              </w:rPr>
              <w:t xml:space="preserve"> Name</w:t>
            </w:r>
            <w:r w:rsidR="00301B69">
              <w:rPr>
                <w:sz w:val="20"/>
              </w:rPr>
              <w:t xml:space="preserve">: </w:t>
            </w:r>
          </w:p>
        </w:tc>
        <w:tc>
          <w:tcPr>
            <w:tcW w:w="7620" w:type="dxa"/>
            <w:gridSpan w:val="2"/>
            <w:tcBorders>
              <w:top w:val="single" w:sz="4" w:space="0" w:color="auto"/>
              <w:left w:val="single" w:sz="4" w:space="0" w:color="auto"/>
              <w:right w:val="single" w:sz="4" w:space="0" w:color="auto"/>
            </w:tcBorders>
            <w:vAlign w:val="center"/>
          </w:tcPr>
          <w:p w14:paraId="5E5B304A" w14:textId="0E628DB4" w:rsidR="00301B69" w:rsidRDefault="00301B69" w:rsidP="0DE85C3F">
            <w:pPr>
              <w:rPr>
                <w:sz w:val="20"/>
              </w:rPr>
            </w:pPr>
            <w:r w:rsidRPr="0DE85C3F">
              <w:rPr>
                <w:b/>
                <w:bCs/>
                <w:sz w:val="20"/>
              </w:rPr>
              <w:t>Name of Activity</w:t>
            </w:r>
            <w:r w:rsidR="00113605" w:rsidRPr="0DE85C3F">
              <w:rPr>
                <w:sz w:val="20"/>
              </w:rPr>
              <w:t xml:space="preserve">: </w:t>
            </w:r>
          </w:p>
        </w:tc>
      </w:tr>
      <w:tr w:rsidR="00301B69" w14:paraId="5A896ACE" w14:textId="77777777" w:rsidTr="0DE85C3F">
        <w:trPr>
          <w:cantSplit/>
          <w:trHeight w:val="637"/>
        </w:trPr>
        <w:tc>
          <w:tcPr>
            <w:tcW w:w="7083" w:type="dxa"/>
            <w:tcBorders>
              <w:left w:val="single" w:sz="4" w:space="0" w:color="auto"/>
              <w:bottom w:val="single" w:sz="4" w:space="0" w:color="auto"/>
              <w:right w:val="single" w:sz="4" w:space="0" w:color="auto"/>
            </w:tcBorders>
          </w:tcPr>
          <w:p w14:paraId="392FE31F" w14:textId="77777777" w:rsidR="00301B69" w:rsidRDefault="00301B69" w:rsidP="00301B69">
            <w:pPr>
              <w:rPr>
                <w:sz w:val="20"/>
              </w:rPr>
            </w:pPr>
          </w:p>
          <w:p w14:paraId="7D28E4B7" w14:textId="75E2DFA5" w:rsidR="00301B69" w:rsidRDefault="00301B69" w:rsidP="00113605">
            <w:pPr>
              <w:rPr>
                <w:sz w:val="20"/>
              </w:rPr>
            </w:pPr>
            <w:r w:rsidRPr="00C81F10">
              <w:rPr>
                <w:b/>
                <w:sz w:val="20"/>
              </w:rPr>
              <w:t>Assessed by</w:t>
            </w:r>
            <w:r>
              <w:rPr>
                <w:sz w:val="20"/>
              </w:rPr>
              <w:t xml:space="preserve">: </w:t>
            </w:r>
          </w:p>
        </w:tc>
        <w:tc>
          <w:tcPr>
            <w:tcW w:w="3827" w:type="dxa"/>
            <w:tcBorders>
              <w:top w:val="single" w:sz="4" w:space="0" w:color="auto"/>
              <w:left w:val="single" w:sz="4" w:space="0" w:color="auto"/>
              <w:right w:val="single" w:sz="4" w:space="0" w:color="auto"/>
            </w:tcBorders>
            <w:vAlign w:val="center"/>
          </w:tcPr>
          <w:p w14:paraId="6B2067AE" w14:textId="1BAAB20F" w:rsidR="00301B69" w:rsidRDefault="000A5152" w:rsidP="000A5152">
            <w:pPr>
              <w:rPr>
                <w:sz w:val="20"/>
              </w:rPr>
            </w:pPr>
            <w:r>
              <w:rPr>
                <w:b/>
                <w:sz w:val="20"/>
              </w:rPr>
              <w:t>Last updated</w:t>
            </w:r>
            <w:r w:rsidR="00301B69">
              <w:rPr>
                <w:sz w:val="20"/>
              </w:rPr>
              <w:t xml:space="preserve">: </w:t>
            </w:r>
          </w:p>
        </w:tc>
        <w:tc>
          <w:tcPr>
            <w:tcW w:w="3793" w:type="dxa"/>
            <w:tcBorders>
              <w:top w:val="single" w:sz="4" w:space="0" w:color="auto"/>
              <w:left w:val="single" w:sz="4" w:space="0" w:color="auto"/>
              <w:right w:val="single" w:sz="4" w:space="0" w:color="auto"/>
            </w:tcBorders>
            <w:vAlign w:val="center"/>
          </w:tcPr>
          <w:p w14:paraId="084502CF" w14:textId="7E7D9953" w:rsidR="00301B69" w:rsidRDefault="00301B69" w:rsidP="00301B69">
            <w:pPr>
              <w:jc w:val="center"/>
              <w:rPr>
                <w:sz w:val="20"/>
              </w:rPr>
            </w:pPr>
            <w:r w:rsidRPr="00301B69">
              <w:rPr>
                <w:b/>
                <w:sz w:val="20"/>
              </w:rPr>
              <w:t>Date of activity</w:t>
            </w:r>
            <w:r>
              <w:rPr>
                <w:sz w:val="20"/>
              </w:rPr>
              <w:t>:</w:t>
            </w:r>
          </w:p>
        </w:tc>
      </w:tr>
      <w:tr w:rsidR="00301B69" w14:paraId="73AC0BAB" w14:textId="77777777" w:rsidTr="0DE85C3F">
        <w:trPr>
          <w:cantSplit/>
          <w:trHeight w:val="1066"/>
        </w:trPr>
        <w:tc>
          <w:tcPr>
            <w:tcW w:w="14703" w:type="dxa"/>
            <w:gridSpan w:val="3"/>
            <w:tcBorders>
              <w:top w:val="single" w:sz="4" w:space="0" w:color="auto"/>
              <w:left w:val="single" w:sz="4" w:space="0" w:color="auto"/>
              <w:bottom w:val="single" w:sz="4" w:space="0" w:color="auto"/>
              <w:right w:val="single" w:sz="4" w:space="0" w:color="auto"/>
            </w:tcBorders>
          </w:tcPr>
          <w:p w14:paraId="64D35619" w14:textId="77777777" w:rsidR="00301B69" w:rsidRDefault="00301B69" w:rsidP="00301B69">
            <w:pPr>
              <w:rPr>
                <w:b/>
                <w:sz w:val="20"/>
              </w:rPr>
            </w:pPr>
          </w:p>
          <w:p w14:paraId="1A9AE130" w14:textId="6F5FCED9" w:rsidR="00301B69" w:rsidRDefault="002265FE" w:rsidP="00301B69">
            <w:pPr>
              <w:rPr>
                <w:i/>
                <w:sz w:val="20"/>
              </w:rPr>
            </w:pPr>
            <w:r>
              <w:rPr>
                <w:b/>
                <w:sz w:val="20"/>
              </w:rPr>
              <w:t xml:space="preserve">Add </w:t>
            </w:r>
            <w:r w:rsidR="00301B69">
              <w:rPr>
                <w:b/>
                <w:sz w:val="20"/>
              </w:rPr>
              <w:t xml:space="preserve">Description of work activity or process </w:t>
            </w:r>
            <w:r w:rsidR="00301B69" w:rsidRPr="00DF4FF0">
              <w:rPr>
                <w:i/>
                <w:sz w:val="20"/>
              </w:rPr>
              <w:t>including any equipment/methods/procedure</w:t>
            </w:r>
            <w:r w:rsidR="00301B69">
              <w:rPr>
                <w:i/>
                <w:sz w:val="20"/>
              </w:rPr>
              <w:t>s put in place to control risk</w:t>
            </w:r>
            <w:r>
              <w:rPr>
                <w:i/>
                <w:sz w:val="20"/>
              </w:rPr>
              <w:t>:</w:t>
            </w:r>
          </w:p>
          <w:p w14:paraId="27FB2A20" w14:textId="77777777" w:rsidR="00B742E1" w:rsidRDefault="00B742E1" w:rsidP="00301B69">
            <w:pPr>
              <w:rPr>
                <w:i/>
                <w:sz w:val="20"/>
              </w:rPr>
            </w:pPr>
          </w:p>
          <w:p w14:paraId="122609C4" w14:textId="77777777" w:rsidR="00B742E1" w:rsidRDefault="00B742E1" w:rsidP="009132C0">
            <w:pPr>
              <w:rPr>
                <w:i/>
                <w:sz w:val="20"/>
              </w:rPr>
            </w:pPr>
          </w:p>
          <w:p w14:paraId="2AD791B1" w14:textId="77777777" w:rsidR="002265FE" w:rsidRDefault="002265FE" w:rsidP="009132C0">
            <w:pPr>
              <w:rPr>
                <w:i/>
                <w:sz w:val="20"/>
              </w:rPr>
            </w:pPr>
          </w:p>
          <w:p w14:paraId="4EA3667F" w14:textId="77777777" w:rsidR="002265FE" w:rsidRDefault="002265FE" w:rsidP="009132C0">
            <w:pPr>
              <w:rPr>
                <w:i/>
                <w:sz w:val="20"/>
              </w:rPr>
            </w:pPr>
          </w:p>
          <w:p w14:paraId="59893967" w14:textId="77777777" w:rsidR="002265FE" w:rsidRDefault="002265FE" w:rsidP="009132C0">
            <w:pPr>
              <w:rPr>
                <w:sz w:val="20"/>
              </w:rPr>
            </w:pPr>
          </w:p>
          <w:p w14:paraId="58515BA6" w14:textId="77777777" w:rsidR="00B742E1" w:rsidRDefault="00B742E1" w:rsidP="00B742E1">
            <w:pPr>
              <w:rPr>
                <w:sz w:val="20"/>
              </w:rPr>
            </w:pPr>
            <w:r w:rsidRPr="006E0499">
              <w:rPr>
                <w:sz w:val="20"/>
              </w:rPr>
              <w:t xml:space="preserve">Risk Assessment for </w:t>
            </w:r>
            <w:r>
              <w:rPr>
                <w:sz w:val="20"/>
              </w:rPr>
              <w:t>Society general activity (e.g. meetings, low risk activity).  This RA should be read in conjunction with general Health and Safety policies and procedures, including those set by the University of the West of Scotland.</w:t>
            </w:r>
          </w:p>
          <w:p w14:paraId="24C9FAED" w14:textId="77777777" w:rsidR="00B742E1" w:rsidRDefault="00B742E1" w:rsidP="009132C0">
            <w:pPr>
              <w:rPr>
                <w:sz w:val="20"/>
              </w:rPr>
            </w:pPr>
          </w:p>
        </w:tc>
      </w:tr>
    </w:tbl>
    <w:p w14:paraId="1427D973" w14:textId="77777777" w:rsidR="0030337E" w:rsidRDefault="0030337E" w:rsidP="00233501"/>
    <w:tbl>
      <w:tblPr>
        <w:tblpPr w:leftFromText="180" w:rightFromText="180" w:vertAnchor="text" w:tblpY="1"/>
        <w:tblOverlap w:val="neve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1905"/>
        <w:gridCol w:w="2439"/>
        <w:gridCol w:w="2977"/>
        <w:gridCol w:w="850"/>
        <w:gridCol w:w="2268"/>
        <w:gridCol w:w="1326"/>
        <w:gridCol w:w="850"/>
      </w:tblGrid>
      <w:tr w:rsidR="002C4168" w14:paraId="659E6C6E" w14:textId="77777777" w:rsidTr="0DE85C3F">
        <w:trPr>
          <w:trHeight w:val="1916"/>
          <w:tblHeader/>
        </w:trPr>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58" w:type="dxa"/>
              <w:right w:w="58" w:type="dxa"/>
            </w:tcMar>
            <w:hideMark/>
          </w:tcPr>
          <w:p w14:paraId="14E05057" w14:textId="77777777" w:rsidR="002C4168" w:rsidRDefault="002C4168" w:rsidP="00D40FC5">
            <w:pPr>
              <w:rPr>
                <w:b/>
                <w:sz w:val="18"/>
                <w:szCs w:val="24"/>
              </w:rPr>
            </w:pPr>
            <w:r>
              <w:rPr>
                <w:b/>
                <w:sz w:val="18"/>
                <w:szCs w:val="24"/>
              </w:rPr>
              <w:t>What are the individual hazards?</w:t>
            </w:r>
          </w:p>
          <w:p w14:paraId="767DDB17" w14:textId="77777777" w:rsidR="00D40FC5" w:rsidRDefault="00D40FC5" w:rsidP="00D40FC5">
            <w:pPr>
              <w:rPr>
                <w:b/>
                <w:sz w:val="18"/>
                <w:szCs w:val="24"/>
              </w:rPr>
            </w:pPr>
          </w:p>
          <w:p w14:paraId="3E5A2D61" w14:textId="7E2FEE36" w:rsidR="00D40FC5" w:rsidRPr="00D40FC5" w:rsidRDefault="00D40FC5" w:rsidP="00D40FC5">
            <w:pPr>
              <w:rPr>
                <w:bCs/>
                <w:sz w:val="18"/>
                <w:szCs w:val="24"/>
              </w:rPr>
            </w:pPr>
            <w:r w:rsidRPr="00D40FC5">
              <w:rPr>
                <w:bCs/>
                <w:sz w:val="16"/>
                <w:szCs w:val="22"/>
              </w:rPr>
              <w:t>What are the foreseeable hazards, risks and dangers?</w:t>
            </w:r>
          </w:p>
        </w:tc>
        <w:tc>
          <w:tcPr>
            <w:tcW w:w="19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58" w:type="dxa"/>
              <w:right w:w="58" w:type="dxa"/>
            </w:tcMar>
            <w:hideMark/>
          </w:tcPr>
          <w:p w14:paraId="3C878ADE" w14:textId="600A3EC0" w:rsidR="002C4168" w:rsidRDefault="002C4168" w:rsidP="00D40FC5">
            <w:pPr>
              <w:rPr>
                <w:b/>
                <w:sz w:val="18"/>
                <w:szCs w:val="24"/>
              </w:rPr>
            </w:pPr>
            <w:r>
              <w:rPr>
                <w:b/>
                <w:sz w:val="18"/>
                <w:szCs w:val="24"/>
              </w:rPr>
              <w:t>Who might be harmed and how?</w:t>
            </w:r>
          </w:p>
          <w:p w14:paraId="04164417" w14:textId="77777777" w:rsidR="00D40FC5" w:rsidRDefault="00D40FC5" w:rsidP="00D40FC5">
            <w:pPr>
              <w:rPr>
                <w:b/>
                <w:sz w:val="18"/>
                <w:szCs w:val="24"/>
              </w:rPr>
            </w:pPr>
          </w:p>
          <w:p w14:paraId="248BC8E4" w14:textId="62F159AD" w:rsidR="00D40FC5" w:rsidRPr="00D40FC5" w:rsidRDefault="00D40FC5" w:rsidP="00D40FC5">
            <w:pPr>
              <w:rPr>
                <w:bCs/>
                <w:sz w:val="18"/>
                <w:szCs w:val="24"/>
              </w:rPr>
            </w:pPr>
            <w:r w:rsidRPr="00D40FC5">
              <w:rPr>
                <w:bCs/>
                <w:sz w:val="16"/>
                <w:szCs w:val="22"/>
              </w:rPr>
              <w:t>Identify groups of people, this can include people not directly involved in your society activity such as others using the building</w:t>
            </w:r>
          </w:p>
        </w:tc>
        <w:tc>
          <w:tcPr>
            <w:tcW w:w="2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58" w:type="dxa"/>
              <w:right w:w="58" w:type="dxa"/>
            </w:tcMar>
            <w:hideMark/>
          </w:tcPr>
          <w:p w14:paraId="05C27214" w14:textId="77777777" w:rsidR="002C4168" w:rsidRDefault="002C4168" w:rsidP="00D40FC5">
            <w:pPr>
              <w:rPr>
                <w:b/>
                <w:sz w:val="18"/>
                <w:szCs w:val="24"/>
              </w:rPr>
            </w:pPr>
            <w:r>
              <w:rPr>
                <w:b/>
                <w:sz w:val="18"/>
                <w:szCs w:val="24"/>
              </w:rPr>
              <w:t>What are you already doing?</w:t>
            </w:r>
          </w:p>
          <w:p w14:paraId="67AE04B8" w14:textId="77777777" w:rsidR="00D40FC5" w:rsidRDefault="00D40FC5" w:rsidP="00D40FC5">
            <w:pPr>
              <w:rPr>
                <w:b/>
                <w:sz w:val="18"/>
                <w:szCs w:val="24"/>
              </w:rPr>
            </w:pPr>
          </w:p>
          <w:p w14:paraId="21A6A6D3" w14:textId="1C0540BD" w:rsidR="00D40FC5" w:rsidRPr="00D40FC5" w:rsidRDefault="00D40FC5" w:rsidP="00D40FC5">
            <w:pPr>
              <w:rPr>
                <w:bCs/>
                <w:sz w:val="18"/>
                <w:szCs w:val="24"/>
              </w:rPr>
            </w:pPr>
            <w:r w:rsidRPr="00D40FC5">
              <w:rPr>
                <w:bCs/>
                <w:sz w:val="16"/>
                <w:szCs w:val="22"/>
              </w:rPr>
              <w:t>List what is already in place (control measures) to reduce the likelihood of harm or make any harm less serious</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58" w:type="dxa"/>
              <w:right w:w="58" w:type="dxa"/>
            </w:tcMar>
            <w:hideMark/>
          </w:tcPr>
          <w:p w14:paraId="35164685" w14:textId="77777777" w:rsidR="002C4168" w:rsidRDefault="002C4168" w:rsidP="00D40FC5">
            <w:pPr>
              <w:rPr>
                <w:b/>
                <w:sz w:val="18"/>
                <w:szCs w:val="24"/>
              </w:rPr>
            </w:pPr>
            <w:r>
              <w:rPr>
                <w:b/>
                <w:sz w:val="18"/>
                <w:szCs w:val="24"/>
              </w:rPr>
              <w:t>Do you need to do anything else to manage this risk?</w:t>
            </w:r>
          </w:p>
          <w:p w14:paraId="2B6F49E1" w14:textId="5A329463" w:rsidR="00D40FC5" w:rsidRDefault="00D40FC5" w:rsidP="00D40FC5">
            <w:pPr>
              <w:rPr>
                <w:b/>
                <w:sz w:val="18"/>
                <w:szCs w:val="24"/>
              </w:rPr>
            </w:pPr>
          </w:p>
          <w:p w14:paraId="61738A0E" w14:textId="6AE489A5" w:rsidR="00D40FC5" w:rsidRPr="00D40FC5" w:rsidRDefault="00D40FC5" w:rsidP="00D40FC5">
            <w:pPr>
              <w:rPr>
                <w:bCs/>
                <w:sz w:val="16"/>
                <w:szCs w:val="22"/>
              </w:rPr>
            </w:pPr>
            <w:r w:rsidRPr="00D40FC5">
              <w:rPr>
                <w:bCs/>
                <w:sz w:val="16"/>
                <w:szCs w:val="22"/>
              </w:rPr>
              <w:t>Are any further control measures necessary or practicable</w:t>
            </w:r>
            <w:r>
              <w:rPr>
                <w:bCs/>
                <w:sz w:val="16"/>
                <w:szCs w:val="22"/>
              </w:rPr>
              <w:t xml:space="preserve"> you can take to further reduce risk</w:t>
            </w:r>
            <w:r w:rsidRPr="00D40FC5">
              <w:rPr>
                <w:bCs/>
                <w:sz w:val="16"/>
                <w:szCs w:val="22"/>
              </w:rPr>
              <w:t>?</w:t>
            </w:r>
          </w:p>
          <w:p w14:paraId="115AB7E2" w14:textId="329C261F" w:rsidR="00D40FC5" w:rsidRDefault="00D40FC5" w:rsidP="00D40FC5">
            <w:pPr>
              <w:rPr>
                <w:b/>
                <w:sz w:val="18"/>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D1AAA" w14:textId="77777777" w:rsidR="002C4168" w:rsidRDefault="002C4168" w:rsidP="00D40FC5">
            <w:pPr>
              <w:rPr>
                <w:b/>
                <w:sz w:val="18"/>
                <w:szCs w:val="24"/>
              </w:rPr>
            </w:pPr>
            <w:r>
              <w:rPr>
                <w:b/>
                <w:sz w:val="18"/>
                <w:szCs w:val="24"/>
              </w:rPr>
              <w:t>Risk Level?</w:t>
            </w:r>
          </w:p>
          <w:p w14:paraId="6CCCB938" w14:textId="77777777" w:rsidR="00D40FC5" w:rsidRDefault="00D40FC5" w:rsidP="00D40FC5">
            <w:pPr>
              <w:rPr>
                <w:b/>
                <w:sz w:val="16"/>
                <w:szCs w:val="16"/>
              </w:rPr>
            </w:pPr>
          </w:p>
          <w:p w14:paraId="0904C321" w14:textId="241B1492" w:rsidR="00F52455" w:rsidRPr="00D40FC5" w:rsidRDefault="00D40FC5" w:rsidP="00D40FC5">
            <w:pPr>
              <w:rPr>
                <w:bCs/>
                <w:sz w:val="16"/>
                <w:szCs w:val="16"/>
              </w:rPr>
            </w:pPr>
            <w:r>
              <w:rPr>
                <w:bCs/>
                <w:sz w:val="16"/>
                <w:szCs w:val="16"/>
              </w:rPr>
              <w:t>s</w:t>
            </w:r>
            <w:r w:rsidR="00F52455" w:rsidRPr="00D40FC5">
              <w:rPr>
                <w:bCs/>
                <w:sz w:val="16"/>
                <w:szCs w:val="16"/>
              </w:rPr>
              <w:t>ee method</w:t>
            </w:r>
            <w:r w:rsidRPr="00D40FC5">
              <w:rPr>
                <w:bCs/>
                <w:sz w:val="16"/>
                <w:szCs w:val="16"/>
              </w:rPr>
              <w:t xml:space="preserve"> below</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58" w:type="dxa"/>
              <w:right w:w="58" w:type="dxa"/>
            </w:tcMar>
            <w:hideMark/>
          </w:tcPr>
          <w:p w14:paraId="047F9214" w14:textId="77777777" w:rsidR="002C4168" w:rsidRDefault="002C4168" w:rsidP="00D40FC5">
            <w:pPr>
              <w:rPr>
                <w:b/>
                <w:sz w:val="18"/>
                <w:szCs w:val="24"/>
              </w:rPr>
            </w:pPr>
            <w:r>
              <w:rPr>
                <w:b/>
                <w:sz w:val="18"/>
                <w:szCs w:val="24"/>
              </w:rPr>
              <w:t>Action by whom?</w:t>
            </w:r>
          </w:p>
          <w:p w14:paraId="6828A31C" w14:textId="77777777" w:rsidR="00D40FC5" w:rsidRDefault="00D40FC5" w:rsidP="00D40FC5">
            <w:pPr>
              <w:rPr>
                <w:b/>
                <w:sz w:val="18"/>
                <w:szCs w:val="24"/>
              </w:rPr>
            </w:pPr>
          </w:p>
          <w:p w14:paraId="16BE7486" w14:textId="6DA1568E" w:rsidR="00D40FC5" w:rsidRPr="00D40FC5" w:rsidRDefault="00D40FC5" w:rsidP="00D40FC5">
            <w:pPr>
              <w:rPr>
                <w:bCs/>
                <w:sz w:val="18"/>
                <w:szCs w:val="24"/>
              </w:rPr>
            </w:pPr>
            <w:r w:rsidRPr="00D40FC5">
              <w:rPr>
                <w:bCs/>
                <w:sz w:val="16"/>
                <w:szCs w:val="22"/>
              </w:rPr>
              <w:t>Who is responsible for ensuring the risk is controlled</w:t>
            </w:r>
          </w:p>
        </w:tc>
        <w:tc>
          <w:tcPr>
            <w:tcW w:w="1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58" w:type="dxa"/>
              <w:right w:w="58" w:type="dxa"/>
            </w:tcMar>
            <w:hideMark/>
          </w:tcPr>
          <w:p w14:paraId="63B8B1B7" w14:textId="77777777" w:rsidR="002C4168" w:rsidRDefault="002C4168" w:rsidP="00D40FC5">
            <w:pPr>
              <w:rPr>
                <w:b/>
                <w:sz w:val="18"/>
                <w:szCs w:val="24"/>
              </w:rPr>
            </w:pPr>
            <w:r>
              <w:rPr>
                <w:b/>
                <w:sz w:val="18"/>
                <w:szCs w:val="24"/>
              </w:rPr>
              <w:t>Action by when?</w:t>
            </w:r>
          </w:p>
          <w:p w14:paraId="2D99EB3D" w14:textId="77777777" w:rsidR="00D40FC5" w:rsidRDefault="00D40FC5" w:rsidP="00D40FC5">
            <w:pPr>
              <w:rPr>
                <w:b/>
                <w:sz w:val="18"/>
                <w:szCs w:val="24"/>
              </w:rPr>
            </w:pPr>
          </w:p>
          <w:p w14:paraId="2389009D" w14:textId="469EF9FD" w:rsidR="00D40FC5" w:rsidRPr="00D40FC5" w:rsidRDefault="00D40FC5" w:rsidP="00D40FC5">
            <w:pPr>
              <w:rPr>
                <w:bCs/>
                <w:sz w:val="16"/>
                <w:szCs w:val="16"/>
              </w:rPr>
            </w:pPr>
            <w:r w:rsidRPr="00D40FC5">
              <w:rPr>
                <w:bCs/>
                <w:sz w:val="16"/>
                <w:szCs w:val="16"/>
              </w:rPr>
              <w:t>When should the control be completed by</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58" w:type="dxa"/>
              <w:right w:w="58" w:type="dxa"/>
            </w:tcMar>
            <w:hideMark/>
          </w:tcPr>
          <w:p w14:paraId="0AB4D3EF" w14:textId="77777777" w:rsidR="002C4168" w:rsidRDefault="002C4168" w:rsidP="00D40FC5">
            <w:pPr>
              <w:rPr>
                <w:b/>
                <w:sz w:val="18"/>
                <w:szCs w:val="24"/>
              </w:rPr>
            </w:pPr>
            <w:r>
              <w:rPr>
                <w:b/>
                <w:sz w:val="18"/>
                <w:szCs w:val="24"/>
              </w:rPr>
              <w:t>Done</w:t>
            </w:r>
          </w:p>
          <w:p w14:paraId="04F13090" w14:textId="77777777" w:rsidR="00D40FC5" w:rsidRPr="00D40FC5" w:rsidRDefault="00D40FC5" w:rsidP="00D40FC5">
            <w:pPr>
              <w:rPr>
                <w:bCs/>
                <w:sz w:val="16"/>
                <w:szCs w:val="22"/>
              </w:rPr>
            </w:pPr>
          </w:p>
          <w:p w14:paraId="59E948E5" w14:textId="1290698D" w:rsidR="00D40FC5" w:rsidRDefault="00D40FC5" w:rsidP="00D40FC5">
            <w:pPr>
              <w:rPr>
                <w:b/>
                <w:sz w:val="18"/>
                <w:szCs w:val="24"/>
              </w:rPr>
            </w:pPr>
            <w:r w:rsidRPr="00D40FC5">
              <w:rPr>
                <w:bCs/>
                <w:sz w:val="16"/>
                <w:szCs w:val="22"/>
              </w:rPr>
              <w:t>Tick when done</w:t>
            </w:r>
          </w:p>
        </w:tc>
      </w:tr>
      <w:tr w:rsidR="00637D9C" w:rsidRPr="00B0537B" w14:paraId="78248A00" w14:textId="77777777" w:rsidTr="0DE85C3F">
        <w:tc>
          <w:tcPr>
            <w:tcW w:w="217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3FC2582" w14:textId="77777777" w:rsidR="00637D9C" w:rsidRPr="00B0537B" w:rsidRDefault="00637D9C" w:rsidP="00637D9C">
            <w:pPr>
              <w:rPr>
                <w:sz w:val="18"/>
                <w:szCs w:val="24"/>
              </w:rPr>
            </w:pPr>
            <w:r w:rsidRPr="00B0537B">
              <w:rPr>
                <w:sz w:val="18"/>
                <w:szCs w:val="24"/>
              </w:rPr>
              <w:t>Event not finishing on time</w:t>
            </w:r>
          </w:p>
          <w:p w14:paraId="5E7A90B9" w14:textId="0EFBD68A" w:rsidR="00637D9C" w:rsidRPr="00B0537B" w:rsidRDefault="00637D9C" w:rsidP="00637D9C">
            <w:pPr>
              <w:rPr>
                <w:sz w:val="18"/>
                <w:szCs w:val="24"/>
              </w:rPr>
            </w:pPr>
          </w:p>
        </w:tc>
        <w:tc>
          <w:tcPr>
            <w:tcW w:w="190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78CF2E1" w14:textId="77777777" w:rsidR="00637D9C" w:rsidRPr="00B0537B" w:rsidRDefault="00637D9C" w:rsidP="00637D9C">
            <w:pPr>
              <w:rPr>
                <w:sz w:val="18"/>
                <w:szCs w:val="24"/>
              </w:rPr>
            </w:pPr>
            <w:r w:rsidRPr="00B0537B">
              <w:rPr>
                <w:sz w:val="18"/>
                <w:szCs w:val="24"/>
              </w:rPr>
              <w:t>UWS staff, Students’ Union staff, Society committee members, event guests.</w:t>
            </w:r>
          </w:p>
          <w:p w14:paraId="7C8C0998" w14:textId="77777777" w:rsidR="00637D9C" w:rsidRPr="00B0537B" w:rsidRDefault="00637D9C" w:rsidP="00637D9C">
            <w:pPr>
              <w:rPr>
                <w:sz w:val="18"/>
                <w:szCs w:val="24"/>
              </w:rPr>
            </w:pPr>
          </w:p>
          <w:p w14:paraId="4F44A5AB" w14:textId="31F39043" w:rsidR="00637D9C" w:rsidRPr="00B0537B" w:rsidRDefault="00637D9C" w:rsidP="00637D9C">
            <w:pPr>
              <w:rPr>
                <w:sz w:val="18"/>
                <w:szCs w:val="24"/>
              </w:rPr>
            </w:pPr>
            <w:r w:rsidRPr="00B0537B">
              <w:rPr>
                <w:sz w:val="18"/>
                <w:szCs w:val="24"/>
              </w:rPr>
              <w:t>Staff could be left to lock up and leave premises on their own.</w:t>
            </w:r>
          </w:p>
          <w:p w14:paraId="44A1F0AB" w14:textId="77777777" w:rsidR="00637D9C" w:rsidRDefault="00637D9C" w:rsidP="00637D9C">
            <w:pPr>
              <w:rPr>
                <w:sz w:val="18"/>
                <w:szCs w:val="24"/>
              </w:rPr>
            </w:pPr>
          </w:p>
          <w:p w14:paraId="454B3BB1" w14:textId="77777777" w:rsidR="00B0537B" w:rsidRDefault="00B0537B" w:rsidP="00637D9C">
            <w:pPr>
              <w:rPr>
                <w:sz w:val="18"/>
                <w:szCs w:val="24"/>
              </w:rPr>
            </w:pPr>
          </w:p>
          <w:p w14:paraId="4571CA15" w14:textId="77777777" w:rsidR="00B0537B" w:rsidRPr="00B0537B" w:rsidRDefault="00B0537B" w:rsidP="00637D9C">
            <w:pPr>
              <w:rPr>
                <w:sz w:val="18"/>
                <w:szCs w:val="24"/>
              </w:rPr>
            </w:pPr>
          </w:p>
          <w:p w14:paraId="2DB6A837" w14:textId="5346CFAE" w:rsidR="00637D9C" w:rsidRPr="00B0537B" w:rsidRDefault="00637D9C" w:rsidP="00637D9C">
            <w:pPr>
              <w:rPr>
                <w:sz w:val="18"/>
                <w:szCs w:val="24"/>
              </w:rPr>
            </w:pPr>
            <w:r w:rsidRPr="00B0537B">
              <w:rPr>
                <w:sz w:val="18"/>
                <w:szCs w:val="24"/>
              </w:rPr>
              <w:t>Guests who have been drinking alcohol may become aggressive if not given proper notice of end time.</w:t>
            </w:r>
          </w:p>
          <w:p w14:paraId="349BA83F" w14:textId="77777777" w:rsidR="00637D9C" w:rsidRPr="00B0537B" w:rsidRDefault="00637D9C" w:rsidP="00637D9C">
            <w:pPr>
              <w:rPr>
                <w:sz w:val="18"/>
                <w:szCs w:val="24"/>
              </w:rPr>
            </w:pPr>
          </w:p>
          <w:p w14:paraId="2ABBB309" w14:textId="77777777" w:rsidR="00C26237" w:rsidRPr="00B0537B" w:rsidRDefault="00C26237" w:rsidP="00637D9C">
            <w:pPr>
              <w:rPr>
                <w:sz w:val="18"/>
                <w:szCs w:val="24"/>
              </w:rPr>
            </w:pPr>
          </w:p>
          <w:p w14:paraId="36C567B1" w14:textId="77777777" w:rsidR="00C26237" w:rsidRPr="00B0537B" w:rsidRDefault="00C26237" w:rsidP="00637D9C">
            <w:pPr>
              <w:rPr>
                <w:sz w:val="18"/>
                <w:szCs w:val="24"/>
              </w:rPr>
            </w:pPr>
          </w:p>
          <w:p w14:paraId="6695022A" w14:textId="77777777" w:rsidR="00C26237" w:rsidRPr="00B0537B" w:rsidRDefault="00C26237" w:rsidP="00637D9C">
            <w:pPr>
              <w:rPr>
                <w:sz w:val="18"/>
                <w:szCs w:val="24"/>
              </w:rPr>
            </w:pPr>
          </w:p>
          <w:p w14:paraId="55B63FD6" w14:textId="77777777" w:rsidR="00C26237" w:rsidRPr="00B0537B" w:rsidRDefault="00C26237" w:rsidP="00637D9C">
            <w:pPr>
              <w:rPr>
                <w:sz w:val="18"/>
                <w:szCs w:val="24"/>
              </w:rPr>
            </w:pPr>
          </w:p>
          <w:p w14:paraId="1F0EE080" w14:textId="3B981D7A" w:rsidR="00637D9C" w:rsidRPr="00B0537B" w:rsidRDefault="00637D9C" w:rsidP="00C26237">
            <w:pPr>
              <w:rPr>
                <w:sz w:val="18"/>
                <w:szCs w:val="24"/>
              </w:rPr>
            </w:pPr>
          </w:p>
        </w:tc>
        <w:tc>
          <w:tcPr>
            <w:tcW w:w="2439"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D29F599" w14:textId="77777777" w:rsidR="00637D9C" w:rsidRPr="002265FE" w:rsidRDefault="00637D9C" w:rsidP="00637D9C">
            <w:pPr>
              <w:rPr>
                <w:sz w:val="18"/>
                <w:szCs w:val="24"/>
              </w:rPr>
            </w:pPr>
            <w:r w:rsidRPr="002265FE">
              <w:rPr>
                <w:sz w:val="18"/>
                <w:szCs w:val="24"/>
              </w:rPr>
              <w:lastRenderedPageBreak/>
              <w:t>The end time for the event is confirmed by the Student Opportunities Coordinator and the society committee have agreed to this.</w:t>
            </w:r>
          </w:p>
          <w:p w14:paraId="39FE49B6" w14:textId="77777777" w:rsidR="00637D9C" w:rsidRPr="002265FE" w:rsidRDefault="00637D9C" w:rsidP="00637D9C">
            <w:pPr>
              <w:rPr>
                <w:sz w:val="18"/>
                <w:szCs w:val="24"/>
              </w:rPr>
            </w:pPr>
          </w:p>
          <w:p w14:paraId="1ADDC197" w14:textId="77777777" w:rsidR="00637D9C" w:rsidRPr="002265FE" w:rsidRDefault="00637D9C" w:rsidP="00637D9C">
            <w:pPr>
              <w:rPr>
                <w:sz w:val="18"/>
                <w:szCs w:val="24"/>
              </w:rPr>
            </w:pPr>
            <w:r w:rsidRPr="002265FE">
              <w:rPr>
                <w:sz w:val="18"/>
                <w:szCs w:val="24"/>
              </w:rPr>
              <w:t>The event will end by 9.45pm at the latest to ensure everything has been tidied and all guests have left by 10pm.</w:t>
            </w:r>
          </w:p>
          <w:p w14:paraId="04BB7326" w14:textId="77777777" w:rsidR="00637D9C" w:rsidRPr="002265FE" w:rsidRDefault="00637D9C" w:rsidP="00637D9C">
            <w:pPr>
              <w:rPr>
                <w:sz w:val="18"/>
                <w:szCs w:val="24"/>
              </w:rPr>
            </w:pPr>
          </w:p>
          <w:p w14:paraId="4218B714" w14:textId="77777777" w:rsidR="00637D9C" w:rsidRPr="002265FE" w:rsidRDefault="00637D9C" w:rsidP="00637D9C">
            <w:pPr>
              <w:rPr>
                <w:sz w:val="18"/>
                <w:szCs w:val="24"/>
              </w:rPr>
            </w:pPr>
            <w:r w:rsidRPr="002265FE">
              <w:rPr>
                <w:sz w:val="18"/>
                <w:szCs w:val="24"/>
              </w:rPr>
              <w:t>UWS Security have been contacted on advance to inform them of the event.</w:t>
            </w:r>
          </w:p>
          <w:p w14:paraId="75F8F395" w14:textId="77777777" w:rsidR="00637D9C" w:rsidRPr="002265FE" w:rsidRDefault="00637D9C" w:rsidP="00637D9C">
            <w:pPr>
              <w:rPr>
                <w:sz w:val="18"/>
                <w:szCs w:val="24"/>
              </w:rPr>
            </w:pPr>
          </w:p>
          <w:p w14:paraId="0F1C60AC" w14:textId="77777777" w:rsidR="00637D9C" w:rsidRPr="002265FE" w:rsidRDefault="00637D9C" w:rsidP="00637D9C">
            <w:pPr>
              <w:rPr>
                <w:sz w:val="18"/>
                <w:szCs w:val="24"/>
              </w:rPr>
            </w:pPr>
            <w:r w:rsidRPr="002265FE">
              <w:rPr>
                <w:sz w:val="18"/>
                <w:szCs w:val="24"/>
              </w:rPr>
              <w:t>The society president has been sent the UWS Security phone number.</w:t>
            </w:r>
          </w:p>
          <w:p w14:paraId="1EC77E5A" w14:textId="77777777" w:rsidR="00C26237" w:rsidRPr="002265FE" w:rsidRDefault="00C26237" w:rsidP="00637D9C">
            <w:pPr>
              <w:rPr>
                <w:sz w:val="18"/>
                <w:szCs w:val="24"/>
              </w:rPr>
            </w:pPr>
          </w:p>
          <w:p w14:paraId="46F9BEC5" w14:textId="77777777" w:rsidR="00C26237" w:rsidRPr="002265FE" w:rsidRDefault="00C26237" w:rsidP="00C26237">
            <w:pPr>
              <w:rPr>
                <w:sz w:val="18"/>
                <w:szCs w:val="24"/>
              </w:rPr>
            </w:pPr>
            <w:r w:rsidRPr="002265FE">
              <w:rPr>
                <w:sz w:val="18"/>
                <w:szCs w:val="24"/>
              </w:rPr>
              <w:t>The event has an agreed maximum capacity of 100 guests.</w:t>
            </w:r>
          </w:p>
          <w:p w14:paraId="18C7596E" w14:textId="2BA6FC0A" w:rsidR="00C26237" w:rsidRPr="002265FE" w:rsidRDefault="00C26237" w:rsidP="00637D9C">
            <w:pPr>
              <w:rPr>
                <w:sz w:val="18"/>
                <w:szCs w:val="24"/>
              </w:rPr>
            </w:pPr>
          </w:p>
        </w:tc>
        <w:tc>
          <w:tcPr>
            <w:tcW w:w="297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3390729" w14:textId="77777777" w:rsidR="00637D9C" w:rsidRPr="002265FE" w:rsidRDefault="00637D9C" w:rsidP="00637D9C">
            <w:pPr>
              <w:rPr>
                <w:sz w:val="18"/>
                <w:szCs w:val="24"/>
              </w:rPr>
            </w:pPr>
            <w:r w:rsidRPr="002265FE">
              <w:rPr>
                <w:sz w:val="18"/>
                <w:szCs w:val="24"/>
              </w:rPr>
              <w:lastRenderedPageBreak/>
              <w:t>The society president will inform guests of the end time at the beginning of the event.</w:t>
            </w:r>
          </w:p>
          <w:p w14:paraId="3D2AC92D" w14:textId="77777777" w:rsidR="00637D9C" w:rsidRPr="002265FE" w:rsidRDefault="00637D9C" w:rsidP="00637D9C">
            <w:pPr>
              <w:rPr>
                <w:sz w:val="18"/>
                <w:szCs w:val="24"/>
              </w:rPr>
            </w:pPr>
          </w:p>
          <w:p w14:paraId="20FFB811" w14:textId="77777777" w:rsidR="00637D9C" w:rsidRPr="002265FE" w:rsidRDefault="00637D9C" w:rsidP="00637D9C">
            <w:pPr>
              <w:rPr>
                <w:sz w:val="18"/>
                <w:szCs w:val="24"/>
              </w:rPr>
            </w:pPr>
            <w:r w:rsidRPr="002265FE">
              <w:rPr>
                <w:sz w:val="18"/>
                <w:szCs w:val="24"/>
              </w:rPr>
              <w:t>The society president will make an announcement at 9.30pm that the event will finish in 15 minutes.</w:t>
            </w:r>
          </w:p>
          <w:p w14:paraId="3280471D" w14:textId="77777777" w:rsidR="00C26237" w:rsidRPr="002265FE" w:rsidRDefault="00C26237" w:rsidP="00637D9C">
            <w:pPr>
              <w:rPr>
                <w:sz w:val="18"/>
                <w:szCs w:val="24"/>
              </w:rPr>
            </w:pPr>
          </w:p>
          <w:p w14:paraId="4D994F35" w14:textId="77777777" w:rsidR="00C26237" w:rsidRPr="002265FE" w:rsidRDefault="00C26237" w:rsidP="00637D9C">
            <w:pPr>
              <w:rPr>
                <w:sz w:val="18"/>
                <w:szCs w:val="24"/>
              </w:rPr>
            </w:pPr>
          </w:p>
          <w:p w14:paraId="16D6A05B" w14:textId="77777777" w:rsidR="00C26237" w:rsidRPr="002265FE" w:rsidRDefault="00C26237" w:rsidP="00637D9C">
            <w:pPr>
              <w:rPr>
                <w:sz w:val="18"/>
                <w:szCs w:val="24"/>
              </w:rPr>
            </w:pPr>
          </w:p>
          <w:p w14:paraId="22F14B37" w14:textId="77777777" w:rsidR="00C26237" w:rsidRPr="002265FE" w:rsidRDefault="00C26237" w:rsidP="00637D9C">
            <w:pPr>
              <w:rPr>
                <w:sz w:val="18"/>
                <w:szCs w:val="24"/>
              </w:rPr>
            </w:pPr>
          </w:p>
          <w:p w14:paraId="17C2B9A0" w14:textId="77777777" w:rsidR="00C26237" w:rsidRPr="002265FE" w:rsidRDefault="00C26237" w:rsidP="00637D9C">
            <w:pPr>
              <w:rPr>
                <w:sz w:val="18"/>
                <w:szCs w:val="24"/>
              </w:rPr>
            </w:pPr>
          </w:p>
          <w:p w14:paraId="5BFBAFD7" w14:textId="77777777" w:rsidR="00C26237" w:rsidRPr="002265FE" w:rsidRDefault="00C26237" w:rsidP="00637D9C">
            <w:pPr>
              <w:rPr>
                <w:sz w:val="18"/>
                <w:szCs w:val="24"/>
              </w:rPr>
            </w:pPr>
          </w:p>
          <w:p w14:paraId="44393158" w14:textId="77777777" w:rsidR="00C26237" w:rsidRPr="002265FE" w:rsidRDefault="00C26237" w:rsidP="00637D9C">
            <w:pPr>
              <w:rPr>
                <w:sz w:val="18"/>
                <w:szCs w:val="24"/>
              </w:rPr>
            </w:pPr>
          </w:p>
          <w:p w14:paraId="2C89B82A" w14:textId="77777777" w:rsidR="00C26237" w:rsidRPr="002265FE" w:rsidRDefault="00C26237" w:rsidP="00637D9C">
            <w:pPr>
              <w:rPr>
                <w:sz w:val="18"/>
                <w:szCs w:val="24"/>
              </w:rPr>
            </w:pPr>
          </w:p>
          <w:p w14:paraId="308BB2A9" w14:textId="77777777" w:rsidR="00C26237" w:rsidRPr="002265FE" w:rsidRDefault="00C26237" w:rsidP="00637D9C">
            <w:pPr>
              <w:rPr>
                <w:sz w:val="18"/>
                <w:szCs w:val="24"/>
              </w:rPr>
            </w:pPr>
          </w:p>
          <w:p w14:paraId="2C70DBDF" w14:textId="77777777" w:rsidR="00C26237" w:rsidRPr="002265FE" w:rsidRDefault="00C26237" w:rsidP="00637D9C">
            <w:pPr>
              <w:rPr>
                <w:sz w:val="18"/>
                <w:szCs w:val="24"/>
              </w:rPr>
            </w:pPr>
          </w:p>
          <w:p w14:paraId="7481A250" w14:textId="77777777" w:rsidR="00C26237" w:rsidRPr="002265FE" w:rsidRDefault="00C26237" w:rsidP="00637D9C">
            <w:pPr>
              <w:rPr>
                <w:sz w:val="18"/>
                <w:szCs w:val="24"/>
              </w:rPr>
            </w:pPr>
          </w:p>
          <w:p w14:paraId="33607CE8" w14:textId="77777777" w:rsidR="00C26237" w:rsidRPr="002265FE" w:rsidRDefault="00C26237" w:rsidP="00637D9C">
            <w:pPr>
              <w:rPr>
                <w:sz w:val="18"/>
                <w:szCs w:val="24"/>
              </w:rPr>
            </w:pPr>
          </w:p>
          <w:p w14:paraId="09DB5590" w14:textId="77777777" w:rsidR="00C26237" w:rsidRPr="002265FE" w:rsidRDefault="00C26237" w:rsidP="00637D9C">
            <w:pPr>
              <w:rPr>
                <w:sz w:val="18"/>
                <w:szCs w:val="24"/>
              </w:rPr>
            </w:pPr>
          </w:p>
          <w:p w14:paraId="3E6E3899" w14:textId="5605E722" w:rsidR="00C26237" w:rsidRPr="002265FE" w:rsidRDefault="00C26237" w:rsidP="00C26237">
            <w:pPr>
              <w:rPr>
                <w:sz w:val="18"/>
                <w:szCs w:val="24"/>
              </w:rPr>
            </w:pPr>
            <w:r w:rsidRPr="002265FE">
              <w:rPr>
                <w:sz w:val="18"/>
                <w:szCs w:val="24"/>
              </w:rPr>
              <w:t>The society committee will ask new people to leave if the number of attendees exceeds 100 guests.</w:t>
            </w:r>
          </w:p>
          <w:p w14:paraId="32BE9D04" w14:textId="2E0BAC36" w:rsidR="00C26237" w:rsidRPr="002265FE" w:rsidRDefault="00C26237" w:rsidP="00637D9C">
            <w:pPr>
              <w:rPr>
                <w:sz w:val="18"/>
                <w:szCs w:val="24"/>
              </w:rPr>
            </w:pPr>
          </w:p>
        </w:tc>
        <w:tc>
          <w:tcPr>
            <w:tcW w:w="850" w:type="dxa"/>
            <w:tcBorders>
              <w:top w:val="single" w:sz="4" w:space="0" w:color="auto"/>
              <w:left w:val="single" w:sz="4" w:space="0" w:color="auto"/>
              <w:bottom w:val="single" w:sz="4" w:space="0" w:color="auto"/>
              <w:right w:val="single" w:sz="4" w:space="0" w:color="auto"/>
            </w:tcBorders>
          </w:tcPr>
          <w:p w14:paraId="2E829994" w14:textId="3C6A45E4" w:rsidR="00637D9C" w:rsidRPr="002265FE" w:rsidRDefault="00637D9C" w:rsidP="00637D9C">
            <w:pPr>
              <w:rPr>
                <w:sz w:val="18"/>
                <w:szCs w:val="18"/>
              </w:rPr>
            </w:pPr>
            <w:r w:rsidRPr="002265FE">
              <w:rPr>
                <w:sz w:val="18"/>
                <w:szCs w:val="18"/>
              </w:rPr>
              <w:lastRenderedPageBreak/>
              <w:t>Low</w:t>
            </w:r>
          </w:p>
          <w:p w14:paraId="55E92AA5" w14:textId="77777777" w:rsidR="00637D9C" w:rsidRPr="002265FE" w:rsidRDefault="00637D9C" w:rsidP="00637D9C">
            <w:pPr>
              <w:rPr>
                <w:sz w:val="18"/>
                <w:szCs w:val="18"/>
              </w:rPr>
            </w:pPr>
          </w:p>
          <w:p w14:paraId="7AFBFCB6" w14:textId="77777777" w:rsidR="00637D9C" w:rsidRPr="002265FE" w:rsidRDefault="00637D9C" w:rsidP="00637D9C">
            <w:pPr>
              <w:rPr>
                <w:sz w:val="18"/>
                <w:szCs w:val="18"/>
              </w:rPr>
            </w:pPr>
          </w:p>
          <w:p w14:paraId="0F28EF5E" w14:textId="77777777" w:rsidR="00637D9C" w:rsidRPr="002265FE" w:rsidRDefault="00637D9C" w:rsidP="00637D9C">
            <w:pPr>
              <w:rPr>
                <w:sz w:val="18"/>
                <w:szCs w:val="18"/>
              </w:rPr>
            </w:pPr>
          </w:p>
          <w:p w14:paraId="603801AE" w14:textId="77777777" w:rsidR="00637D9C" w:rsidRPr="002265FE" w:rsidRDefault="00637D9C" w:rsidP="00637D9C">
            <w:pPr>
              <w:rPr>
                <w:sz w:val="18"/>
                <w:szCs w:val="18"/>
              </w:rPr>
            </w:pPr>
          </w:p>
          <w:p w14:paraId="66A5DD65" w14:textId="77777777" w:rsidR="00637D9C" w:rsidRPr="002265FE" w:rsidRDefault="00637D9C" w:rsidP="00637D9C">
            <w:pPr>
              <w:rPr>
                <w:sz w:val="18"/>
                <w:szCs w:val="18"/>
              </w:rPr>
            </w:pPr>
          </w:p>
          <w:p w14:paraId="10782622" w14:textId="77777777" w:rsidR="00637D9C" w:rsidRPr="002265FE" w:rsidRDefault="00637D9C" w:rsidP="00637D9C">
            <w:pPr>
              <w:rPr>
                <w:sz w:val="18"/>
                <w:szCs w:val="18"/>
              </w:rPr>
            </w:pPr>
          </w:p>
          <w:p w14:paraId="1439E862" w14:textId="77777777" w:rsidR="00637D9C" w:rsidRPr="002265FE" w:rsidRDefault="00637D9C" w:rsidP="00637D9C">
            <w:pPr>
              <w:rPr>
                <w:sz w:val="18"/>
                <w:szCs w:val="18"/>
              </w:rPr>
            </w:pPr>
          </w:p>
          <w:p w14:paraId="424543F8" w14:textId="77777777" w:rsidR="00637D9C" w:rsidRPr="002265FE" w:rsidRDefault="00637D9C" w:rsidP="00637D9C">
            <w:pPr>
              <w:rPr>
                <w:sz w:val="18"/>
                <w:szCs w:val="18"/>
              </w:rPr>
            </w:pPr>
          </w:p>
          <w:p w14:paraId="0D92B7EF" w14:textId="77777777" w:rsidR="00637D9C" w:rsidRPr="002265FE" w:rsidRDefault="00637D9C" w:rsidP="00637D9C">
            <w:pPr>
              <w:rPr>
                <w:sz w:val="18"/>
                <w:szCs w:val="18"/>
              </w:rPr>
            </w:pPr>
          </w:p>
          <w:p w14:paraId="0D5C149D" w14:textId="77777777" w:rsidR="00B0537B" w:rsidRPr="002265FE" w:rsidRDefault="00B0537B" w:rsidP="00637D9C">
            <w:pPr>
              <w:rPr>
                <w:sz w:val="18"/>
                <w:szCs w:val="18"/>
              </w:rPr>
            </w:pPr>
          </w:p>
          <w:p w14:paraId="6A7F5D3D" w14:textId="77777777" w:rsidR="00B0537B" w:rsidRPr="002265FE" w:rsidRDefault="00B0537B" w:rsidP="00637D9C">
            <w:pPr>
              <w:rPr>
                <w:sz w:val="18"/>
                <w:szCs w:val="18"/>
              </w:rPr>
            </w:pPr>
          </w:p>
          <w:p w14:paraId="3F4DD2B9" w14:textId="77777777" w:rsidR="00B0537B" w:rsidRPr="002265FE" w:rsidRDefault="00B0537B" w:rsidP="00637D9C">
            <w:pPr>
              <w:rPr>
                <w:sz w:val="18"/>
                <w:szCs w:val="18"/>
              </w:rPr>
            </w:pPr>
          </w:p>
          <w:p w14:paraId="559A63F1" w14:textId="55114F14" w:rsidR="00637D9C" w:rsidRPr="002265FE" w:rsidRDefault="00637D9C" w:rsidP="00637D9C">
            <w:pPr>
              <w:rPr>
                <w:sz w:val="18"/>
                <w:szCs w:val="18"/>
              </w:rPr>
            </w:pPr>
            <w:r w:rsidRPr="002265FE">
              <w:rPr>
                <w:sz w:val="18"/>
                <w:szCs w:val="18"/>
              </w:rPr>
              <w:t>Low</w:t>
            </w:r>
          </w:p>
        </w:tc>
        <w:tc>
          <w:tcPr>
            <w:tcW w:w="226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EF8E4F4" w14:textId="23A57079" w:rsidR="00C26237" w:rsidRPr="002265FE" w:rsidRDefault="00C26237" w:rsidP="00637D9C">
            <w:pPr>
              <w:rPr>
                <w:sz w:val="18"/>
                <w:szCs w:val="24"/>
              </w:rPr>
            </w:pPr>
          </w:p>
        </w:tc>
        <w:tc>
          <w:tcPr>
            <w:tcW w:w="132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1D9A535" w14:textId="77777777" w:rsidR="00637D9C" w:rsidRPr="002265FE" w:rsidRDefault="00637D9C" w:rsidP="00637D9C">
            <w:pPr>
              <w:rPr>
                <w:sz w:val="18"/>
                <w:szCs w:val="24"/>
              </w:rPr>
            </w:pPr>
            <w:r w:rsidRPr="002265FE">
              <w:rPr>
                <w:sz w:val="18"/>
                <w:szCs w:val="24"/>
              </w:rPr>
              <w:t>Start of event</w:t>
            </w:r>
          </w:p>
          <w:p w14:paraId="36CCA6F3" w14:textId="77777777" w:rsidR="00637D9C" w:rsidRPr="002265FE" w:rsidRDefault="00637D9C" w:rsidP="00637D9C">
            <w:pPr>
              <w:rPr>
                <w:sz w:val="18"/>
                <w:szCs w:val="24"/>
              </w:rPr>
            </w:pPr>
          </w:p>
          <w:p w14:paraId="3F26AA4B" w14:textId="77777777" w:rsidR="00637D9C" w:rsidRPr="002265FE" w:rsidRDefault="00637D9C" w:rsidP="00637D9C">
            <w:pPr>
              <w:rPr>
                <w:sz w:val="18"/>
                <w:szCs w:val="24"/>
              </w:rPr>
            </w:pPr>
          </w:p>
          <w:p w14:paraId="7AF2EB5D" w14:textId="77777777" w:rsidR="00637D9C" w:rsidRPr="002265FE" w:rsidRDefault="00637D9C" w:rsidP="00637D9C">
            <w:pPr>
              <w:rPr>
                <w:sz w:val="18"/>
                <w:szCs w:val="24"/>
              </w:rPr>
            </w:pPr>
          </w:p>
          <w:p w14:paraId="363DDDF4" w14:textId="77777777" w:rsidR="00637D9C" w:rsidRPr="002265FE" w:rsidRDefault="00637D9C" w:rsidP="00637D9C">
            <w:pPr>
              <w:rPr>
                <w:sz w:val="18"/>
                <w:szCs w:val="24"/>
              </w:rPr>
            </w:pPr>
            <w:r w:rsidRPr="002265FE">
              <w:rPr>
                <w:sz w:val="18"/>
                <w:szCs w:val="24"/>
              </w:rPr>
              <w:t>9.30pm during the event</w:t>
            </w:r>
          </w:p>
          <w:p w14:paraId="75488159" w14:textId="77777777" w:rsidR="00637D9C" w:rsidRPr="002265FE" w:rsidRDefault="00637D9C" w:rsidP="00637D9C">
            <w:pPr>
              <w:rPr>
                <w:sz w:val="18"/>
                <w:szCs w:val="24"/>
              </w:rPr>
            </w:pPr>
          </w:p>
          <w:p w14:paraId="3639BC31" w14:textId="77777777" w:rsidR="00637D9C" w:rsidRPr="002265FE" w:rsidRDefault="00637D9C" w:rsidP="00637D9C">
            <w:pPr>
              <w:rPr>
                <w:sz w:val="18"/>
                <w:szCs w:val="24"/>
              </w:rPr>
            </w:pPr>
          </w:p>
          <w:p w14:paraId="68CD83A5" w14:textId="77777777" w:rsidR="00637D9C" w:rsidRPr="002265FE" w:rsidRDefault="00637D9C" w:rsidP="00637D9C">
            <w:pPr>
              <w:rPr>
                <w:sz w:val="18"/>
                <w:szCs w:val="24"/>
              </w:rPr>
            </w:pPr>
          </w:p>
          <w:p w14:paraId="4CBE806E" w14:textId="77777777" w:rsidR="00637D9C" w:rsidRPr="002265FE" w:rsidRDefault="00637D9C" w:rsidP="00637D9C">
            <w:pPr>
              <w:rPr>
                <w:sz w:val="18"/>
                <w:szCs w:val="24"/>
              </w:rPr>
            </w:pPr>
          </w:p>
          <w:p w14:paraId="361F2429" w14:textId="77777777" w:rsidR="00637D9C" w:rsidRPr="002265FE" w:rsidRDefault="00637D9C" w:rsidP="00637D9C">
            <w:pPr>
              <w:rPr>
                <w:sz w:val="18"/>
                <w:szCs w:val="24"/>
              </w:rPr>
            </w:pPr>
          </w:p>
          <w:p w14:paraId="1BDE7B8E" w14:textId="77777777" w:rsidR="00637D9C" w:rsidRPr="002265FE" w:rsidRDefault="00637D9C" w:rsidP="00637D9C">
            <w:pPr>
              <w:rPr>
                <w:sz w:val="18"/>
                <w:szCs w:val="24"/>
              </w:rPr>
            </w:pPr>
          </w:p>
          <w:p w14:paraId="6D098CBC" w14:textId="77777777" w:rsidR="00637D9C" w:rsidRPr="002265FE" w:rsidRDefault="00637D9C" w:rsidP="00637D9C">
            <w:pPr>
              <w:rPr>
                <w:sz w:val="18"/>
                <w:szCs w:val="24"/>
              </w:rPr>
            </w:pPr>
          </w:p>
          <w:p w14:paraId="371FACED" w14:textId="77777777" w:rsidR="00C26237" w:rsidRDefault="00C26237" w:rsidP="00637D9C">
            <w:pPr>
              <w:rPr>
                <w:sz w:val="18"/>
                <w:szCs w:val="24"/>
              </w:rPr>
            </w:pPr>
          </w:p>
          <w:p w14:paraId="1B46BA3B" w14:textId="77777777" w:rsidR="002265FE" w:rsidRDefault="002265FE" w:rsidP="00637D9C">
            <w:pPr>
              <w:rPr>
                <w:sz w:val="18"/>
                <w:szCs w:val="24"/>
              </w:rPr>
            </w:pPr>
          </w:p>
          <w:p w14:paraId="1004DE08" w14:textId="77777777" w:rsidR="002265FE" w:rsidRDefault="002265FE" w:rsidP="00637D9C">
            <w:pPr>
              <w:rPr>
                <w:sz w:val="18"/>
                <w:szCs w:val="24"/>
              </w:rPr>
            </w:pPr>
          </w:p>
          <w:p w14:paraId="4C384675" w14:textId="77777777" w:rsidR="002265FE" w:rsidRDefault="002265FE" w:rsidP="00637D9C">
            <w:pPr>
              <w:rPr>
                <w:sz w:val="18"/>
                <w:szCs w:val="24"/>
              </w:rPr>
            </w:pPr>
          </w:p>
          <w:p w14:paraId="13564B1F" w14:textId="77777777" w:rsidR="002265FE" w:rsidRDefault="002265FE" w:rsidP="00637D9C">
            <w:pPr>
              <w:rPr>
                <w:sz w:val="18"/>
                <w:szCs w:val="24"/>
              </w:rPr>
            </w:pPr>
          </w:p>
          <w:p w14:paraId="5D83555F" w14:textId="77777777" w:rsidR="002265FE" w:rsidRPr="002265FE" w:rsidRDefault="002265FE" w:rsidP="00637D9C">
            <w:pPr>
              <w:rPr>
                <w:sz w:val="18"/>
                <w:szCs w:val="24"/>
              </w:rPr>
            </w:pPr>
          </w:p>
          <w:p w14:paraId="1B66462D" w14:textId="77777777" w:rsidR="00C26237" w:rsidRPr="002265FE" w:rsidRDefault="00C26237" w:rsidP="00637D9C">
            <w:pPr>
              <w:rPr>
                <w:sz w:val="18"/>
                <w:szCs w:val="24"/>
              </w:rPr>
            </w:pPr>
          </w:p>
          <w:p w14:paraId="4D74144B" w14:textId="5EF4B264" w:rsidR="00C26237" w:rsidRPr="002265FE" w:rsidRDefault="00C26237" w:rsidP="00637D9C">
            <w:pPr>
              <w:rPr>
                <w:sz w:val="18"/>
                <w:szCs w:val="24"/>
              </w:rPr>
            </w:pPr>
            <w:r w:rsidRPr="002265FE">
              <w:rPr>
                <w:sz w:val="18"/>
                <w:szCs w:val="24"/>
              </w:rPr>
              <w:t>Duration of the event</w:t>
            </w:r>
          </w:p>
        </w:tc>
        <w:tc>
          <w:tcPr>
            <w:tcW w:w="8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D7F6F18" w14:textId="77777777" w:rsidR="00637D9C" w:rsidRPr="002265FE" w:rsidRDefault="00637D9C" w:rsidP="00637D9C">
            <w:pPr>
              <w:rPr>
                <w:sz w:val="18"/>
                <w:szCs w:val="24"/>
              </w:rPr>
            </w:pPr>
          </w:p>
          <w:p w14:paraId="5C7C797D" w14:textId="77777777" w:rsidR="00637D9C" w:rsidRPr="002265FE" w:rsidRDefault="00637D9C" w:rsidP="00637D9C">
            <w:pPr>
              <w:rPr>
                <w:sz w:val="18"/>
                <w:szCs w:val="24"/>
              </w:rPr>
            </w:pPr>
          </w:p>
          <w:p w14:paraId="6F618F0F" w14:textId="77777777" w:rsidR="00637D9C" w:rsidRPr="002265FE" w:rsidRDefault="00637D9C" w:rsidP="00637D9C">
            <w:pPr>
              <w:rPr>
                <w:sz w:val="18"/>
                <w:szCs w:val="24"/>
              </w:rPr>
            </w:pPr>
          </w:p>
          <w:p w14:paraId="5AE8E86F" w14:textId="77777777" w:rsidR="00637D9C" w:rsidRPr="002265FE" w:rsidRDefault="00637D9C" w:rsidP="00637D9C">
            <w:pPr>
              <w:rPr>
                <w:sz w:val="18"/>
                <w:szCs w:val="24"/>
              </w:rPr>
            </w:pPr>
          </w:p>
          <w:p w14:paraId="45A9FF24" w14:textId="77777777" w:rsidR="00637D9C" w:rsidRPr="002265FE" w:rsidRDefault="00637D9C" w:rsidP="00637D9C">
            <w:pPr>
              <w:rPr>
                <w:sz w:val="18"/>
                <w:szCs w:val="24"/>
              </w:rPr>
            </w:pPr>
          </w:p>
          <w:p w14:paraId="18A17E7D" w14:textId="77777777" w:rsidR="00637D9C" w:rsidRPr="002265FE" w:rsidRDefault="00637D9C" w:rsidP="00637D9C">
            <w:pPr>
              <w:rPr>
                <w:sz w:val="18"/>
                <w:szCs w:val="24"/>
              </w:rPr>
            </w:pPr>
          </w:p>
          <w:p w14:paraId="346C06DE" w14:textId="77777777" w:rsidR="00637D9C" w:rsidRPr="002265FE" w:rsidRDefault="00637D9C" w:rsidP="00637D9C">
            <w:pPr>
              <w:rPr>
                <w:sz w:val="18"/>
                <w:szCs w:val="24"/>
              </w:rPr>
            </w:pPr>
          </w:p>
          <w:p w14:paraId="36794A3F" w14:textId="77777777" w:rsidR="00637D9C" w:rsidRPr="002265FE" w:rsidRDefault="00637D9C" w:rsidP="00637D9C">
            <w:pPr>
              <w:rPr>
                <w:sz w:val="18"/>
                <w:szCs w:val="24"/>
              </w:rPr>
            </w:pPr>
          </w:p>
          <w:p w14:paraId="47D89037" w14:textId="77777777" w:rsidR="00637D9C" w:rsidRPr="002265FE" w:rsidRDefault="00637D9C" w:rsidP="00637D9C">
            <w:pPr>
              <w:rPr>
                <w:sz w:val="18"/>
                <w:szCs w:val="24"/>
              </w:rPr>
            </w:pPr>
          </w:p>
          <w:p w14:paraId="513C3692" w14:textId="77777777" w:rsidR="00637D9C" w:rsidRPr="002265FE" w:rsidRDefault="00637D9C" w:rsidP="00637D9C">
            <w:pPr>
              <w:rPr>
                <w:sz w:val="18"/>
                <w:szCs w:val="24"/>
              </w:rPr>
            </w:pPr>
          </w:p>
          <w:p w14:paraId="2313F25B" w14:textId="77777777" w:rsidR="00637D9C" w:rsidRPr="002265FE" w:rsidRDefault="00637D9C" w:rsidP="00637D9C">
            <w:pPr>
              <w:rPr>
                <w:sz w:val="18"/>
                <w:szCs w:val="24"/>
              </w:rPr>
            </w:pPr>
          </w:p>
          <w:p w14:paraId="2F22B56F" w14:textId="77777777" w:rsidR="00637D9C" w:rsidRPr="002265FE" w:rsidRDefault="00637D9C" w:rsidP="00637D9C">
            <w:pPr>
              <w:rPr>
                <w:sz w:val="18"/>
                <w:szCs w:val="24"/>
              </w:rPr>
            </w:pPr>
          </w:p>
          <w:p w14:paraId="001B3C91" w14:textId="77777777" w:rsidR="00637D9C" w:rsidRPr="002265FE" w:rsidRDefault="00637D9C" w:rsidP="00637D9C">
            <w:pPr>
              <w:rPr>
                <w:sz w:val="18"/>
                <w:szCs w:val="24"/>
              </w:rPr>
            </w:pPr>
          </w:p>
          <w:p w14:paraId="0816976F" w14:textId="77777777" w:rsidR="00637D9C" w:rsidRPr="002265FE" w:rsidRDefault="00637D9C" w:rsidP="00637D9C">
            <w:pPr>
              <w:rPr>
                <w:sz w:val="18"/>
                <w:szCs w:val="24"/>
              </w:rPr>
            </w:pPr>
          </w:p>
          <w:p w14:paraId="7FBD193C" w14:textId="77777777" w:rsidR="00637D9C" w:rsidRPr="002265FE" w:rsidRDefault="00637D9C" w:rsidP="00637D9C">
            <w:pPr>
              <w:rPr>
                <w:sz w:val="18"/>
                <w:szCs w:val="24"/>
              </w:rPr>
            </w:pPr>
          </w:p>
          <w:p w14:paraId="45078906" w14:textId="77777777" w:rsidR="00637D9C" w:rsidRPr="002265FE" w:rsidRDefault="00637D9C" w:rsidP="00637D9C">
            <w:pPr>
              <w:rPr>
                <w:sz w:val="18"/>
                <w:szCs w:val="24"/>
              </w:rPr>
            </w:pPr>
          </w:p>
          <w:p w14:paraId="793B6F2A" w14:textId="1897141D" w:rsidR="00637D9C" w:rsidRPr="002265FE" w:rsidRDefault="00637D9C" w:rsidP="00637D9C">
            <w:pPr>
              <w:rPr>
                <w:sz w:val="18"/>
                <w:szCs w:val="24"/>
              </w:rPr>
            </w:pPr>
          </w:p>
        </w:tc>
      </w:tr>
      <w:tr w:rsidR="0067174C" w:rsidRPr="00B0537B" w14:paraId="2BF013B3" w14:textId="77777777" w:rsidTr="0DE85C3F">
        <w:tc>
          <w:tcPr>
            <w:tcW w:w="217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F479E03" w14:textId="3A9DEEDF" w:rsidR="0067174C" w:rsidRPr="00B0537B" w:rsidRDefault="0067174C" w:rsidP="0067174C">
            <w:pPr>
              <w:rPr>
                <w:sz w:val="18"/>
                <w:szCs w:val="24"/>
              </w:rPr>
            </w:pPr>
            <w:r w:rsidRPr="00B0537B">
              <w:rPr>
                <w:sz w:val="18"/>
                <w:szCs w:val="18"/>
              </w:rPr>
              <w:lastRenderedPageBreak/>
              <w:t>Alcohol / Drug abuse</w:t>
            </w:r>
          </w:p>
        </w:tc>
        <w:tc>
          <w:tcPr>
            <w:tcW w:w="190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85BEA74" w14:textId="77777777" w:rsidR="0067174C" w:rsidRPr="00B0537B" w:rsidRDefault="0067174C" w:rsidP="0067174C">
            <w:pPr>
              <w:rPr>
                <w:sz w:val="18"/>
                <w:szCs w:val="24"/>
              </w:rPr>
            </w:pPr>
            <w:r w:rsidRPr="00B0537B">
              <w:rPr>
                <w:sz w:val="18"/>
                <w:szCs w:val="24"/>
              </w:rPr>
              <w:t>UWS staff, Students’ Union staff, Society committee members, event guests.</w:t>
            </w:r>
          </w:p>
          <w:p w14:paraId="0F437F96" w14:textId="1A346545" w:rsidR="0067174C" w:rsidRPr="00B0537B" w:rsidRDefault="0067174C" w:rsidP="0067174C">
            <w:pPr>
              <w:rPr>
                <w:sz w:val="18"/>
                <w:szCs w:val="18"/>
              </w:rPr>
            </w:pPr>
          </w:p>
          <w:p w14:paraId="1985AB5D" w14:textId="5A6AE84E" w:rsidR="0067174C" w:rsidRPr="00B0537B" w:rsidRDefault="0067174C" w:rsidP="0067174C">
            <w:pPr>
              <w:rPr>
                <w:sz w:val="18"/>
                <w:szCs w:val="24"/>
              </w:rPr>
            </w:pPr>
            <w:r w:rsidRPr="00B0537B">
              <w:rPr>
                <w:sz w:val="18"/>
                <w:szCs w:val="24"/>
              </w:rPr>
              <w:t>Guests put themselves and others at risk if they become drunk</w:t>
            </w:r>
            <w:r w:rsidR="007F01FC" w:rsidRPr="00B0537B">
              <w:rPr>
                <w:sz w:val="18"/>
                <w:szCs w:val="24"/>
              </w:rPr>
              <w:t>, either through being physically incapacitated or inappropriate behaviour</w:t>
            </w:r>
          </w:p>
        </w:tc>
        <w:tc>
          <w:tcPr>
            <w:tcW w:w="2439"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B82680C" w14:textId="77777777" w:rsidR="0067174C" w:rsidRPr="002265FE" w:rsidRDefault="0067174C" w:rsidP="0067174C">
            <w:pPr>
              <w:rPr>
                <w:sz w:val="18"/>
                <w:szCs w:val="18"/>
              </w:rPr>
            </w:pPr>
            <w:r w:rsidRPr="002265FE">
              <w:rPr>
                <w:sz w:val="18"/>
                <w:szCs w:val="18"/>
              </w:rPr>
              <w:t>There will be posters hung up to inform about responsible drinking.</w:t>
            </w:r>
          </w:p>
          <w:p w14:paraId="44DE63EF" w14:textId="77777777" w:rsidR="0067174C" w:rsidRPr="002265FE" w:rsidRDefault="0067174C" w:rsidP="0067174C">
            <w:pPr>
              <w:rPr>
                <w:sz w:val="18"/>
                <w:szCs w:val="18"/>
              </w:rPr>
            </w:pPr>
          </w:p>
          <w:p w14:paraId="1D31C638" w14:textId="77777777" w:rsidR="007F01FC" w:rsidRPr="002265FE" w:rsidRDefault="0067174C" w:rsidP="0067174C">
            <w:pPr>
              <w:rPr>
                <w:sz w:val="18"/>
                <w:szCs w:val="18"/>
              </w:rPr>
            </w:pPr>
            <w:r w:rsidRPr="002265FE">
              <w:rPr>
                <w:sz w:val="18"/>
                <w:szCs w:val="18"/>
              </w:rPr>
              <w:t xml:space="preserve">Guests </w:t>
            </w:r>
            <w:r w:rsidR="007F01FC" w:rsidRPr="002265FE">
              <w:rPr>
                <w:sz w:val="18"/>
                <w:szCs w:val="18"/>
              </w:rPr>
              <w:t>have been told in advance that:</w:t>
            </w:r>
          </w:p>
          <w:p w14:paraId="7A9E82A5" w14:textId="77777777" w:rsidR="007F01FC" w:rsidRPr="002265FE" w:rsidRDefault="007F01FC" w:rsidP="0067174C">
            <w:pPr>
              <w:rPr>
                <w:sz w:val="18"/>
                <w:szCs w:val="18"/>
              </w:rPr>
            </w:pPr>
          </w:p>
          <w:p w14:paraId="285BC83B" w14:textId="1951DB26" w:rsidR="0067174C" w:rsidRPr="002265FE" w:rsidRDefault="004A3B3D" w:rsidP="007F01FC">
            <w:pPr>
              <w:pStyle w:val="ListParagraph"/>
              <w:numPr>
                <w:ilvl w:val="0"/>
                <w:numId w:val="9"/>
              </w:numPr>
              <w:rPr>
                <w:sz w:val="18"/>
                <w:szCs w:val="18"/>
              </w:rPr>
            </w:pPr>
            <w:r w:rsidRPr="002265FE">
              <w:rPr>
                <w:sz w:val="18"/>
                <w:szCs w:val="18"/>
              </w:rPr>
              <w:t>All guests must be at least 18 years old.</w:t>
            </w:r>
          </w:p>
          <w:p w14:paraId="3EF83ACA" w14:textId="5997C274" w:rsidR="007F01FC" w:rsidRPr="002265FE" w:rsidRDefault="007F01FC" w:rsidP="007F01FC">
            <w:pPr>
              <w:pStyle w:val="ListParagraph"/>
              <w:numPr>
                <w:ilvl w:val="0"/>
                <w:numId w:val="9"/>
              </w:numPr>
              <w:rPr>
                <w:sz w:val="18"/>
                <w:szCs w:val="18"/>
              </w:rPr>
            </w:pPr>
            <w:r w:rsidRPr="002265FE">
              <w:rPr>
                <w:sz w:val="18"/>
                <w:szCs w:val="18"/>
              </w:rPr>
              <w:t>Any guests who are drunk and cannot behave appropriately will be told to leave.</w:t>
            </w:r>
          </w:p>
          <w:p w14:paraId="5A5D0843" w14:textId="10CF3361" w:rsidR="0067174C" w:rsidRPr="002265FE" w:rsidRDefault="0067174C" w:rsidP="007F01FC">
            <w:pPr>
              <w:pStyle w:val="ListParagraph"/>
              <w:numPr>
                <w:ilvl w:val="0"/>
                <w:numId w:val="9"/>
              </w:numPr>
              <w:rPr>
                <w:sz w:val="18"/>
                <w:szCs w:val="18"/>
              </w:rPr>
            </w:pPr>
            <w:r w:rsidRPr="002265FE">
              <w:rPr>
                <w:sz w:val="18"/>
                <w:szCs w:val="18"/>
              </w:rPr>
              <w:t>Alcohol must not be taken outside of the venue.</w:t>
            </w:r>
          </w:p>
          <w:p w14:paraId="380BD332" w14:textId="77777777" w:rsidR="0067174C" w:rsidRPr="002265FE" w:rsidRDefault="0067174C" w:rsidP="007F01FC">
            <w:pPr>
              <w:rPr>
                <w:sz w:val="18"/>
                <w:szCs w:val="24"/>
              </w:rPr>
            </w:pPr>
          </w:p>
        </w:tc>
        <w:tc>
          <w:tcPr>
            <w:tcW w:w="297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2DCE0A4" w14:textId="0F4BFE01" w:rsidR="004A3B3D" w:rsidRPr="002265FE" w:rsidRDefault="004A3B3D" w:rsidP="0067174C">
            <w:pPr>
              <w:rPr>
                <w:sz w:val="18"/>
                <w:szCs w:val="18"/>
              </w:rPr>
            </w:pPr>
            <w:r w:rsidRPr="002265FE">
              <w:rPr>
                <w:sz w:val="18"/>
                <w:szCs w:val="18"/>
              </w:rPr>
              <w:t>The society president will make an announcement at the beginning of the event to inform guests on rules regarding alcohol.</w:t>
            </w:r>
          </w:p>
          <w:p w14:paraId="36F45071" w14:textId="77777777" w:rsidR="004A3B3D" w:rsidRPr="002265FE" w:rsidRDefault="004A3B3D" w:rsidP="0067174C">
            <w:pPr>
              <w:rPr>
                <w:sz w:val="18"/>
                <w:szCs w:val="18"/>
              </w:rPr>
            </w:pPr>
          </w:p>
          <w:p w14:paraId="419E4179" w14:textId="741AE3CE" w:rsidR="0067174C" w:rsidRPr="002265FE" w:rsidRDefault="0067174C" w:rsidP="0067174C">
            <w:pPr>
              <w:rPr>
                <w:sz w:val="18"/>
                <w:szCs w:val="18"/>
              </w:rPr>
            </w:pPr>
            <w:r w:rsidRPr="002265FE">
              <w:rPr>
                <w:sz w:val="18"/>
                <w:szCs w:val="18"/>
              </w:rPr>
              <w:t xml:space="preserve">Society </w:t>
            </w:r>
            <w:r w:rsidR="004A3B3D" w:rsidRPr="002265FE">
              <w:rPr>
                <w:sz w:val="18"/>
                <w:szCs w:val="18"/>
              </w:rPr>
              <w:t>committee members</w:t>
            </w:r>
            <w:r w:rsidRPr="002265FE">
              <w:rPr>
                <w:sz w:val="18"/>
                <w:szCs w:val="18"/>
              </w:rPr>
              <w:t xml:space="preserve"> will keep an eye on all attendees and ensure they can get home safely after the event. </w:t>
            </w:r>
          </w:p>
          <w:p w14:paraId="72CB323E" w14:textId="77777777" w:rsidR="004A3B3D" w:rsidRPr="002265FE" w:rsidRDefault="004A3B3D" w:rsidP="0067174C">
            <w:pPr>
              <w:rPr>
                <w:sz w:val="18"/>
                <w:szCs w:val="18"/>
              </w:rPr>
            </w:pPr>
          </w:p>
          <w:p w14:paraId="32BDABD2" w14:textId="558FE0A1" w:rsidR="004A3B3D" w:rsidRPr="002265FE" w:rsidRDefault="004A3B3D" w:rsidP="0067174C">
            <w:pPr>
              <w:rPr>
                <w:sz w:val="18"/>
                <w:szCs w:val="18"/>
              </w:rPr>
            </w:pPr>
            <w:r w:rsidRPr="002265FE">
              <w:rPr>
                <w:sz w:val="18"/>
                <w:szCs w:val="18"/>
              </w:rPr>
              <w:t>Any guests under the are of 18 will be asked to leave immediately.</w:t>
            </w:r>
          </w:p>
          <w:p w14:paraId="1E35B330" w14:textId="77777777" w:rsidR="0067174C" w:rsidRPr="002265FE" w:rsidRDefault="0067174C" w:rsidP="0067174C">
            <w:pPr>
              <w:rPr>
                <w:sz w:val="18"/>
                <w:szCs w:val="18"/>
              </w:rPr>
            </w:pPr>
          </w:p>
          <w:p w14:paraId="6D59CCDE" w14:textId="77777777" w:rsidR="004A3B3D" w:rsidRPr="002265FE" w:rsidRDefault="004A3B3D" w:rsidP="0067174C">
            <w:pPr>
              <w:rPr>
                <w:sz w:val="18"/>
                <w:szCs w:val="18"/>
              </w:rPr>
            </w:pPr>
          </w:p>
          <w:p w14:paraId="30BEE492" w14:textId="77777777" w:rsidR="004A3B3D" w:rsidRPr="002265FE" w:rsidRDefault="004A3B3D" w:rsidP="0067174C">
            <w:pPr>
              <w:rPr>
                <w:sz w:val="18"/>
                <w:szCs w:val="18"/>
              </w:rPr>
            </w:pPr>
          </w:p>
          <w:p w14:paraId="0D27EE17" w14:textId="77777777" w:rsidR="0067174C" w:rsidRPr="002265FE" w:rsidRDefault="0067174C" w:rsidP="0067174C">
            <w:pPr>
              <w:rPr>
                <w:sz w:val="18"/>
                <w:szCs w:val="18"/>
              </w:rPr>
            </w:pPr>
            <w:r w:rsidRPr="002265FE">
              <w:rPr>
                <w:sz w:val="18"/>
                <w:szCs w:val="18"/>
              </w:rPr>
              <w:t>Any guests who bring drugs onto the premises will be asked to leave immediately.</w:t>
            </w:r>
          </w:p>
          <w:p w14:paraId="0877DD29" w14:textId="77777777" w:rsidR="004A3B3D" w:rsidRPr="002265FE" w:rsidRDefault="004A3B3D" w:rsidP="0067174C">
            <w:pPr>
              <w:rPr>
                <w:sz w:val="18"/>
                <w:szCs w:val="18"/>
              </w:rPr>
            </w:pPr>
          </w:p>
          <w:p w14:paraId="4545FFCE" w14:textId="21AC3151" w:rsidR="004A3B3D" w:rsidRPr="002265FE" w:rsidRDefault="004A3B3D" w:rsidP="0067174C">
            <w:pPr>
              <w:rPr>
                <w:sz w:val="18"/>
                <w:szCs w:val="18"/>
              </w:rPr>
            </w:pPr>
            <w:r w:rsidRPr="002265FE">
              <w:rPr>
                <w:sz w:val="18"/>
                <w:szCs w:val="18"/>
              </w:rPr>
              <w:lastRenderedPageBreak/>
              <w:t>Any guests who become drunk and cannot control their behaviour will be asked to leave immediately.</w:t>
            </w:r>
          </w:p>
          <w:p w14:paraId="38B1F8C9" w14:textId="66601923" w:rsidR="0067174C" w:rsidRPr="002265FE" w:rsidRDefault="0067174C" w:rsidP="0067174C">
            <w:pPr>
              <w:rPr>
                <w:sz w:val="18"/>
                <w:szCs w:val="24"/>
              </w:rPr>
            </w:pPr>
          </w:p>
        </w:tc>
        <w:tc>
          <w:tcPr>
            <w:tcW w:w="850" w:type="dxa"/>
            <w:tcBorders>
              <w:top w:val="single" w:sz="4" w:space="0" w:color="auto"/>
              <w:left w:val="single" w:sz="4" w:space="0" w:color="auto"/>
              <w:bottom w:val="single" w:sz="4" w:space="0" w:color="auto"/>
              <w:right w:val="single" w:sz="4" w:space="0" w:color="auto"/>
            </w:tcBorders>
          </w:tcPr>
          <w:p w14:paraId="1EA205C6" w14:textId="0FB13BF2" w:rsidR="0067174C" w:rsidRPr="002265FE" w:rsidRDefault="0067174C" w:rsidP="0067174C">
            <w:pPr>
              <w:rPr>
                <w:sz w:val="18"/>
                <w:szCs w:val="18"/>
              </w:rPr>
            </w:pPr>
            <w:r w:rsidRPr="002265FE">
              <w:rPr>
                <w:sz w:val="18"/>
                <w:szCs w:val="18"/>
              </w:rPr>
              <w:lastRenderedPageBreak/>
              <w:t>Low risk</w:t>
            </w:r>
          </w:p>
        </w:tc>
        <w:tc>
          <w:tcPr>
            <w:tcW w:w="226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8C42CBC" w14:textId="77777777" w:rsidR="007F01FC" w:rsidRPr="002265FE" w:rsidRDefault="007F01FC" w:rsidP="0067174C">
            <w:pPr>
              <w:rPr>
                <w:sz w:val="18"/>
                <w:szCs w:val="24"/>
              </w:rPr>
            </w:pPr>
          </w:p>
        </w:tc>
        <w:tc>
          <w:tcPr>
            <w:tcW w:w="132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56BF560" w14:textId="77777777" w:rsidR="0067174C" w:rsidRPr="002265FE" w:rsidRDefault="004A3B3D" w:rsidP="0067174C">
            <w:pPr>
              <w:rPr>
                <w:sz w:val="18"/>
                <w:szCs w:val="18"/>
              </w:rPr>
            </w:pPr>
            <w:r w:rsidRPr="002265FE">
              <w:rPr>
                <w:sz w:val="18"/>
                <w:szCs w:val="18"/>
              </w:rPr>
              <w:t>Beginning of the event</w:t>
            </w:r>
          </w:p>
          <w:p w14:paraId="5F93A769" w14:textId="77777777" w:rsidR="004A3B3D" w:rsidRPr="002265FE" w:rsidRDefault="004A3B3D" w:rsidP="0067174C">
            <w:pPr>
              <w:rPr>
                <w:sz w:val="18"/>
                <w:szCs w:val="18"/>
              </w:rPr>
            </w:pPr>
          </w:p>
          <w:p w14:paraId="5A16C7C4" w14:textId="77777777" w:rsidR="004A3B3D" w:rsidRPr="002265FE" w:rsidRDefault="004A3B3D" w:rsidP="0067174C">
            <w:pPr>
              <w:rPr>
                <w:sz w:val="18"/>
                <w:szCs w:val="18"/>
              </w:rPr>
            </w:pPr>
          </w:p>
          <w:p w14:paraId="4859F59C" w14:textId="77777777" w:rsidR="004A3B3D" w:rsidRPr="002265FE" w:rsidRDefault="004A3B3D" w:rsidP="0067174C">
            <w:pPr>
              <w:rPr>
                <w:sz w:val="18"/>
                <w:szCs w:val="18"/>
              </w:rPr>
            </w:pPr>
          </w:p>
          <w:p w14:paraId="63C82DD0" w14:textId="65B444B8" w:rsidR="004A3B3D" w:rsidRPr="002265FE" w:rsidRDefault="00C26237" w:rsidP="0067174C">
            <w:pPr>
              <w:rPr>
                <w:sz w:val="18"/>
                <w:szCs w:val="18"/>
              </w:rPr>
            </w:pPr>
            <w:r w:rsidRPr="002265FE">
              <w:rPr>
                <w:sz w:val="18"/>
                <w:szCs w:val="24"/>
              </w:rPr>
              <w:t>Duration of the event</w:t>
            </w:r>
            <w:r w:rsidRPr="002265FE">
              <w:rPr>
                <w:sz w:val="18"/>
                <w:szCs w:val="18"/>
              </w:rPr>
              <w:t xml:space="preserve"> </w:t>
            </w:r>
          </w:p>
          <w:p w14:paraId="38087DE9" w14:textId="77777777" w:rsidR="004A3B3D" w:rsidRPr="002265FE" w:rsidRDefault="004A3B3D" w:rsidP="0067174C">
            <w:pPr>
              <w:rPr>
                <w:sz w:val="18"/>
                <w:szCs w:val="18"/>
              </w:rPr>
            </w:pPr>
          </w:p>
          <w:p w14:paraId="1910FA7D" w14:textId="77777777" w:rsidR="004A3B3D" w:rsidRPr="002265FE" w:rsidRDefault="004A3B3D" w:rsidP="0067174C">
            <w:pPr>
              <w:rPr>
                <w:sz w:val="18"/>
                <w:szCs w:val="18"/>
              </w:rPr>
            </w:pPr>
          </w:p>
          <w:p w14:paraId="2A10FA60" w14:textId="77777777" w:rsidR="00C26237" w:rsidRPr="002265FE" w:rsidRDefault="00C26237" w:rsidP="0067174C">
            <w:pPr>
              <w:rPr>
                <w:sz w:val="18"/>
                <w:szCs w:val="18"/>
              </w:rPr>
            </w:pPr>
          </w:p>
          <w:p w14:paraId="5CE5555C" w14:textId="28534BF3" w:rsidR="004A3B3D" w:rsidRPr="002265FE" w:rsidRDefault="00C26237" w:rsidP="0067174C">
            <w:pPr>
              <w:rPr>
                <w:sz w:val="18"/>
                <w:szCs w:val="18"/>
              </w:rPr>
            </w:pPr>
            <w:r w:rsidRPr="002265FE">
              <w:rPr>
                <w:sz w:val="18"/>
                <w:szCs w:val="24"/>
              </w:rPr>
              <w:t>Duration of the event</w:t>
            </w:r>
            <w:r w:rsidRPr="002265FE">
              <w:rPr>
                <w:sz w:val="18"/>
                <w:szCs w:val="18"/>
              </w:rPr>
              <w:t xml:space="preserve"> </w:t>
            </w:r>
          </w:p>
          <w:p w14:paraId="408FA93C" w14:textId="77777777" w:rsidR="004A3B3D" w:rsidRPr="002265FE" w:rsidRDefault="004A3B3D" w:rsidP="0067174C">
            <w:pPr>
              <w:rPr>
                <w:sz w:val="18"/>
                <w:szCs w:val="18"/>
              </w:rPr>
            </w:pPr>
          </w:p>
          <w:p w14:paraId="2E317DF9" w14:textId="77777777" w:rsidR="004A3B3D" w:rsidRPr="002265FE" w:rsidRDefault="004A3B3D" w:rsidP="0067174C">
            <w:pPr>
              <w:rPr>
                <w:sz w:val="18"/>
                <w:szCs w:val="18"/>
              </w:rPr>
            </w:pPr>
          </w:p>
          <w:p w14:paraId="002776FC" w14:textId="68C86816" w:rsidR="004A3B3D" w:rsidRPr="002265FE" w:rsidRDefault="00C26237" w:rsidP="0067174C">
            <w:pPr>
              <w:rPr>
                <w:sz w:val="18"/>
                <w:szCs w:val="18"/>
              </w:rPr>
            </w:pPr>
            <w:r w:rsidRPr="002265FE">
              <w:rPr>
                <w:sz w:val="18"/>
                <w:szCs w:val="24"/>
              </w:rPr>
              <w:t>Duration of the event</w:t>
            </w:r>
            <w:r w:rsidRPr="002265FE">
              <w:rPr>
                <w:sz w:val="18"/>
                <w:szCs w:val="18"/>
              </w:rPr>
              <w:t xml:space="preserve"> </w:t>
            </w:r>
          </w:p>
          <w:p w14:paraId="342CB03F" w14:textId="77777777" w:rsidR="004A3B3D" w:rsidRPr="002265FE" w:rsidRDefault="004A3B3D" w:rsidP="0067174C">
            <w:pPr>
              <w:rPr>
                <w:sz w:val="18"/>
                <w:szCs w:val="18"/>
              </w:rPr>
            </w:pPr>
          </w:p>
          <w:p w14:paraId="306B7D2D" w14:textId="77777777" w:rsidR="00C26237" w:rsidRPr="002265FE" w:rsidRDefault="00C26237" w:rsidP="0067174C">
            <w:pPr>
              <w:rPr>
                <w:sz w:val="18"/>
                <w:szCs w:val="18"/>
              </w:rPr>
            </w:pPr>
          </w:p>
          <w:p w14:paraId="7A53F86B" w14:textId="77777777" w:rsidR="00C26237" w:rsidRPr="002265FE" w:rsidRDefault="00C26237" w:rsidP="0067174C">
            <w:pPr>
              <w:rPr>
                <w:sz w:val="18"/>
                <w:szCs w:val="18"/>
              </w:rPr>
            </w:pPr>
          </w:p>
          <w:p w14:paraId="05AB6A1A" w14:textId="14DB5428" w:rsidR="004A3B3D" w:rsidRPr="002265FE" w:rsidRDefault="00C26237" w:rsidP="0067174C">
            <w:pPr>
              <w:rPr>
                <w:sz w:val="18"/>
                <w:szCs w:val="18"/>
              </w:rPr>
            </w:pPr>
            <w:r w:rsidRPr="002265FE">
              <w:rPr>
                <w:sz w:val="18"/>
                <w:szCs w:val="24"/>
              </w:rPr>
              <w:lastRenderedPageBreak/>
              <w:t>Duration of the event</w:t>
            </w:r>
            <w:r w:rsidRPr="002265FE">
              <w:rPr>
                <w:sz w:val="18"/>
                <w:szCs w:val="18"/>
              </w:rPr>
              <w:t xml:space="preserve"> </w:t>
            </w:r>
          </w:p>
          <w:p w14:paraId="14D8CA03" w14:textId="77777777" w:rsidR="004A3B3D" w:rsidRPr="002265FE" w:rsidRDefault="004A3B3D" w:rsidP="0067174C">
            <w:pPr>
              <w:rPr>
                <w:sz w:val="18"/>
                <w:szCs w:val="18"/>
              </w:rPr>
            </w:pPr>
          </w:p>
          <w:p w14:paraId="28F4FDCB" w14:textId="0EB33743" w:rsidR="004A3B3D" w:rsidRPr="002265FE" w:rsidRDefault="004A3B3D" w:rsidP="0067174C">
            <w:pPr>
              <w:rPr>
                <w:sz w:val="18"/>
                <w:szCs w:val="18"/>
              </w:rPr>
            </w:pPr>
          </w:p>
        </w:tc>
        <w:tc>
          <w:tcPr>
            <w:tcW w:w="8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9B911E3" w14:textId="77777777" w:rsidR="0067174C" w:rsidRPr="002265FE" w:rsidRDefault="0067174C" w:rsidP="0067174C">
            <w:pPr>
              <w:rPr>
                <w:sz w:val="18"/>
                <w:szCs w:val="24"/>
              </w:rPr>
            </w:pPr>
          </w:p>
        </w:tc>
      </w:tr>
      <w:tr w:rsidR="004A3B3D" w:rsidRPr="00B0537B" w14:paraId="177168CB" w14:textId="77777777" w:rsidTr="0DE85C3F">
        <w:tc>
          <w:tcPr>
            <w:tcW w:w="217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45182C8" w14:textId="77777777" w:rsidR="004A3B3D" w:rsidRPr="00B0537B" w:rsidRDefault="004A3B3D" w:rsidP="004A3B3D">
            <w:pPr>
              <w:rPr>
                <w:sz w:val="18"/>
                <w:szCs w:val="24"/>
              </w:rPr>
            </w:pPr>
            <w:r w:rsidRPr="00B0537B">
              <w:rPr>
                <w:sz w:val="18"/>
                <w:szCs w:val="24"/>
              </w:rPr>
              <w:t>Electrical Equipment</w:t>
            </w:r>
          </w:p>
          <w:p w14:paraId="061319B0" w14:textId="77777777" w:rsidR="004A3B3D" w:rsidRPr="00B0537B" w:rsidRDefault="004A3B3D" w:rsidP="004A3B3D">
            <w:pPr>
              <w:rPr>
                <w:sz w:val="18"/>
                <w:szCs w:val="24"/>
              </w:rPr>
            </w:pPr>
          </w:p>
          <w:p w14:paraId="294BE8BB" w14:textId="77777777" w:rsidR="004A3B3D" w:rsidRPr="00B0537B" w:rsidRDefault="004A3B3D" w:rsidP="004A3B3D">
            <w:pPr>
              <w:rPr>
                <w:sz w:val="18"/>
                <w:szCs w:val="24"/>
              </w:rPr>
            </w:pPr>
          </w:p>
        </w:tc>
        <w:tc>
          <w:tcPr>
            <w:tcW w:w="190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5CD1F0D" w14:textId="77777777" w:rsidR="004A3B3D" w:rsidRPr="00B0537B" w:rsidRDefault="004A3B3D" w:rsidP="004A3B3D">
            <w:pPr>
              <w:rPr>
                <w:sz w:val="18"/>
                <w:szCs w:val="24"/>
              </w:rPr>
            </w:pPr>
            <w:r w:rsidRPr="00B0537B">
              <w:rPr>
                <w:sz w:val="18"/>
                <w:szCs w:val="24"/>
              </w:rPr>
              <w:t>Those handling the equipment may sustain injury due to faulty electrical equipment.</w:t>
            </w:r>
          </w:p>
          <w:p w14:paraId="492CEC58" w14:textId="77777777" w:rsidR="004A3B3D" w:rsidRPr="00B0537B" w:rsidRDefault="004A3B3D" w:rsidP="004A3B3D">
            <w:pPr>
              <w:rPr>
                <w:sz w:val="18"/>
                <w:szCs w:val="24"/>
              </w:rPr>
            </w:pPr>
          </w:p>
          <w:p w14:paraId="2A644C6C" w14:textId="77777777" w:rsidR="004A3B3D" w:rsidRPr="00B0537B" w:rsidRDefault="004A3B3D" w:rsidP="004A3B3D">
            <w:pPr>
              <w:rPr>
                <w:sz w:val="18"/>
                <w:szCs w:val="24"/>
              </w:rPr>
            </w:pPr>
            <w:r w:rsidRPr="00B0537B">
              <w:rPr>
                <w:sz w:val="18"/>
                <w:szCs w:val="24"/>
              </w:rPr>
              <w:t>Faulty equipment may cause fire.</w:t>
            </w:r>
          </w:p>
          <w:p w14:paraId="4CD63B30" w14:textId="77777777" w:rsidR="004A3B3D" w:rsidRPr="00B0537B" w:rsidRDefault="004A3B3D" w:rsidP="004A3B3D">
            <w:pPr>
              <w:rPr>
                <w:sz w:val="18"/>
                <w:szCs w:val="24"/>
              </w:rPr>
            </w:pPr>
          </w:p>
          <w:p w14:paraId="602C077A" w14:textId="1D5C0955" w:rsidR="004A3B3D" w:rsidRPr="00B0537B" w:rsidRDefault="004A3B3D" w:rsidP="004A3B3D">
            <w:pPr>
              <w:rPr>
                <w:sz w:val="18"/>
                <w:szCs w:val="24"/>
              </w:rPr>
            </w:pPr>
            <w:r w:rsidRPr="00B0537B">
              <w:rPr>
                <w:sz w:val="18"/>
                <w:szCs w:val="24"/>
              </w:rPr>
              <w:t>Future society events may have to be cancelled if equipment is damaged.</w:t>
            </w:r>
          </w:p>
        </w:tc>
        <w:tc>
          <w:tcPr>
            <w:tcW w:w="2439"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5DCAC54" w14:textId="77777777" w:rsidR="004A3B3D" w:rsidRPr="002265FE" w:rsidRDefault="004A3B3D" w:rsidP="004A3B3D">
            <w:pPr>
              <w:rPr>
                <w:sz w:val="18"/>
                <w:szCs w:val="24"/>
              </w:rPr>
            </w:pPr>
            <w:r w:rsidRPr="002265FE">
              <w:rPr>
                <w:sz w:val="18"/>
                <w:szCs w:val="24"/>
              </w:rPr>
              <w:t>Visually inspect all equipment and power points before use, ensuring there are no loose or exposed wire’s (including personal equipment).</w:t>
            </w:r>
          </w:p>
          <w:p w14:paraId="7DCBCA1C" w14:textId="77777777" w:rsidR="004A3B3D" w:rsidRPr="002265FE" w:rsidRDefault="004A3B3D" w:rsidP="004A3B3D">
            <w:pPr>
              <w:rPr>
                <w:sz w:val="18"/>
                <w:szCs w:val="24"/>
              </w:rPr>
            </w:pPr>
          </w:p>
          <w:p w14:paraId="0E158BD6" w14:textId="77777777" w:rsidR="004A3B3D" w:rsidRPr="002265FE" w:rsidRDefault="004A3B3D" w:rsidP="004A3B3D">
            <w:pPr>
              <w:rPr>
                <w:sz w:val="18"/>
                <w:szCs w:val="24"/>
              </w:rPr>
            </w:pPr>
            <w:r w:rsidRPr="002265FE">
              <w:rPr>
                <w:sz w:val="18"/>
                <w:szCs w:val="24"/>
              </w:rPr>
              <w:t>Ensure equipment is PAT tested and is in date.</w:t>
            </w:r>
          </w:p>
          <w:p w14:paraId="6BA2475D" w14:textId="77777777" w:rsidR="004A3B3D" w:rsidRPr="002265FE" w:rsidRDefault="004A3B3D" w:rsidP="004A3B3D">
            <w:pPr>
              <w:rPr>
                <w:sz w:val="18"/>
                <w:szCs w:val="24"/>
              </w:rPr>
            </w:pPr>
          </w:p>
          <w:p w14:paraId="4B98A495" w14:textId="77777777" w:rsidR="004A3B3D" w:rsidRPr="002265FE" w:rsidRDefault="004A3B3D" w:rsidP="004A3B3D">
            <w:pPr>
              <w:rPr>
                <w:sz w:val="18"/>
                <w:szCs w:val="24"/>
              </w:rPr>
            </w:pPr>
            <w:r w:rsidRPr="002265FE">
              <w:rPr>
                <w:sz w:val="18"/>
                <w:szCs w:val="24"/>
              </w:rPr>
              <w:t>Defective equipment must be immediately removed from use and reported to a Union Staff member either via email and/or in person – where possible a note should be left next to the faulty equipment stating that it is faulty and should not be used.</w:t>
            </w:r>
          </w:p>
          <w:p w14:paraId="756F4139" w14:textId="77777777" w:rsidR="004A3B3D" w:rsidRPr="002265FE" w:rsidRDefault="004A3B3D" w:rsidP="004A3B3D">
            <w:pPr>
              <w:rPr>
                <w:sz w:val="18"/>
                <w:szCs w:val="24"/>
              </w:rPr>
            </w:pPr>
          </w:p>
          <w:p w14:paraId="773E10C6" w14:textId="7823F3E5" w:rsidR="004A3B3D" w:rsidRPr="002265FE" w:rsidRDefault="004A3B3D" w:rsidP="004A3B3D">
            <w:pPr>
              <w:rPr>
                <w:sz w:val="18"/>
                <w:szCs w:val="24"/>
              </w:rPr>
            </w:pPr>
            <w:r w:rsidRPr="002265FE">
              <w:rPr>
                <w:sz w:val="18"/>
                <w:szCs w:val="24"/>
              </w:rPr>
              <w:t>Student Opportunities Coordinator shows committee members how to use equipment.</w:t>
            </w:r>
          </w:p>
          <w:p w14:paraId="2AD10503" w14:textId="77777777" w:rsidR="004A3B3D" w:rsidRPr="002265FE" w:rsidRDefault="004A3B3D" w:rsidP="004A3B3D">
            <w:pPr>
              <w:rPr>
                <w:sz w:val="18"/>
                <w:szCs w:val="24"/>
              </w:rPr>
            </w:pPr>
          </w:p>
          <w:p w14:paraId="0FB100F1" w14:textId="228598A3" w:rsidR="004A3B3D" w:rsidRPr="002265FE" w:rsidRDefault="004A3B3D" w:rsidP="004A3B3D">
            <w:pPr>
              <w:rPr>
                <w:sz w:val="18"/>
                <w:szCs w:val="24"/>
              </w:rPr>
            </w:pPr>
            <w:r w:rsidRPr="002265FE">
              <w:rPr>
                <w:sz w:val="18"/>
                <w:szCs w:val="24"/>
              </w:rPr>
              <w:t xml:space="preserve">Society committee members agree what equipment they </w:t>
            </w:r>
            <w:r w:rsidRPr="002265FE">
              <w:rPr>
                <w:sz w:val="18"/>
                <w:szCs w:val="24"/>
              </w:rPr>
              <w:lastRenderedPageBreak/>
              <w:t>will use and how to use it safely and responsibly.</w:t>
            </w:r>
          </w:p>
          <w:p w14:paraId="1427C058" w14:textId="77777777" w:rsidR="004A3B3D" w:rsidRPr="002265FE" w:rsidRDefault="004A3B3D" w:rsidP="004A3B3D">
            <w:pPr>
              <w:rPr>
                <w:sz w:val="18"/>
                <w:szCs w:val="24"/>
              </w:rPr>
            </w:pPr>
          </w:p>
        </w:tc>
        <w:tc>
          <w:tcPr>
            <w:tcW w:w="297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9EED440" w14:textId="77777777" w:rsidR="004A3B3D" w:rsidRPr="002265FE" w:rsidRDefault="004A3B3D" w:rsidP="004A3B3D">
            <w:pPr>
              <w:rPr>
                <w:sz w:val="18"/>
                <w:szCs w:val="24"/>
              </w:rPr>
            </w:pPr>
            <w:r w:rsidRPr="002265FE">
              <w:rPr>
                <w:sz w:val="18"/>
                <w:szCs w:val="24"/>
              </w:rPr>
              <w:lastRenderedPageBreak/>
              <w:t>Remind members of their responsibilities when using electrical equipment and not to consume drinks while operating it.</w:t>
            </w:r>
          </w:p>
          <w:p w14:paraId="1E7A903C" w14:textId="77777777" w:rsidR="004A3B3D" w:rsidRPr="002265FE" w:rsidRDefault="004A3B3D" w:rsidP="004A3B3D">
            <w:pPr>
              <w:rPr>
                <w:sz w:val="18"/>
                <w:szCs w:val="24"/>
              </w:rPr>
            </w:pPr>
          </w:p>
          <w:p w14:paraId="05F49EA8" w14:textId="3E5D75B8" w:rsidR="004A3B3D" w:rsidRPr="002265FE" w:rsidRDefault="004A3B3D" w:rsidP="004A3B3D">
            <w:pPr>
              <w:rPr>
                <w:sz w:val="18"/>
                <w:szCs w:val="24"/>
              </w:rPr>
            </w:pPr>
            <w:r w:rsidRPr="002265FE">
              <w:rPr>
                <w:sz w:val="18"/>
                <w:szCs w:val="24"/>
              </w:rPr>
              <w:t>Ensure only agreed committee members access electrical equipment.</w:t>
            </w:r>
          </w:p>
          <w:p w14:paraId="1A517936" w14:textId="77777777" w:rsidR="004A3B3D" w:rsidRPr="002265FE" w:rsidRDefault="004A3B3D" w:rsidP="004A3B3D">
            <w:pPr>
              <w:rPr>
                <w:sz w:val="18"/>
                <w:szCs w:val="24"/>
              </w:rPr>
            </w:pPr>
          </w:p>
          <w:p w14:paraId="42A3DDEA" w14:textId="0EF06C4E" w:rsidR="004A3B3D" w:rsidRPr="002265FE" w:rsidRDefault="004A3B3D" w:rsidP="004A3B3D">
            <w:pPr>
              <w:rPr>
                <w:sz w:val="18"/>
                <w:szCs w:val="24"/>
              </w:rPr>
            </w:pPr>
            <w:r w:rsidRPr="002265FE">
              <w:rPr>
                <w:sz w:val="18"/>
                <w:szCs w:val="24"/>
              </w:rPr>
              <w:t xml:space="preserve">Ensure </w:t>
            </w:r>
            <w:r w:rsidR="002265FE">
              <w:rPr>
                <w:sz w:val="18"/>
                <w:szCs w:val="24"/>
              </w:rPr>
              <w:t>s</w:t>
            </w:r>
            <w:r w:rsidRPr="002265FE">
              <w:rPr>
                <w:sz w:val="18"/>
                <w:szCs w:val="24"/>
              </w:rPr>
              <w:t>taff members have received a note of the faulty equipment.</w:t>
            </w:r>
          </w:p>
          <w:p w14:paraId="238536EC" w14:textId="77777777" w:rsidR="004A3B3D" w:rsidRPr="002265FE" w:rsidRDefault="004A3B3D" w:rsidP="004A3B3D">
            <w:pPr>
              <w:rPr>
                <w:sz w:val="18"/>
                <w:szCs w:val="24"/>
              </w:rPr>
            </w:pPr>
          </w:p>
          <w:p w14:paraId="4898B834" w14:textId="77777777" w:rsidR="004A3B3D" w:rsidRPr="002265FE" w:rsidRDefault="004A3B3D" w:rsidP="004A3B3D">
            <w:pPr>
              <w:rPr>
                <w:sz w:val="18"/>
                <w:szCs w:val="24"/>
              </w:rPr>
            </w:pPr>
            <w:r w:rsidRPr="002265FE">
              <w:rPr>
                <w:sz w:val="18"/>
                <w:szCs w:val="24"/>
              </w:rPr>
              <w:t>Keep attendees away from electrical equipment especially when intoxicated.</w:t>
            </w:r>
          </w:p>
          <w:p w14:paraId="25DF6CC6" w14:textId="77777777" w:rsidR="004A3B3D" w:rsidRPr="002265FE" w:rsidRDefault="004A3B3D" w:rsidP="004A3B3D">
            <w:pPr>
              <w:rPr>
                <w:sz w:val="18"/>
                <w:szCs w:val="24"/>
              </w:rPr>
            </w:pPr>
          </w:p>
          <w:p w14:paraId="540AAE75" w14:textId="4A3DE63E" w:rsidR="004A3B3D" w:rsidRPr="002265FE" w:rsidRDefault="004A3B3D" w:rsidP="004A3B3D">
            <w:pPr>
              <w:rPr>
                <w:sz w:val="18"/>
                <w:szCs w:val="24"/>
              </w:rPr>
            </w:pPr>
          </w:p>
        </w:tc>
        <w:tc>
          <w:tcPr>
            <w:tcW w:w="850" w:type="dxa"/>
            <w:tcBorders>
              <w:top w:val="single" w:sz="4" w:space="0" w:color="auto"/>
              <w:left w:val="single" w:sz="4" w:space="0" w:color="auto"/>
              <w:bottom w:val="single" w:sz="4" w:space="0" w:color="auto"/>
              <w:right w:val="single" w:sz="4" w:space="0" w:color="auto"/>
            </w:tcBorders>
          </w:tcPr>
          <w:p w14:paraId="38D3AB13" w14:textId="07526FFE" w:rsidR="004A3B3D" w:rsidRPr="002265FE" w:rsidRDefault="004A3B3D" w:rsidP="004A3B3D">
            <w:pPr>
              <w:rPr>
                <w:sz w:val="18"/>
                <w:szCs w:val="18"/>
              </w:rPr>
            </w:pPr>
            <w:r w:rsidRPr="002265FE">
              <w:rPr>
                <w:sz w:val="18"/>
                <w:szCs w:val="18"/>
              </w:rPr>
              <w:t>Low risk</w:t>
            </w:r>
          </w:p>
        </w:tc>
        <w:tc>
          <w:tcPr>
            <w:tcW w:w="226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B56D950" w14:textId="3994D046" w:rsidR="004A3B3D" w:rsidRPr="002265FE" w:rsidRDefault="004A3B3D" w:rsidP="004A3B3D">
            <w:pPr>
              <w:rPr>
                <w:sz w:val="18"/>
                <w:szCs w:val="24"/>
              </w:rPr>
            </w:pPr>
          </w:p>
        </w:tc>
        <w:tc>
          <w:tcPr>
            <w:tcW w:w="132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CE15138" w14:textId="5F2555BE" w:rsidR="004A3B3D" w:rsidRPr="002265FE" w:rsidRDefault="004A3B3D" w:rsidP="004A3B3D">
            <w:pPr>
              <w:rPr>
                <w:sz w:val="18"/>
                <w:szCs w:val="24"/>
              </w:rPr>
            </w:pPr>
            <w:r w:rsidRPr="002265FE">
              <w:rPr>
                <w:sz w:val="18"/>
                <w:szCs w:val="24"/>
              </w:rPr>
              <w:t>Beginning of the event</w:t>
            </w:r>
          </w:p>
          <w:p w14:paraId="4AF5C914" w14:textId="77777777" w:rsidR="004A3B3D" w:rsidRPr="002265FE" w:rsidRDefault="004A3B3D" w:rsidP="004A3B3D">
            <w:pPr>
              <w:rPr>
                <w:sz w:val="18"/>
                <w:szCs w:val="24"/>
              </w:rPr>
            </w:pPr>
          </w:p>
          <w:p w14:paraId="0E2CF05D" w14:textId="77777777" w:rsidR="004A3B3D" w:rsidRPr="002265FE" w:rsidRDefault="004A3B3D" w:rsidP="004A3B3D">
            <w:pPr>
              <w:rPr>
                <w:sz w:val="18"/>
                <w:szCs w:val="24"/>
              </w:rPr>
            </w:pPr>
          </w:p>
          <w:p w14:paraId="491D841A" w14:textId="77777777" w:rsidR="004A3B3D" w:rsidRPr="002265FE" w:rsidRDefault="004A3B3D" w:rsidP="004A3B3D">
            <w:pPr>
              <w:rPr>
                <w:sz w:val="18"/>
                <w:szCs w:val="24"/>
              </w:rPr>
            </w:pPr>
          </w:p>
          <w:p w14:paraId="3DDB8AA2" w14:textId="0D0970C4" w:rsidR="004A3B3D" w:rsidRPr="002265FE" w:rsidRDefault="004A3B3D" w:rsidP="004A3B3D">
            <w:pPr>
              <w:rPr>
                <w:sz w:val="18"/>
                <w:szCs w:val="24"/>
              </w:rPr>
            </w:pPr>
            <w:r w:rsidRPr="002265FE">
              <w:rPr>
                <w:sz w:val="18"/>
                <w:szCs w:val="24"/>
              </w:rPr>
              <w:t>Duration of the event</w:t>
            </w:r>
          </w:p>
        </w:tc>
        <w:tc>
          <w:tcPr>
            <w:tcW w:w="8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A624803" w14:textId="77777777" w:rsidR="004A3B3D" w:rsidRPr="002265FE" w:rsidRDefault="004A3B3D" w:rsidP="004A3B3D">
            <w:pPr>
              <w:rPr>
                <w:sz w:val="18"/>
                <w:szCs w:val="24"/>
              </w:rPr>
            </w:pPr>
          </w:p>
        </w:tc>
      </w:tr>
      <w:tr w:rsidR="008F68CF" w:rsidRPr="00B0537B" w14:paraId="301256E2" w14:textId="77777777" w:rsidTr="0DE85C3F">
        <w:tc>
          <w:tcPr>
            <w:tcW w:w="217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C24F7D2" w14:textId="1588157E" w:rsidR="008F68CF" w:rsidRPr="00B0537B" w:rsidRDefault="008F68CF" w:rsidP="008F68CF">
            <w:pPr>
              <w:rPr>
                <w:sz w:val="18"/>
                <w:szCs w:val="24"/>
              </w:rPr>
            </w:pPr>
            <w:r w:rsidRPr="00B0537B">
              <w:rPr>
                <w:sz w:val="18"/>
                <w:szCs w:val="24"/>
              </w:rPr>
              <w:t>Food Safety / Allergic Reactions</w:t>
            </w:r>
          </w:p>
        </w:tc>
        <w:tc>
          <w:tcPr>
            <w:tcW w:w="190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1440975" w14:textId="20AD3979" w:rsidR="008F68CF" w:rsidRPr="00B0537B" w:rsidRDefault="008F68CF" w:rsidP="008F68CF">
            <w:pPr>
              <w:rPr>
                <w:sz w:val="18"/>
                <w:szCs w:val="24"/>
              </w:rPr>
            </w:pPr>
            <w:r w:rsidRPr="00B0537B">
              <w:rPr>
                <w:sz w:val="18"/>
                <w:szCs w:val="24"/>
              </w:rPr>
              <w:t xml:space="preserve">All participants &amp; attendees </w:t>
            </w:r>
          </w:p>
        </w:tc>
        <w:tc>
          <w:tcPr>
            <w:tcW w:w="2439"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082C393" w14:textId="77777777" w:rsidR="008F68CF" w:rsidRPr="002265FE" w:rsidRDefault="008F68CF" w:rsidP="008F68CF">
            <w:pPr>
              <w:rPr>
                <w:sz w:val="18"/>
                <w:szCs w:val="24"/>
              </w:rPr>
            </w:pPr>
            <w:r w:rsidRPr="002265FE">
              <w:rPr>
                <w:sz w:val="18"/>
                <w:szCs w:val="24"/>
              </w:rPr>
              <w:t>Ensure dietary requirements are shared with those ordering / producing the food / drinks.</w:t>
            </w:r>
          </w:p>
          <w:p w14:paraId="039585D2" w14:textId="77777777" w:rsidR="008F68CF" w:rsidRPr="002265FE" w:rsidRDefault="008F68CF" w:rsidP="008F68CF">
            <w:pPr>
              <w:rPr>
                <w:sz w:val="18"/>
                <w:szCs w:val="24"/>
              </w:rPr>
            </w:pPr>
          </w:p>
          <w:p w14:paraId="1A3B6B3C" w14:textId="77777777" w:rsidR="008F68CF" w:rsidRPr="002265FE" w:rsidRDefault="008F68CF" w:rsidP="008F68CF">
            <w:pPr>
              <w:rPr>
                <w:sz w:val="18"/>
                <w:szCs w:val="24"/>
              </w:rPr>
            </w:pPr>
            <w:r w:rsidRPr="002265FE">
              <w:rPr>
                <w:sz w:val="18"/>
                <w:szCs w:val="24"/>
              </w:rPr>
              <w:t>Ensure food / drinks products are labelled correctly and accessibly.</w:t>
            </w:r>
          </w:p>
          <w:p w14:paraId="748D9B22" w14:textId="77777777" w:rsidR="008F68CF" w:rsidRPr="002265FE" w:rsidRDefault="008F68CF" w:rsidP="008F68CF">
            <w:pPr>
              <w:rPr>
                <w:sz w:val="18"/>
                <w:szCs w:val="24"/>
              </w:rPr>
            </w:pPr>
          </w:p>
          <w:p w14:paraId="77856C59" w14:textId="77777777" w:rsidR="008F68CF" w:rsidRPr="002265FE" w:rsidRDefault="008F68CF" w:rsidP="008F68CF">
            <w:pPr>
              <w:rPr>
                <w:sz w:val="18"/>
                <w:szCs w:val="24"/>
              </w:rPr>
            </w:pPr>
            <w:r w:rsidRPr="002265FE">
              <w:rPr>
                <w:sz w:val="18"/>
                <w:szCs w:val="24"/>
              </w:rPr>
              <w:t>Should a someone report a severe allergy then all those present should be informed and asked not to have that food / drink produce in the space (e.g. nut allergy)</w:t>
            </w:r>
          </w:p>
          <w:p w14:paraId="549A7C0E" w14:textId="77777777" w:rsidR="008F68CF" w:rsidRPr="002265FE" w:rsidRDefault="008F68CF" w:rsidP="008F68CF">
            <w:pPr>
              <w:rPr>
                <w:sz w:val="18"/>
                <w:szCs w:val="24"/>
              </w:rPr>
            </w:pPr>
          </w:p>
          <w:p w14:paraId="45960A50" w14:textId="77777777" w:rsidR="008F68CF" w:rsidRPr="002265FE" w:rsidRDefault="008F68CF" w:rsidP="008F68CF">
            <w:pPr>
              <w:rPr>
                <w:sz w:val="18"/>
                <w:szCs w:val="24"/>
              </w:rPr>
            </w:pPr>
            <w:r w:rsidRPr="002265FE">
              <w:rPr>
                <w:sz w:val="18"/>
                <w:szCs w:val="24"/>
              </w:rPr>
              <w:t>Ensure emergency contact information is available for those with a known allergy.</w:t>
            </w:r>
          </w:p>
          <w:p w14:paraId="6A2BA2FF" w14:textId="77777777" w:rsidR="008F68CF" w:rsidRPr="002265FE" w:rsidRDefault="008F68CF" w:rsidP="008F68CF">
            <w:pPr>
              <w:rPr>
                <w:sz w:val="18"/>
                <w:szCs w:val="24"/>
              </w:rPr>
            </w:pPr>
          </w:p>
        </w:tc>
        <w:tc>
          <w:tcPr>
            <w:tcW w:w="297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9D2B31A" w14:textId="0D9DE531" w:rsidR="00B0537B" w:rsidRPr="002265FE" w:rsidRDefault="00B0537B" w:rsidP="008F68CF">
            <w:pPr>
              <w:rPr>
                <w:sz w:val="18"/>
                <w:szCs w:val="24"/>
              </w:rPr>
            </w:pPr>
            <w:r w:rsidRPr="002265FE">
              <w:rPr>
                <w:sz w:val="18"/>
                <w:szCs w:val="24"/>
              </w:rPr>
              <w:t>Request allergen information on all food bought from the catering provider</w:t>
            </w:r>
          </w:p>
          <w:p w14:paraId="7F13E511" w14:textId="77777777" w:rsidR="00B0537B" w:rsidRPr="002265FE" w:rsidRDefault="00B0537B" w:rsidP="008F68CF">
            <w:pPr>
              <w:rPr>
                <w:sz w:val="18"/>
                <w:szCs w:val="24"/>
              </w:rPr>
            </w:pPr>
          </w:p>
          <w:p w14:paraId="2816881D" w14:textId="332DCCBB" w:rsidR="008F68CF" w:rsidRPr="002265FE" w:rsidRDefault="008F68CF" w:rsidP="008F68CF">
            <w:pPr>
              <w:rPr>
                <w:sz w:val="18"/>
                <w:szCs w:val="24"/>
              </w:rPr>
            </w:pPr>
            <w:r w:rsidRPr="002265FE">
              <w:rPr>
                <w:sz w:val="18"/>
                <w:szCs w:val="24"/>
              </w:rPr>
              <w:t>Remind members not to mix the food.</w:t>
            </w:r>
          </w:p>
          <w:p w14:paraId="03708D57" w14:textId="77777777" w:rsidR="008F68CF" w:rsidRPr="002265FE" w:rsidRDefault="008F68CF" w:rsidP="008F68CF">
            <w:pPr>
              <w:rPr>
                <w:sz w:val="18"/>
                <w:szCs w:val="24"/>
              </w:rPr>
            </w:pPr>
          </w:p>
          <w:p w14:paraId="0FEAFD0E" w14:textId="77777777" w:rsidR="008F68CF" w:rsidRPr="002265FE" w:rsidRDefault="008F68CF" w:rsidP="008F68CF">
            <w:pPr>
              <w:rPr>
                <w:sz w:val="18"/>
                <w:szCs w:val="24"/>
              </w:rPr>
            </w:pPr>
            <w:r w:rsidRPr="002265FE">
              <w:rPr>
                <w:sz w:val="18"/>
                <w:szCs w:val="24"/>
              </w:rPr>
              <w:t>Use only the utensils provided for each product.</w:t>
            </w:r>
          </w:p>
          <w:p w14:paraId="44FAA946" w14:textId="77777777" w:rsidR="008F68CF" w:rsidRPr="002265FE" w:rsidRDefault="008F68CF" w:rsidP="008F68CF">
            <w:pPr>
              <w:rPr>
                <w:sz w:val="18"/>
                <w:szCs w:val="24"/>
              </w:rPr>
            </w:pPr>
          </w:p>
          <w:p w14:paraId="5F3CBC31" w14:textId="77777777" w:rsidR="008F68CF" w:rsidRPr="002265FE" w:rsidRDefault="008F68CF" w:rsidP="008F68CF">
            <w:pPr>
              <w:rPr>
                <w:sz w:val="18"/>
                <w:szCs w:val="24"/>
              </w:rPr>
            </w:pPr>
            <w:r w:rsidRPr="002265FE">
              <w:rPr>
                <w:sz w:val="18"/>
                <w:szCs w:val="24"/>
              </w:rPr>
              <w:t>Ask members to not move or touch the labels.</w:t>
            </w:r>
          </w:p>
          <w:p w14:paraId="380C94DE" w14:textId="77777777" w:rsidR="008F68CF" w:rsidRPr="002265FE" w:rsidRDefault="008F68CF" w:rsidP="008F68CF">
            <w:pPr>
              <w:rPr>
                <w:sz w:val="18"/>
                <w:szCs w:val="24"/>
              </w:rPr>
            </w:pPr>
          </w:p>
          <w:p w14:paraId="55B7E628" w14:textId="77777777" w:rsidR="008F68CF" w:rsidRPr="002265FE" w:rsidRDefault="008F68CF" w:rsidP="008F68CF">
            <w:pPr>
              <w:rPr>
                <w:sz w:val="18"/>
                <w:szCs w:val="24"/>
              </w:rPr>
            </w:pPr>
            <w:r w:rsidRPr="002265FE">
              <w:rPr>
                <w:sz w:val="18"/>
                <w:szCs w:val="24"/>
              </w:rPr>
              <w:t>Provide a designated menu &amp; allergens list.</w:t>
            </w:r>
          </w:p>
          <w:p w14:paraId="2718F425" w14:textId="0BF9B5BA" w:rsidR="008F68CF" w:rsidRPr="002265FE" w:rsidRDefault="008F68CF" w:rsidP="008F68CF">
            <w:pPr>
              <w:rPr>
                <w:sz w:val="18"/>
                <w:szCs w:val="24"/>
              </w:rPr>
            </w:pPr>
          </w:p>
        </w:tc>
        <w:tc>
          <w:tcPr>
            <w:tcW w:w="850" w:type="dxa"/>
            <w:tcBorders>
              <w:top w:val="single" w:sz="4" w:space="0" w:color="auto"/>
              <w:left w:val="single" w:sz="4" w:space="0" w:color="auto"/>
              <w:bottom w:val="single" w:sz="4" w:space="0" w:color="auto"/>
              <w:right w:val="single" w:sz="4" w:space="0" w:color="auto"/>
            </w:tcBorders>
          </w:tcPr>
          <w:p w14:paraId="035AEB50" w14:textId="5658A9FA" w:rsidR="008F68CF" w:rsidRPr="002265FE" w:rsidRDefault="008F68CF" w:rsidP="008F68CF">
            <w:pPr>
              <w:rPr>
                <w:sz w:val="18"/>
                <w:szCs w:val="18"/>
              </w:rPr>
            </w:pPr>
            <w:r w:rsidRPr="002265FE">
              <w:rPr>
                <w:sz w:val="18"/>
                <w:szCs w:val="24"/>
              </w:rPr>
              <w:t>Low risk</w:t>
            </w:r>
          </w:p>
        </w:tc>
        <w:tc>
          <w:tcPr>
            <w:tcW w:w="226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202148F" w14:textId="21EE760E" w:rsidR="008F68CF" w:rsidRPr="002265FE" w:rsidRDefault="008F68CF" w:rsidP="008F68CF">
            <w:pPr>
              <w:rPr>
                <w:sz w:val="18"/>
                <w:szCs w:val="24"/>
              </w:rPr>
            </w:pPr>
          </w:p>
        </w:tc>
        <w:tc>
          <w:tcPr>
            <w:tcW w:w="132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4DB8A24" w14:textId="77777777" w:rsidR="008F68CF" w:rsidRPr="002265FE" w:rsidRDefault="008F68CF" w:rsidP="008F68CF">
            <w:pPr>
              <w:rPr>
                <w:sz w:val="18"/>
                <w:szCs w:val="24"/>
              </w:rPr>
            </w:pPr>
          </w:p>
        </w:tc>
        <w:tc>
          <w:tcPr>
            <w:tcW w:w="8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54F58E6" w14:textId="77777777" w:rsidR="008F68CF" w:rsidRPr="002265FE" w:rsidRDefault="008F68CF" w:rsidP="008F68CF">
            <w:pPr>
              <w:rPr>
                <w:sz w:val="18"/>
                <w:szCs w:val="24"/>
              </w:rPr>
            </w:pPr>
          </w:p>
        </w:tc>
      </w:tr>
      <w:tr w:rsidR="008F68CF" w:rsidRPr="00B0537B" w14:paraId="1D2ECBBA" w14:textId="77777777" w:rsidTr="0DE85C3F">
        <w:tc>
          <w:tcPr>
            <w:tcW w:w="217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8B1D38B" w14:textId="16E9D27E" w:rsidR="008F68CF" w:rsidRPr="00B0537B" w:rsidRDefault="008F68CF" w:rsidP="008F68CF">
            <w:pPr>
              <w:rPr>
                <w:sz w:val="18"/>
                <w:szCs w:val="24"/>
              </w:rPr>
            </w:pPr>
            <w:r w:rsidRPr="00B0537B">
              <w:rPr>
                <w:sz w:val="18"/>
                <w:szCs w:val="24"/>
              </w:rPr>
              <w:t>Slips, Trips and Falls</w:t>
            </w:r>
          </w:p>
          <w:p w14:paraId="390D68AB" w14:textId="77777777" w:rsidR="008F68CF" w:rsidRPr="00B0537B" w:rsidRDefault="008F68CF" w:rsidP="008F68CF">
            <w:pPr>
              <w:rPr>
                <w:sz w:val="18"/>
                <w:szCs w:val="24"/>
              </w:rPr>
            </w:pPr>
          </w:p>
        </w:tc>
        <w:tc>
          <w:tcPr>
            <w:tcW w:w="190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275348C" w14:textId="4D820E9B" w:rsidR="008F68CF" w:rsidRPr="00B0537B" w:rsidRDefault="008F68CF" w:rsidP="008F68CF">
            <w:pPr>
              <w:rPr>
                <w:sz w:val="18"/>
                <w:szCs w:val="24"/>
              </w:rPr>
            </w:pPr>
            <w:r w:rsidRPr="00B0537B">
              <w:rPr>
                <w:sz w:val="18"/>
                <w:szCs w:val="24"/>
              </w:rPr>
              <w:t>Staff / Guests may injure themselves</w:t>
            </w:r>
          </w:p>
        </w:tc>
        <w:tc>
          <w:tcPr>
            <w:tcW w:w="2439"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56DC32F" w14:textId="11774127" w:rsidR="008F68CF" w:rsidRPr="002265FE" w:rsidRDefault="008F68CF" w:rsidP="008F68CF">
            <w:pPr>
              <w:rPr>
                <w:sz w:val="18"/>
                <w:szCs w:val="24"/>
              </w:rPr>
            </w:pPr>
            <w:r w:rsidRPr="002265FE">
              <w:rPr>
                <w:sz w:val="18"/>
                <w:szCs w:val="24"/>
              </w:rPr>
              <w:t>Ensure floors are kept clear of trip hazards.</w:t>
            </w:r>
          </w:p>
          <w:p w14:paraId="0EE5EA99" w14:textId="77777777" w:rsidR="008F68CF" w:rsidRPr="002265FE" w:rsidRDefault="008F68CF" w:rsidP="008F68CF">
            <w:pPr>
              <w:rPr>
                <w:sz w:val="18"/>
                <w:szCs w:val="24"/>
              </w:rPr>
            </w:pPr>
          </w:p>
          <w:p w14:paraId="2565A143" w14:textId="41D36563" w:rsidR="008F68CF" w:rsidRPr="002265FE" w:rsidRDefault="008F68CF" w:rsidP="008F68CF">
            <w:pPr>
              <w:rPr>
                <w:sz w:val="18"/>
                <w:szCs w:val="24"/>
              </w:rPr>
            </w:pPr>
            <w:r w:rsidRPr="002265FE">
              <w:rPr>
                <w:sz w:val="18"/>
                <w:szCs w:val="24"/>
              </w:rPr>
              <w:t>Clean up spillages when they occur.</w:t>
            </w:r>
          </w:p>
          <w:p w14:paraId="65E55DCE" w14:textId="341718FE" w:rsidR="008F68CF" w:rsidRPr="002265FE" w:rsidRDefault="008F68CF" w:rsidP="008F68CF">
            <w:pPr>
              <w:rPr>
                <w:sz w:val="18"/>
                <w:szCs w:val="24"/>
              </w:rPr>
            </w:pPr>
          </w:p>
          <w:p w14:paraId="75268783" w14:textId="11BB4884" w:rsidR="008F68CF" w:rsidRPr="002265FE" w:rsidRDefault="008F68CF" w:rsidP="008F68CF">
            <w:pPr>
              <w:rPr>
                <w:sz w:val="18"/>
                <w:szCs w:val="24"/>
              </w:rPr>
            </w:pPr>
            <w:r w:rsidRPr="002265FE">
              <w:rPr>
                <w:sz w:val="18"/>
                <w:szCs w:val="24"/>
              </w:rPr>
              <w:t>Use ‘Wet Floor’ signs while floor is wet or drying.</w:t>
            </w:r>
          </w:p>
          <w:p w14:paraId="589AB946" w14:textId="270B3DC6" w:rsidR="008F68CF" w:rsidRPr="002265FE" w:rsidRDefault="008F68CF" w:rsidP="008F68CF">
            <w:pPr>
              <w:rPr>
                <w:sz w:val="18"/>
                <w:szCs w:val="24"/>
              </w:rPr>
            </w:pPr>
            <w:r w:rsidRPr="002265FE">
              <w:rPr>
                <w:sz w:val="18"/>
                <w:szCs w:val="24"/>
              </w:rPr>
              <w:lastRenderedPageBreak/>
              <w:t>Any wires will be tapped down with hazard tapes (available from the Union).</w:t>
            </w:r>
          </w:p>
          <w:p w14:paraId="3F354617" w14:textId="5D1D8D48" w:rsidR="008F68CF" w:rsidRPr="002265FE" w:rsidRDefault="008F68CF" w:rsidP="008F68CF">
            <w:pPr>
              <w:rPr>
                <w:sz w:val="18"/>
                <w:szCs w:val="24"/>
              </w:rPr>
            </w:pPr>
          </w:p>
        </w:tc>
        <w:tc>
          <w:tcPr>
            <w:tcW w:w="297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5B6BE18" w14:textId="67B20F55" w:rsidR="008F68CF" w:rsidRPr="002265FE" w:rsidRDefault="008F68CF" w:rsidP="008F68CF">
            <w:pPr>
              <w:rPr>
                <w:sz w:val="18"/>
                <w:szCs w:val="24"/>
              </w:rPr>
            </w:pPr>
            <w:r w:rsidRPr="002265FE">
              <w:rPr>
                <w:sz w:val="18"/>
                <w:szCs w:val="24"/>
              </w:rPr>
              <w:lastRenderedPageBreak/>
              <w:t>Only agreed committee members have permission to be on the stage</w:t>
            </w:r>
          </w:p>
          <w:p w14:paraId="4AF989EA" w14:textId="77777777" w:rsidR="008F68CF" w:rsidRPr="002265FE" w:rsidRDefault="008F68CF" w:rsidP="008F68CF">
            <w:pPr>
              <w:rPr>
                <w:sz w:val="18"/>
                <w:szCs w:val="24"/>
              </w:rPr>
            </w:pPr>
          </w:p>
          <w:p w14:paraId="7E5B225F" w14:textId="36FDE7EA" w:rsidR="008F68CF" w:rsidRPr="002265FE" w:rsidRDefault="008F68CF" w:rsidP="008F68CF">
            <w:pPr>
              <w:rPr>
                <w:sz w:val="18"/>
                <w:szCs w:val="24"/>
              </w:rPr>
            </w:pPr>
            <w:r w:rsidRPr="002265FE">
              <w:rPr>
                <w:sz w:val="18"/>
                <w:szCs w:val="24"/>
              </w:rPr>
              <w:t>Ensure good housekeeping.</w:t>
            </w:r>
          </w:p>
          <w:p w14:paraId="5A43ABB3" w14:textId="77777777" w:rsidR="008F68CF" w:rsidRPr="002265FE" w:rsidRDefault="008F68CF" w:rsidP="008F68CF">
            <w:pPr>
              <w:rPr>
                <w:sz w:val="18"/>
                <w:szCs w:val="24"/>
              </w:rPr>
            </w:pPr>
          </w:p>
          <w:p w14:paraId="79CEA822" w14:textId="2E80BF5F" w:rsidR="008F68CF" w:rsidRPr="002265FE" w:rsidRDefault="008F68CF" w:rsidP="008F68CF">
            <w:pPr>
              <w:rPr>
                <w:sz w:val="18"/>
                <w:szCs w:val="18"/>
              </w:rPr>
            </w:pPr>
            <w:r w:rsidRPr="002265FE">
              <w:rPr>
                <w:sz w:val="18"/>
                <w:szCs w:val="18"/>
              </w:rPr>
              <w:t>Ask members to tidy room after activity and leave it as they found it.</w:t>
            </w:r>
          </w:p>
          <w:p w14:paraId="12652EE8" w14:textId="77777777" w:rsidR="008F68CF" w:rsidRPr="002265FE" w:rsidRDefault="008F68CF" w:rsidP="008F68CF">
            <w:pPr>
              <w:rPr>
                <w:sz w:val="18"/>
                <w:szCs w:val="18"/>
              </w:rPr>
            </w:pPr>
          </w:p>
          <w:p w14:paraId="00369D99" w14:textId="289B95C3" w:rsidR="008F68CF" w:rsidRPr="002265FE" w:rsidRDefault="008F68CF" w:rsidP="008F68CF">
            <w:pPr>
              <w:rPr>
                <w:sz w:val="18"/>
                <w:szCs w:val="18"/>
              </w:rPr>
            </w:pPr>
            <w:r w:rsidRPr="002265FE">
              <w:rPr>
                <w:sz w:val="18"/>
                <w:szCs w:val="18"/>
              </w:rPr>
              <w:lastRenderedPageBreak/>
              <w:t xml:space="preserve">Ensure Performers are aware of the </w:t>
            </w:r>
            <w:proofErr w:type="gramStart"/>
            <w:r w:rsidRPr="002265FE">
              <w:rPr>
                <w:sz w:val="18"/>
                <w:szCs w:val="18"/>
              </w:rPr>
              <w:t>stages</w:t>
            </w:r>
            <w:proofErr w:type="gramEnd"/>
            <w:r w:rsidRPr="002265FE">
              <w:rPr>
                <w:sz w:val="18"/>
                <w:szCs w:val="18"/>
              </w:rPr>
              <w:t xml:space="preserve"> limitations. </w:t>
            </w:r>
          </w:p>
          <w:p w14:paraId="2D9FF88F" w14:textId="6933ADD0" w:rsidR="008F68CF" w:rsidRPr="002265FE" w:rsidRDefault="008F68CF" w:rsidP="008F68CF">
            <w:pPr>
              <w:rPr>
                <w:sz w:val="18"/>
                <w:szCs w:val="24"/>
              </w:rPr>
            </w:pPr>
          </w:p>
        </w:tc>
        <w:tc>
          <w:tcPr>
            <w:tcW w:w="850" w:type="dxa"/>
            <w:tcBorders>
              <w:top w:val="single" w:sz="4" w:space="0" w:color="auto"/>
              <w:left w:val="single" w:sz="4" w:space="0" w:color="auto"/>
              <w:bottom w:val="single" w:sz="4" w:space="0" w:color="auto"/>
              <w:right w:val="single" w:sz="4" w:space="0" w:color="auto"/>
            </w:tcBorders>
          </w:tcPr>
          <w:p w14:paraId="6D0F4D94" w14:textId="2843CFF2" w:rsidR="008F68CF" w:rsidRPr="002265FE" w:rsidRDefault="008F68CF" w:rsidP="008F68CF">
            <w:pPr>
              <w:rPr>
                <w:sz w:val="18"/>
                <w:szCs w:val="18"/>
              </w:rPr>
            </w:pPr>
            <w:r w:rsidRPr="002265FE">
              <w:rPr>
                <w:sz w:val="18"/>
                <w:szCs w:val="18"/>
              </w:rPr>
              <w:lastRenderedPageBreak/>
              <w:t xml:space="preserve">Low risk </w:t>
            </w:r>
          </w:p>
        </w:tc>
        <w:tc>
          <w:tcPr>
            <w:tcW w:w="226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B48A3B5" w14:textId="0AC5ED8D" w:rsidR="008F68CF" w:rsidRPr="002265FE" w:rsidRDefault="008F68CF" w:rsidP="008F68CF">
            <w:pPr>
              <w:rPr>
                <w:sz w:val="18"/>
                <w:szCs w:val="24"/>
              </w:rPr>
            </w:pPr>
          </w:p>
        </w:tc>
        <w:tc>
          <w:tcPr>
            <w:tcW w:w="132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B2F5FDD" w14:textId="32B5A47D" w:rsidR="008F68CF" w:rsidRPr="002265FE" w:rsidRDefault="008F68CF" w:rsidP="008F68CF">
            <w:pPr>
              <w:rPr>
                <w:sz w:val="18"/>
                <w:szCs w:val="24"/>
              </w:rPr>
            </w:pPr>
          </w:p>
        </w:tc>
        <w:tc>
          <w:tcPr>
            <w:tcW w:w="8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37D68EB" w14:textId="77777777" w:rsidR="008F68CF" w:rsidRPr="002265FE" w:rsidRDefault="008F68CF" w:rsidP="008F68CF">
            <w:pPr>
              <w:rPr>
                <w:sz w:val="18"/>
                <w:szCs w:val="24"/>
              </w:rPr>
            </w:pPr>
          </w:p>
        </w:tc>
      </w:tr>
      <w:tr w:rsidR="008F68CF" w:rsidRPr="00B0537B" w14:paraId="20492DB1" w14:textId="77777777" w:rsidTr="0DE85C3F">
        <w:tc>
          <w:tcPr>
            <w:tcW w:w="217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08C371F" w14:textId="6E44400E" w:rsidR="008F68CF" w:rsidRPr="00B0537B" w:rsidRDefault="008F68CF" w:rsidP="008F68CF">
            <w:pPr>
              <w:rPr>
                <w:sz w:val="18"/>
                <w:szCs w:val="24"/>
              </w:rPr>
            </w:pPr>
            <w:r w:rsidRPr="00B0537B">
              <w:rPr>
                <w:sz w:val="18"/>
                <w:szCs w:val="24"/>
              </w:rPr>
              <w:t>Cuts and grazes</w:t>
            </w:r>
          </w:p>
        </w:tc>
        <w:tc>
          <w:tcPr>
            <w:tcW w:w="190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E2B741B" w14:textId="4B5A47C1" w:rsidR="008F68CF" w:rsidRPr="00B0537B" w:rsidRDefault="008F68CF" w:rsidP="008F68CF">
            <w:pPr>
              <w:rPr>
                <w:sz w:val="18"/>
                <w:szCs w:val="24"/>
              </w:rPr>
            </w:pPr>
            <w:r w:rsidRPr="00B0537B">
              <w:rPr>
                <w:sz w:val="18"/>
                <w:szCs w:val="24"/>
              </w:rPr>
              <w:t>Guests, Staff may cut themselves while undertaking an activity.</w:t>
            </w:r>
          </w:p>
        </w:tc>
        <w:tc>
          <w:tcPr>
            <w:tcW w:w="2439"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78C5F6E" w14:textId="250F62BE" w:rsidR="008F68CF" w:rsidRPr="002265FE" w:rsidRDefault="008F68CF" w:rsidP="008F68CF">
            <w:pPr>
              <w:rPr>
                <w:sz w:val="18"/>
                <w:szCs w:val="18"/>
              </w:rPr>
            </w:pPr>
            <w:r w:rsidRPr="002265FE">
              <w:rPr>
                <w:sz w:val="18"/>
                <w:szCs w:val="18"/>
              </w:rPr>
              <w:t>Contact number for trained first aider readily available.</w:t>
            </w:r>
          </w:p>
          <w:p w14:paraId="768B7AE1" w14:textId="77777777" w:rsidR="008F68CF" w:rsidRPr="002265FE" w:rsidRDefault="008F68CF" w:rsidP="008F68CF">
            <w:pPr>
              <w:rPr>
                <w:sz w:val="18"/>
                <w:szCs w:val="18"/>
              </w:rPr>
            </w:pPr>
          </w:p>
          <w:p w14:paraId="5F35E47D" w14:textId="511EEB14" w:rsidR="008F68CF" w:rsidRPr="002265FE" w:rsidRDefault="008F68CF" w:rsidP="008F68CF">
            <w:pPr>
              <w:rPr>
                <w:sz w:val="18"/>
                <w:szCs w:val="18"/>
              </w:rPr>
            </w:pPr>
            <w:r w:rsidRPr="002265FE">
              <w:rPr>
                <w:sz w:val="18"/>
                <w:szCs w:val="18"/>
              </w:rPr>
              <w:t xml:space="preserve">Use of plastic or paper cups, plates, and cutlery. </w:t>
            </w:r>
          </w:p>
          <w:p w14:paraId="2C105107" w14:textId="77777777" w:rsidR="008F68CF" w:rsidRPr="002265FE" w:rsidRDefault="008F68CF" w:rsidP="008F68CF">
            <w:pPr>
              <w:rPr>
                <w:sz w:val="18"/>
                <w:szCs w:val="18"/>
              </w:rPr>
            </w:pPr>
          </w:p>
          <w:p w14:paraId="1275AD73" w14:textId="0321F4FE" w:rsidR="008F68CF" w:rsidRPr="002265FE" w:rsidRDefault="008F68CF" w:rsidP="008F68CF">
            <w:pPr>
              <w:rPr>
                <w:sz w:val="18"/>
                <w:szCs w:val="18"/>
              </w:rPr>
            </w:pPr>
            <w:r w:rsidRPr="002265FE">
              <w:rPr>
                <w:sz w:val="18"/>
                <w:szCs w:val="18"/>
              </w:rPr>
              <w:t xml:space="preserve">Avoidance of glass and ceramic material. </w:t>
            </w:r>
          </w:p>
          <w:p w14:paraId="318B6E0C" w14:textId="77777777" w:rsidR="008F68CF" w:rsidRPr="002265FE" w:rsidRDefault="008F68CF" w:rsidP="008F68CF">
            <w:pPr>
              <w:rPr>
                <w:sz w:val="18"/>
                <w:szCs w:val="24"/>
              </w:rPr>
            </w:pPr>
          </w:p>
          <w:p w14:paraId="1C35AEC7" w14:textId="357D065A" w:rsidR="008F68CF" w:rsidRPr="002265FE" w:rsidRDefault="008F68CF" w:rsidP="008F68CF">
            <w:pPr>
              <w:rPr>
                <w:sz w:val="18"/>
                <w:szCs w:val="24"/>
              </w:rPr>
            </w:pPr>
          </w:p>
          <w:p w14:paraId="24121377" w14:textId="77777777" w:rsidR="008F68CF" w:rsidRPr="002265FE" w:rsidRDefault="008F68CF" w:rsidP="008F68CF">
            <w:pPr>
              <w:rPr>
                <w:sz w:val="18"/>
                <w:szCs w:val="24"/>
              </w:rPr>
            </w:pPr>
          </w:p>
        </w:tc>
        <w:tc>
          <w:tcPr>
            <w:tcW w:w="297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D0985A5" w14:textId="73519F51" w:rsidR="008F68CF" w:rsidRPr="002265FE" w:rsidRDefault="008F68CF" w:rsidP="008F68CF">
            <w:pPr>
              <w:rPr>
                <w:sz w:val="18"/>
                <w:szCs w:val="24"/>
              </w:rPr>
            </w:pPr>
            <w:r w:rsidRPr="002265FE">
              <w:rPr>
                <w:sz w:val="18"/>
                <w:szCs w:val="24"/>
              </w:rPr>
              <w:t>Remind members how to contact UWS First Aid (bottom of the Risk Assessment)</w:t>
            </w:r>
          </w:p>
          <w:p w14:paraId="0158E921" w14:textId="77777777" w:rsidR="008F68CF" w:rsidRPr="002265FE" w:rsidRDefault="008F68CF" w:rsidP="008F68CF">
            <w:pPr>
              <w:rPr>
                <w:sz w:val="18"/>
                <w:szCs w:val="24"/>
              </w:rPr>
            </w:pPr>
          </w:p>
          <w:p w14:paraId="4AF456D4" w14:textId="7F794690" w:rsidR="008F68CF" w:rsidRPr="002265FE" w:rsidRDefault="008F68CF" w:rsidP="008F68CF">
            <w:pPr>
              <w:rPr>
                <w:sz w:val="18"/>
                <w:szCs w:val="24"/>
              </w:rPr>
            </w:pPr>
            <w:r w:rsidRPr="002265FE">
              <w:rPr>
                <w:sz w:val="18"/>
                <w:szCs w:val="24"/>
              </w:rPr>
              <w:t>Report to staff in writing any incident which occurs and ensure incident is noted in the ‘Incident Logbook’ (held by Admin team)</w:t>
            </w:r>
          </w:p>
          <w:p w14:paraId="64818608" w14:textId="77777777" w:rsidR="008F68CF" w:rsidRPr="002265FE" w:rsidRDefault="008F68CF" w:rsidP="008F68CF">
            <w:pPr>
              <w:rPr>
                <w:sz w:val="18"/>
                <w:szCs w:val="24"/>
              </w:rPr>
            </w:pPr>
          </w:p>
        </w:tc>
        <w:tc>
          <w:tcPr>
            <w:tcW w:w="850" w:type="dxa"/>
            <w:tcBorders>
              <w:top w:val="single" w:sz="4" w:space="0" w:color="auto"/>
              <w:left w:val="single" w:sz="4" w:space="0" w:color="auto"/>
              <w:bottom w:val="single" w:sz="4" w:space="0" w:color="auto"/>
              <w:right w:val="single" w:sz="4" w:space="0" w:color="auto"/>
            </w:tcBorders>
          </w:tcPr>
          <w:p w14:paraId="57FFDDE3" w14:textId="0814B8A6" w:rsidR="008F68CF" w:rsidRPr="002265FE" w:rsidRDefault="008F68CF" w:rsidP="008F68CF">
            <w:pPr>
              <w:rPr>
                <w:sz w:val="18"/>
                <w:szCs w:val="18"/>
              </w:rPr>
            </w:pPr>
            <w:r w:rsidRPr="002265FE">
              <w:rPr>
                <w:sz w:val="18"/>
                <w:szCs w:val="24"/>
              </w:rPr>
              <w:t>Low risk</w:t>
            </w:r>
          </w:p>
        </w:tc>
        <w:tc>
          <w:tcPr>
            <w:tcW w:w="226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DF02668" w14:textId="6BEF32F7" w:rsidR="008F68CF" w:rsidRPr="002265FE" w:rsidRDefault="008F68CF" w:rsidP="008F68CF">
            <w:pPr>
              <w:rPr>
                <w:sz w:val="18"/>
                <w:szCs w:val="24"/>
              </w:rPr>
            </w:pPr>
          </w:p>
        </w:tc>
        <w:tc>
          <w:tcPr>
            <w:tcW w:w="132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0FE2E8F" w14:textId="08CEB1E4" w:rsidR="008F68CF" w:rsidRPr="002265FE" w:rsidRDefault="008F68CF" w:rsidP="008F68CF">
            <w:pPr>
              <w:rPr>
                <w:sz w:val="18"/>
                <w:szCs w:val="24"/>
              </w:rPr>
            </w:pPr>
          </w:p>
        </w:tc>
        <w:tc>
          <w:tcPr>
            <w:tcW w:w="8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24D086E" w14:textId="77777777" w:rsidR="008F68CF" w:rsidRPr="002265FE" w:rsidRDefault="008F68CF" w:rsidP="008F68CF">
            <w:pPr>
              <w:rPr>
                <w:sz w:val="18"/>
                <w:szCs w:val="24"/>
              </w:rPr>
            </w:pPr>
          </w:p>
        </w:tc>
      </w:tr>
      <w:tr w:rsidR="008F68CF" w:rsidRPr="00B0537B" w14:paraId="1F1737C4" w14:textId="77777777" w:rsidTr="0DE85C3F">
        <w:tc>
          <w:tcPr>
            <w:tcW w:w="217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EF5E327" w14:textId="5C8D2DD7" w:rsidR="008F68CF" w:rsidRPr="00B0537B" w:rsidRDefault="008F68CF" w:rsidP="008F68CF">
            <w:pPr>
              <w:rPr>
                <w:sz w:val="18"/>
                <w:szCs w:val="24"/>
              </w:rPr>
            </w:pPr>
            <w:r w:rsidRPr="00B0537B">
              <w:rPr>
                <w:sz w:val="18"/>
                <w:szCs w:val="24"/>
              </w:rPr>
              <w:t>Burns / Scalding</w:t>
            </w:r>
          </w:p>
          <w:p w14:paraId="0A18189A" w14:textId="77777777" w:rsidR="008F68CF" w:rsidRPr="00B0537B" w:rsidRDefault="008F68CF" w:rsidP="008F68CF">
            <w:pPr>
              <w:rPr>
                <w:sz w:val="18"/>
                <w:szCs w:val="24"/>
              </w:rPr>
            </w:pPr>
          </w:p>
        </w:tc>
        <w:tc>
          <w:tcPr>
            <w:tcW w:w="190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9747FB8" w14:textId="35516B20" w:rsidR="008F68CF" w:rsidRPr="00B0537B" w:rsidRDefault="008F68CF" w:rsidP="008F68CF">
            <w:pPr>
              <w:rPr>
                <w:sz w:val="18"/>
                <w:szCs w:val="24"/>
              </w:rPr>
            </w:pPr>
            <w:r w:rsidRPr="00B0537B">
              <w:rPr>
                <w:sz w:val="18"/>
                <w:szCs w:val="24"/>
              </w:rPr>
              <w:t>All attendees could be harmed by hot water in urn.</w:t>
            </w:r>
          </w:p>
        </w:tc>
        <w:tc>
          <w:tcPr>
            <w:tcW w:w="2439"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C355985" w14:textId="59B9A27D" w:rsidR="008F68CF" w:rsidRPr="002265FE" w:rsidRDefault="008F68CF" w:rsidP="008F68CF">
            <w:pPr>
              <w:rPr>
                <w:sz w:val="18"/>
                <w:szCs w:val="24"/>
              </w:rPr>
            </w:pPr>
            <w:r w:rsidRPr="002265FE">
              <w:rPr>
                <w:sz w:val="18"/>
                <w:szCs w:val="24"/>
              </w:rPr>
              <w:t>Safety instructions are located next to the hot water urn.</w:t>
            </w:r>
          </w:p>
          <w:p w14:paraId="1013B4BF" w14:textId="2641CB47" w:rsidR="008F68CF" w:rsidRPr="002265FE" w:rsidRDefault="008F68CF" w:rsidP="008F68CF">
            <w:pPr>
              <w:rPr>
                <w:szCs w:val="24"/>
              </w:rPr>
            </w:pPr>
          </w:p>
          <w:p w14:paraId="1538F2DC" w14:textId="3E9C0FAD" w:rsidR="008F68CF" w:rsidRPr="002265FE" w:rsidRDefault="008F68CF" w:rsidP="008F68CF">
            <w:pPr>
              <w:rPr>
                <w:szCs w:val="24"/>
              </w:rPr>
            </w:pPr>
            <w:r w:rsidRPr="002265FE">
              <w:rPr>
                <w:sz w:val="18"/>
                <w:szCs w:val="18"/>
              </w:rPr>
              <w:t>The urn is placed in a secure location against a wall, out the way of crowds.</w:t>
            </w:r>
          </w:p>
          <w:p w14:paraId="64CA479D" w14:textId="6C1EA9BD" w:rsidR="008F68CF" w:rsidRPr="002265FE" w:rsidRDefault="008F68CF" w:rsidP="008F68CF">
            <w:pPr>
              <w:rPr>
                <w:szCs w:val="24"/>
              </w:rPr>
            </w:pPr>
          </w:p>
        </w:tc>
        <w:tc>
          <w:tcPr>
            <w:tcW w:w="297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CC1FAEF" w14:textId="419B7CD0" w:rsidR="008F68CF" w:rsidRPr="002265FE" w:rsidRDefault="008F68CF" w:rsidP="008F68CF">
            <w:pPr>
              <w:rPr>
                <w:sz w:val="18"/>
                <w:szCs w:val="24"/>
              </w:rPr>
            </w:pPr>
            <w:r w:rsidRPr="002265FE">
              <w:rPr>
                <w:sz w:val="18"/>
                <w:szCs w:val="24"/>
              </w:rPr>
              <w:t>Everyone using the urn to make tea or coffee follows the safety instructions provided.</w:t>
            </w:r>
          </w:p>
          <w:p w14:paraId="528A0455" w14:textId="77777777" w:rsidR="008F68CF" w:rsidRPr="002265FE" w:rsidRDefault="008F68CF" w:rsidP="008F68CF">
            <w:pPr>
              <w:rPr>
                <w:sz w:val="18"/>
                <w:szCs w:val="24"/>
              </w:rPr>
            </w:pPr>
          </w:p>
          <w:p w14:paraId="71B527BC" w14:textId="1751E87D" w:rsidR="008F68CF" w:rsidRPr="002265FE" w:rsidRDefault="008F68CF" w:rsidP="008F68CF">
            <w:pPr>
              <w:rPr>
                <w:sz w:val="18"/>
                <w:szCs w:val="24"/>
              </w:rPr>
            </w:pPr>
            <w:r w:rsidRPr="002265FE">
              <w:rPr>
                <w:sz w:val="18"/>
                <w:szCs w:val="24"/>
              </w:rPr>
              <w:t>The hot water is not used for anything other than making cups of tea or coffee.</w:t>
            </w:r>
          </w:p>
          <w:p w14:paraId="7E5441D7" w14:textId="77777777" w:rsidR="008F68CF" w:rsidRPr="002265FE" w:rsidRDefault="008F68CF" w:rsidP="008F68CF">
            <w:pPr>
              <w:rPr>
                <w:sz w:val="18"/>
                <w:szCs w:val="24"/>
              </w:rPr>
            </w:pPr>
          </w:p>
          <w:p w14:paraId="1621F09E" w14:textId="25CA3AF2" w:rsidR="008F68CF" w:rsidRPr="002265FE" w:rsidRDefault="008F68CF" w:rsidP="008F68CF">
            <w:pPr>
              <w:rPr>
                <w:sz w:val="18"/>
                <w:szCs w:val="24"/>
              </w:rPr>
            </w:pPr>
            <w:r w:rsidRPr="002265FE">
              <w:rPr>
                <w:sz w:val="18"/>
                <w:szCs w:val="24"/>
              </w:rPr>
              <w:t>The urn is not moved at any time during the event.</w:t>
            </w:r>
          </w:p>
          <w:p w14:paraId="7FB5ECA9" w14:textId="77777777" w:rsidR="008F68CF" w:rsidRPr="002265FE" w:rsidRDefault="008F68CF" w:rsidP="008F68CF">
            <w:pPr>
              <w:rPr>
                <w:sz w:val="18"/>
                <w:szCs w:val="24"/>
              </w:rPr>
            </w:pPr>
          </w:p>
          <w:p w14:paraId="4FDEE4A3" w14:textId="1DF108AF" w:rsidR="008F68CF" w:rsidRPr="002265FE" w:rsidRDefault="008F68CF" w:rsidP="008F68CF">
            <w:pPr>
              <w:rPr>
                <w:sz w:val="18"/>
                <w:szCs w:val="24"/>
              </w:rPr>
            </w:pPr>
            <w:r w:rsidRPr="002265FE">
              <w:rPr>
                <w:sz w:val="18"/>
                <w:szCs w:val="24"/>
              </w:rPr>
              <w:t>The urn is turned off at the end of the event so it can cool overnight.</w:t>
            </w:r>
          </w:p>
          <w:p w14:paraId="476D7AB8" w14:textId="77777777" w:rsidR="008F68CF" w:rsidRPr="002265FE" w:rsidRDefault="008F68CF" w:rsidP="008F68CF">
            <w:pPr>
              <w:rPr>
                <w:sz w:val="18"/>
                <w:szCs w:val="24"/>
              </w:rPr>
            </w:pPr>
          </w:p>
          <w:p w14:paraId="2BB0EF16" w14:textId="42E6E83B" w:rsidR="008F68CF" w:rsidRPr="002265FE" w:rsidRDefault="008F68CF" w:rsidP="008F68CF">
            <w:pPr>
              <w:rPr>
                <w:szCs w:val="24"/>
              </w:rPr>
            </w:pPr>
          </w:p>
        </w:tc>
        <w:tc>
          <w:tcPr>
            <w:tcW w:w="850" w:type="dxa"/>
            <w:tcBorders>
              <w:top w:val="single" w:sz="4" w:space="0" w:color="auto"/>
              <w:left w:val="single" w:sz="4" w:space="0" w:color="auto"/>
              <w:bottom w:val="single" w:sz="4" w:space="0" w:color="auto"/>
              <w:right w:val="single" w:sz="4" w:space="0" w:color="auto"/>
            </w:tcBorders>
          </w:tcPr>
          <w:p w14:paraId="3DD0F1DD" w14:textId="610845FC" w:rsidR="008F68CF" w:rsidRPr="002265FE" w:rsidRDefault="008F68CF" w:rsidP="008F68CF">
            <w:pPr>
              <w:rPr>
                <w:sz w:val="18"/>
                <w:szCs w:val="24"/>
              </w:rPr>
            </w:pPr>
            <w:r w:rsidRPr="002265FE">
              <w:rPr>
                <w:sz w:val="18"/>
                <w:szCs w:val="24"/>
              </w:rPr>
              <w:t>Low risk</w:t>
            </w:r>
          </w:p>
        </w:tc>
        <w:tc>
          <w:tcPr>
            <w:tcW w:w="226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72E6FE5" w14:textId="58C17006" w:rsidR="00C26237" w:rsidRPr="002265FE" w:rsidRDefault="00C26237" w:rsidP="008F68CF">
            <w:pPr>
              <w:rPr>
                <w:sz w:val="18"/>
                <w:szCs w:val="24"/>
              </w:rPr>
            </w:pPr>
          </w:p>
        </w:tc>
        <w:tc>
          <w:tcPr>
            <w:tcW w:w="132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9C2C273" w14:textId="77777777" w:rsidR="008F68CF" w:rsidRPr="002265FE" w:rsidRDefault="008F68CF" w:rsidP="008F68CF">
            <w:pPr>
              <w:rPr>
                <w:sz w:val="18"/>
                <w:szCs w:val="24"/>
              </w:rPr>
            </w:pPr>
          </w:p>
          <w:p w14:paraId="2323386A" w14:textId="77777777" w:rsidR="00C26237" w:rsidRPr="002265FE" w:rsidRDefault="00C26237" w:rsidP="008F68CF">
            <w:pPr>
              <w:rPr>
                <w:sz w:val="18"/>
                <w:szCs w:val="24"/>
              </w:rPr>
            </w:pPr>
          </w:p>
          <w:p w14:paraId="16353A3C" w14:textId="77777777" w:rsidR="00C26237" w:rsidRPr="002265FE" w:rsidRDefault="00C26237" w:rsidP="008F68CF">
            <w:pPr>
              <w:rPr>
                <w:sz w:val="18"/>
                <w:szCs w:val="24"/>
              </w:rPr>
            </w:pPr>
          </w:p>
          <w:p w14:paraId="5ECD0121" w14:textId="77777777" w:rsidR="00C26237" w:rsidRPr="002265FE" w:rsidRDefault="00C26237" w:rsidP="008F68CF">
            <w:pPr>
              <w:rPr>
                <w:sz w:val="18"/>
                <w:szCs w:val="24"/>
              </w:rPr>
            </w:pPr>
          </w:p>
          <w:p w14:paraId="416A561B" w14:textId="77777777" w:rsidR="00C26237" w:rsidRPr="002265FE" w:rsidRDefault="00C26237" w:rsidP="008F68CF">
            <w:pPr>
              <w:rPr>
                <w:sz w:val="18"/>
                <w:szCs w:val="24"/>
              </w:rPr>
            </w:pPr>
            <w:r w:rsidRPr="002265FE">
              <w:rPr>
                <w:sz w:val="18"/>
                <w:szCs w:val="24"/>
              </w:rPr>
              <w:t>Duration of the event</w:t>
            </w:r>
          </w:p>
          <w:p w14:paraId="77262CCC" w14:textId="77777777" w:rsidR="00C26237" w:rsidRPr="002265FE" w:rsidRDefault="00C26237" w:rsidP="008F68CF">
            <w:pPr>
              <w:rPr>
                <w:sz w:val="18"/>
                <w:szCs w:val="24"/>
              </w:rPr>
            </w:pPr>
          </w:p>
          <w:p w14:paraId="7F94D5AC" w14:textId="77777777" w:rsidR="00C26237" w:rsidRPr="002265FE" w:rsidRDefault="00C26237" w:rsidP="008F68CF">
            <w:pPr>
              <w:rPr>
                <w:sz w:val="18"/>
                <w:szCs w:val="24"/>
              </w:rPr>
            </w:pPr>
          </w:p>
          <w:p w14:paraId="07357EA2" w14:textId="0BD62A03" w:rsidR="00C26237" w:rsidRPr="002265FE" w:rsidRDefault="00C26237" w:rsidP="008F68CF">
            <w:pPr>
              <w:rPr>
                <w:sz w:val="18"/>
                <w:szCs w:val="24"/>
              </w:rPr>
            </w:pPr>
            <w:r w:rsidRPr="002265FE">
              <w:rPr>
                <w:sz w:val="18"/>
                <w:szCs w:val="24"/>
              </w:rPr>
              <w:t>Duration of the event</w:t>
            </w:r>
          </w:p>
        </w:tc>
        <w:tc>
          <w:tcPr>
            <w:tcW w:w="8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A47C9D8" w14:textId="77777777" w:rsidR="008F68CF" w:rsidRPr="002265FE" w:rsidRDefault="008F68CF" w:rsidP="008F68CF">
            <w:pPr>
              <w:rPr>
                <w:sz w:val="18"/>
                <w:szCs w:val="24"/>
              </w:rPr>
            </w:pPr>
          </w:p>
        </w:tc>
      </w:tr>
      <w:tr w:rsidR="008F68CF" w:rsidRPr="00B0537B" w14:paraId="044108D9" w14:textId="77777777" w:rsidTr="0DE85C3F">
        <w:tc>
          <w:tcPr>
            <w:tcW w:w="217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3BAEC9F" w14:textId="77777777" w:rsidR="008F68CF" w:rsidRPr="00B0537B" w:rsidRDefault="008F68CF" w:rsidP="008F68CF">
            <w:pPr>
              <w:rPr>
                <w:sz w:val="18"/>
                <w:szCs w:val="24"/>
              </w:rPr>
            </w:pPr>
            <w:r w:rsidRPr="00B0537B">
              <w:rPr>
                <w:sz w:val="18"/>
                <w:szCs w:val="24"/>
              </w:rPr>
              <w:lastRenderedPageBreak/>
              <w:t>Fire / False Fire Alarms</w:t>
            </w:r>
          </w:p>
          <w:p w14:paraId="0E90EB10" w14:textId="4A582CC9" w:rsidR="008F68CF" w:rsidRPr="00B0537B" w:rsidRDefault="008F68CF" w:rsidP="008F68CF">
            <w:pPr>
              <w:rPr>
                <w:sz w:val="18"/>
                <w:szCs w:val="24"/>
              </w:rPr>
            </w:pPr>
          </w:p>
        </w:tc>
        <w:tc>
          <w:tcPr>
            <w:tcW w:w="190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8967271" w14:textId="17BA31EF" w:rsidR="008F68CF" w:rsidRPr="00B0537B" w:rsidRDefault="008F68CF" w:rsidP="008F68CF">
            <w:pPr>
              <w:rPr>
                <w:sz w:val="18"/>
                <w:szCs w:val="24"/>
              </w:rPr>
            </w:pPr>
            <w:r w:rsidRPr="00B0537B">
              <w:rPr>
                <w:sz w:val="18"/>
                <w:szCs w:val="24"/>
              </w:rPr>
              <w:t>Staff / Guests may be unable to escape, may sustain smoke inhalation</w:t>
            </w:r>
          </w:p>
        </w:tc>
        <w:tc>
          <w:tcPr>
            <w:tcW w:w="2439"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D1A6A06" w14:textId="77777777" w:rsidR="008F68CF" w:rsidRPr="002265FE" w:rsidRDefault="008F68CF" w:rsidP="008F68CF">
            <w:pPr>
              <w:rPr>
                <w:sz w:val="18"/>
                <w:szCs w:val="24"/>
              </w:rPr>
            </w:pPr>
            <w:r w:rsidRPr="002265FE">
              <w:rPr>
                <w:sz w:val="18"/>
                <w:szCs w:val="24"/>
              </w:rPr>
              <w:t>Remind members of their responsibilities should the fire alarm sound</w:t>
            </w:r>
          </w:p>
          <w:p w14:paraId="59625DF7" w14:textId="77777777" w:rsidR="008F68CF" w:rsidRPr="002265FE" w:rsidRDefault="008F68CF" w:rsidP="008F68CF">
            <w:pPr>
              <w:rPr>
                <w:sz w:val="18"/>
                <w:szCs w:val="24"/>
              </w:rPr>
            </w:pPr>
          </w:p>
          <w:p w14:paraId="2DBBBB40" w14:textId="77777777" w:rsidR="008F68CF" w:rsidRPr="002265FE" w:rsidRDefault="008F68CF" w:rsidP="008F68CF">
            <w:pPr>
              <w:rPr>
                <w:sz w:val="18"/>
                <w:szCs w:val="24"/>
              </w:rPr>
            </w:pPr>
            <w:r w:rsidRPr="002265FE">
              <w:rPr>
                <w:sz w:val="18"/>
                <w:szCs w:val="24"/>
              </w:rPr>
              <w:t>Remind members of the nearest fire exits and ask that they leave the building immediately leaving behind personal belonging.</w:t>
            </w:r>
          </w:p>
          <w:p w14:paraId="160B5D05" w14:textId="77777777" w:rsidR="008F68CF" w:rsidRPr="002265FE" w:rsidRDefault="008F68CF" w:rsidP="008F68CF">
            <w:pPr>
              <w:rPr>
                <w:sz w:val="18"/>
                <w:szCs w:val="24"/>
              </w:rPr>
            </w:pPr>
          </w:p>
          <w:p w14:paraId="4CFC4954" w14:textId="77777777" w:rsidR="008F68CF" w:rsidRPr="002265FE" w:rsidRDefault="008F68CF" w:rsidP="008F68CF">
            <w:pPr>
              <w:rPr>
                <w:sz w:val="18"/>
                <w:szCs w:val="24"/>
              </w:rPr>
            </w:pPr>
            <w:r w:rsidRPr="002265FE">
              <w:rPr>
                <w:sz w:val="18"/>
                <w:szCs w:val="24"/>
              </w:rPr>
              <w:t>Members who have mobility issues should make themselves aware of the quickest way to exit a building space.</w:t>
            </w:r>
          </w:p>
          <w:p w14:paraId="0596046B" w14:textId="77777777" w:rsidR="008F68CF" w:rsidRPr="002265FE" w:rsidRDefault="008F68CF" w:rsidP="008F68CF">
            <w:pPr>
              <w:rPr>
                <w:sz w:val="18"/>
                <w:szCs w:val="24"/>
              </w:rPr>
            </w:pPr>
          </w:p>
          <w:p w14:paraId="67343BBC" w14:textId="77777777" w:rsidR="008F68CF" w:rsidRPr="002265FE" w:rsidRDefault="008F68CF" w:rsidP="008F68CF">
            <w:pPr>
              <w:rPr>
                <w:sz w:val="18"/>
                <w:szCs w:val="24"/>
              </w:rPr>
            </w:pPr>
            <w:r w:rsidRPr="002265FE">
              <w:rPr>
                <w:sz w:val="18"/>
                <w:szCs w:val="24"/>
              </w:rPr>
              <w:t>Nearest fire extinguishers &amp; fire exits can be found in the floor plan of the Students’ Union below.</w:t>
            </w:r>
          </w:p>
          <w:p w14:paraId="59E48458" w14:textId="77777777" w:rsidR="008F68CF" w:rsidRPr="002265FE" w:rsidRDefault="008F68CF" w:rsidP="008F68CF">
            <w:pPr>
              <w:rPr>
                <w:sz w:val="18"/>
                <w:szCs w:val="18"/>
              </w:rPr>
            </w:pPr>
          </w:p>
          <w:p w14:paraId="2EB61723" w14:textId="77777777" w:rsidR="008F68CF" w:rsidRPr="002265FE" w:rsidRDefault="008F68CF" w:rsidP="008F68CF">
            <w:pPr>
              <w:rPr>
                <w:sz w:val="18"/>
                <w:szCs w:val="18"/>
              </w:rPr>
            </w:pPr>
            <w:r w:rsidRPr="002265FE">
              <w:rPr>
                <w:sz w:val="18"/>
                <w:szCs w:val="18"/>
              </w:rPr>
              <w:t xml:space="preserve">In case of fire – Call 999 </w:t>
            </w:r>
          </w:p>
          <w:p w14:paraId="1AA25429" w14:textId="77777777" w:rsidR="008F68CF" w:rsidRPr="002265FE" w:rsidRDefault="008F68CF" w:rsidP="008F68CF">
            <w:pPr>
              <w:rPr>
                <w:sz w:val="18"/>
                <w:szCs w:val="18"/>
              </w:rPr>
            </w:pPr>
            <w:r w:rsidRPr="002265FE">
              <w:rPr>
                <w:sz w:val="18"/>
                <w:szCs w:val="18"/>
              </w:rPr>
              <w:t>In case of fire alarm – Call UWS Security</w:t>
            </w:r>
          </w:p>
          <w:p w14:paraId="6EB14AA4" w14:textId="28B3EE19" w:rsidR="008F68CF" w:rsidRPr="002265FE" w:rsidRDefault="008F68CF" w:rsidP="008F68CF">
            <w:pPr>
              <w:rPr>
                <w:sz w:val="18"/>
                <w:szCs w:val="24"/>
              </w:rPr>
            </w:pPr>
          </w:p>
        </w:tc>
        <w:tc>
          <w:tcPr>
            <w:tcW w:w="297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AF24804" w14:textId="77777777" w:rsidR="008F68CF" w:rsidRPr="002265FE" w:rsidRDefault="008F68CF" w:rsidP="008F68CF">
            <w:pPr>
              <w:rPr>
                <w:sz w:val="18"/>
                <w:szCs w:val="24"/>
              </w:rPr>
            </w:pPr>
            <w:r w:rsidRPr="002265FE">
              <w:rPr>
                <w:sz w:val="18"/>
                <w:szCs w:val="24"/>
              </w:rPr>
              <w:t>Society president makes an announcement at the beginning of the event to show guests where fire exits are, and that they must leave the premises immediately if the fire alarm sounds.</w:t>
            </w:r>
          </w:p>
          <w:p w14:paraId="6BC1B5AA" w14:textId="77777777" w:rsidR="008F68CF" w:rsidRPr="002265FE" w:rsidRDefault="008F68CF" w:rsidP="008F68CF">
            <w:pPr>
              <w:rPr>
                <w:sz w:val="18"/>
                <w:szCs w:val="24"/>
              </w:rPr>
            </w:pPr>
          </w:p>
          <w:p w14:paraId="01633079" w14:textId="77777777" w:rsidR="008F68CF" w:rsidRPr="002265FE" w:rsidRDefault="008F68CF" w:rsidP="008F68CF">
            <w:pPr>
              <w:rPr>
                <w:sz w:val="18"/>
                <w:szCs w:val="24"/>
              </w:rPr>
            </w:pPr>
            <w:r w:rsidRPr="002265FE">
              <w:rPr>
                <w:sz w:val="18"/>
                <w:szCs w:val="24"/>
              </w:rPr>
              <w:t>Check times (if available) for Fire Alarm test and inform members should this coincide with the activity.</w:t>
            </w:r>
          </w:p>
          <w:p w14:paraId="55475338" w14:textId="77777777" w:rsidR="008F68CF" w:rsidRPr="002265FE" w:rsidRDefault="008F68CF" w:rsidP="008F68CF">
            <w:pPr>
              <w:rPr>
                <w:sz w:val="18"/>
                <w:szCs w:val="24"/>
              </w:rPr>
            </w:pPr>
          </w:p>
          <w:p w14:paraId="2C506D34" w14:textId="77777777" w:rsidR="008F68CF" w:rsidRPr="002265FE" w:rsidRDefault="008F68CF" w:rsidP="008F68CF">
            <w:pPr>
              <w:rPr>
                <w:sz w:val="18"/>
                <w:szCs w:val="18"/>
              </w:rPr>
            </w:pPr>
            <w:r w:rsidRPr="002265FE">
              <w:rPr>
                <w:sz w:val="18"/>
                <w:szCs w:val="18"/>
              </w:rPr>
              <w:t>Ensure a copy of the Security number is enclosed within this Risk Assessment should a member with mobility issues not know how to exit a building space.</w:t>
            </w:r>
          </w:p>
          <w:p w14:paraId="247A2B60" w14:textId="77777777" w:rsidR="008F68CF" w:rsidRPr="002265FE" w:rsidRDefault="008F68CF" w:rsidP="008F68CF">
            <w:pPr>
              <w:rPr>
                <w:sz w:val="18"/>
                <w:szCs w:val="18"/>
              </w:rPr>
            </w:pPr>
          </w:p>
          <w:p w14:paraId="25746894" w14:textId="77777777" w:rsidR="008F68CF" w:rsidRPr="002265FE" w:rsidRDefault="008F68CF" w:rsidP="008F68CF">
            <w:pPr>
              <w:rPr>
                <w:sz w:val="18"/>
                <w:szCs w:val="18"/>
              </w:rPr>
            </w:pPr>
            <w:r w:rsidRPr="002265FE">
              <w:rPr>
                <w:sz w:val="18"/>
                <w:szCs w:val="18"/>
              </w:rPr>
              <w:t>Non-flammable materials and safe equipment.</w:t>
            </w:r>
          </w:p>
          <w:p w14:paraId="17C54522" w14:textId="77777777" w:rsidR="00C26237" w:rsidRPr="002265FE" w:rsidRDefault="00C26237" w:rsidP="008F68CF">
            <w:pPr>
              <w:rPr>
                <w:sz w:val="18"/>
                <w:szCs w:val="18"/>
              </w:rPr>
            </w:pPr>
          </w:p>
          <w:p w14:paraId="05F9F6E8" w14:textId="77777777" w:rsidR="00C26237" w:rsidRPr="002265FE" w:rsidRDefault="00C26237" w:rsidP="00C26237">
            <w:pPr>
              <w:rPr>
                <w:szCs w:val="24"/>
              </w:rPr>
            </w:pPr>
            <w:r w:rsidRPr="002265FE">
              <w:rPr>
                <w:sz w:val="18"/>
                <w:szCs w:val="18"/>
              </w:rPr>
              <w:t>No smoking inside.</w:t>
            </w:r>
          </w:p>
          <w:p w14:paraId="22895D81" w14:textId="7DDEC049" w:rsidR="00C26237" w:rsidRPr="002265FE" w:rsidRDefault="00C26237" w:rsidP="008F68CF">
            <w:pPr>
              <w:rPr>
                <w:sz w:val="18"/>
                <w:szCs w:val="24"/>
              </w:rPr>
            </w:pPr>
          </w:p>
        </w:tc>
        <w:tc>
          <w:tcPr>
            <w:tcW w:w="850" w:type="dxa"/>
            <w:tcBorders>
              <w:top w:val="single" w:sz="4" w:space="0" w:color="auto"/>
              <w:left w:val="single" w:sz="4" w:space="0" w:color="auto"/>
              <w:bottom w:val="single" w:sz="4" w:space="0" w:color="auto"/>
              <w:right w:val="single" w:sz="4" w:space="0" w:color="auto"/>
            </w:tcBorders>
          </w:tcPr>
          <w:p w14:paraId="0AD4F54F" w14:textId="09E2C694" w:rsidR="008F68CF" w:rsidRPr="002265FE" w:rsidRDefault="008F68CF" w:rsidP="008F68CF">
            <w:pPr>
              <w:rPr>
                <w:sz w:val="18"/>
                <w:szCs w:val="24"/>
              </w:rPr>
            </w:pPr>
            <w:r w:rsidRPr="002265FE">
              <w:rPr>
                <w:sz w:val="18"/>
                <w:szCs w:val="24"/>
              </w:rPr>
              <w:t>Low risk</w:t>
            </w:r>
          </w:p>
        </w:tc>
        <w:tc>
          <w:tcPr>
            <w:tcW w:w="226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6D38A34" w14:textId="7E996066" w:rsidR="008F68CF" w:rsidRPr="002265FE" w:rsidRDefault="008F68CF" w:rsidP="008F68CF">
            <w:pPr>
              <w:rPr>
                <w:sz w:val="18"/>
                <w:szCs w:val="24"/>
              </w:rPr>
            </w:pPr>
          </w:p>
        </w:tc>
        <w:tc>
          <w:tcPr>
            <w:tcW w:w="132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C69B0B4" w14:textId="4915CCF3" w:rsidR="008F68CF" w:rsidRPr="002265FE" w:rsidRDefault="008F68CF" w:rsidP="008F68CF">
            <w:pPr>
              <w:rPr>
                <w:sz w:val="18"/>
                <w:szCs w:val="24"/>
              </w:rPr>
            </w:pPr>
          </w:p>
        </w:tc>
        <w:tc>
          <w:tcPr>
            <w:tcW w:w="8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DACABA1" w14:textId="77777777" w:rsidR="008F68CF" w:rsidRPr="002265FE" w:rsidRDefault="008F68CF" w:rsidP="008F68CF">
            <w:pPr>
              <w:rPr>
                <w:sz w:val="18"/>
                <w:szCs w:val="24"/>
              </w:rPr>
            </w:pPr>
          </w:p>
        </w:tc>
      </w:tr>
      <w:tr w:rsidR="008F68CF" w:rsidRPr="00B0537B" w14:paraId="2BDB7BD3" w14:textId="77777777" w:rsidTr="0DE85C3F">
        <w:tc>
          <w:tcPr>
            <w:tcW w:w="2172"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89CD02F" w14:textId="4C3A30F4" w:rsidR="008F68CF" w:rsidRPr="00B0537B" w:rsidRDefault="008F68CF" w:rsidP="008F68CF">
            <w:pPr>
              <w:rPr>
                <w:sz w:val="18"/>
                <w:szCs w:val="18"/>
              </w:rPr>
            </w:pPr>
            <w:r w:rsidRPr="00B0537B">
              <w:rPr>
                <w:sz w:val="18"/>
                <w:szCs w:val="18"/>
              </w:rPr>
              <w:t>Financial Responsibility</w:t>
            </w:r>
          </w:p>
        </w:tc>
        <w:tc>
          <w:tcPr>
            <w:tcW w:w="190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2EB5E70" w14:textId="61E70CF7" w:rsidR="008F68CF" w:rsidRPr="00B0537B" w:rsidRDefault="008F68CF" w:rsidP="008F68CF">
            <w:pPr>
              <w:rPr>
                <w:sz w:val="18"/>
                <w:szCs w:val="18"/>
              </w:rPr>
            </w:pPr>
            <w:r w:rsidRPr="00B0537B">
              <w:rPr>
                <w:sz w:val="18"/>
                <w:szCs w:val="18"/>
              </w:rPr>
              <w:t>Student Society</w:t>
            </w:r>
          </w:p>
        </w:tc>
        <w:tc>
          <w:tcPr>
            <w:tcW w:w="2439"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C2133CC" w14:textId="70CCBEDF" w:rsidR="008F68CF" w:rsidRPr="002265FE" w:rsidRDefault="008F68CF" w:rsidP="008F68CF">
            <w:pPr>
              <w:rPr>
                <w:sz w:val="18"/>
                <w:szCs w:val="18"/>
              </w:rPr>
            </w:pPr>
            <w:r w:rsidRPr="002265FE">
              <w:rPr>
                <w:sz w:val="18"/>
                <w:szCs w:val="18"/>
              </w:rPr>
              <w:t>Evidence of programme &amp; activities through photographs to report back to UWS as discussed with Jamie.</w:t>
            </w:r>
          </w:p>
          <w:p w14:paraId="1A92AD7B" w14:textId="1F9423FF" w:rsidR="008F68CF" w:rsidRPr="002265FE" w:rsidRDefault="008F68CF" w:rsidP="008F68CF">
            <w:pPr>
              <w:rPr>
                <w:sz w:val="18"/>
                <w:szCs w:val="18"/>
              </w:rPr>
            </w:pPr>
          </w:p>
        </w:tc>
        <w:tc>
          <w:tcPr>
            <w:tcW w:w="297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8160368" w14:textId="77777777" w:rsidR="008F68CF" w:rsidRPr="002265FE" w:rsidRDefault="008F68CF" w:rsidP="008F68CF">
            <w:pPr>
              <w:rPr>
                <w:szCs w:val="24"/>
              </w:rPr>
            </w:pPr>
          </w:p>
        </w:tc>
        <w:tc>
          <w:tcPr>
            <w:tcW w:w="850" w:type="dxa"/>
            <w:tcBorders>
              <w:top w:val="single" w:sz="4" w:space="0" w:color="auto"/>
              <w:left w:val="single" w:sz="4" w:space="0" w:color="auto"/>
              <w:bottom w:val="single" w:sz="4" w:space="0" w:color="auto"/>
              <w:right w:val="single" w:sz="4" w:space="0" w:color="auto"/>
            </w:tcBorders>
          </w:tcPr>
          <w:p w14:paraId="4F8D6E58" w14:textId="083C8058" w:rsidR="008F68CF" w:rsidRPr="002265FE" w:rsidRDefault="008F68CF" w:rsidP="008F68CF">
            <w:pPr>
              <w:rPr>
                <w:sz w:val="18"/>
                <w:szCs w:val="18"/>
              </w:rPr>
            </w:pPr>
            <w:r w:rsidRPr="002265FE">
              <w:rPr>
                <w:sz w:val="18"/>
                <w:szCs w:val="18"/>
              </w:rPr>
              <w:t>Low risk</w:t>
            </w:r>
          </w:p>
        </w:tc>
        <w:tc>
          <w:tcPr>
            <w:tcW w:w="226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FCEFD55" w14:textId="344C0384" w:rsidR="008F68CF" w:rsidRPr="002265FE" w:rsidRDefault="008F68CF" w:rsidP="008F68CF">
            <w:pPr>
              <w:rPr>
                <w:sz w:val="18"/>
                <w:szCs w:val="24"/>
              </w:rPr>
            </w:pPr>
          </w:p>
        </w:tc>
        <w:tc>
          <w:tcPr>
            <w:tcW w:w="1326"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2D99E24" w14:textId="115AC029" w:rsidR="005F4969" w:rsidRPr="002265FE" w:rsidRDefault="005F4969" w:rsidP="008F68CF">
            <w:pPr>
              <w:rPr>
                <w:sz w:val="18"/>
                <w:szCs w:val="18"/>
              </w:rPr>
            </w:pPr>
          </w:p>
        </w:tc>
        <w:tc>
          <w:tcPr>
            <w:tcW w:w="8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1949316" w14:textId="77777777" w:rsidR="008F68CF" w:rsidRPr="002265FE" w:rsidRDefault="008F68CF" w:rsidP="008F68CF">
            <w:pPr>
              <w:rPr>
                <w:szCs w:val="24"/>
              </w:rPr>
            </w:pPr>
          </w:p>
        </w:tc>
      </w:tr>
      <w:tr w:rsidR="00C26237" w:rsidRPr="00B0537B" w14:paraId="7EE3BE08" w14:textId="77777777" w:rsidTr="00DD2198">
        <w:tc>
          <w:tcPr>
            <w:tcW w:w="14787" w:type="dxa"/>
            <w:gridSpan w:val="8"/>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DF7FE19" w14:textId="77777777" w:rsidR="00C26237" w:rsidRPr="00B0537B" w:rsidRDefault="00C26237" w:rsidP="008F68CF">
            <w:pPr>
              <w:rPr>
                <w:b/>
                <w:sz w:val="18"/>
                <w:szCs w:val="24"/>
              </w:rPr>
            </w:pPr>
            <w:r w:rsidRPr="00B0537B">
              <w:rPr>
                <w:b/>
                <w:sz w:val="18"/>
                <w:szCs w:val="24"/>
              </w:rPr>
              <w:lastRenderedPageBreak/>
              <w:t>UWS Security &amp; First Aid:</w:t>
            </w:r>
          </w:p>
          <w:p w14:paraId="7DDBBA0E" w14:textId="77777777" w:rsidR="00C26237" w:rsidRPr="00B0537B" w:rsidRDefault="00C26237" w:rsidP="008F68CF">
            <w:pPr>
              <w:rPr>
                <w:b/>
                <w:sz w:val="18"/>
                <w:szCs w:val="24"/>
              </w:rPr>
            </w:pPr>
          </w:p>
          <w:p w14:paraId="717D9508" w14:textId="77777777" w:rsidR="00C26237" w:rsidRPr="00B0537B" w:rsidRDefault="00C26237" w:rsidP="00C26237">
            <w:pPr>
              <w:rPr>
                <w:b/>
                <w:sz w:val="18"/>
                <w:szCs w:val="24"/>
              </w:rPr>
            </w:pPr>
            <w:r w:rsidRPr="00B0537B">
              <w:rPr>
                <w:bCs/>
                <w:sz w:val="18"/>
                <w:szCs w:val="24"/>
              </w:rPr>
              <w:t xml:space="preserve">For any security concerns or emergencies, please call security on </w:t>
            </w:r>
            <w:r w:rsidRPr="00B0537B">
              <w:rPr>
                <w:b/>
                <w:sz w:val="18"/>
                <w:szCs w:val="24"/>
              </w:rPr>
              <w:t>0141 848 3333.</w:t>
            </w:r>
          </w:p>
          <w:p w14:paraId="79CB4E1C" w14:textId="77777777" w:rsidR="00C26237" w:rsidRPr="00B0537B" w:rsidRDefault="00C26237" w:rsidP="00C26237">
            <w:pPr>
              <w:rPr>
                <w:bCs/>
                <w:sz w:val="18"/>
                <w:szCs w:val="24"/>
              </w:rPr>
            </w:pPr>
          </w:p>
          <w:p w14:paraId="07809245" w14:textId="77777777" w:rsidR="00C26237" w:rsidRPr="00B0537B" w:rsidRDefault="00C26237" w:rsidP="00C26237">
            <w:pPr>
              <w:rPr>
                <w:bCs/>
                <w:sz w:val="18"/>
                <w:szCs w:val="24"/>
              </w:rPr>
            </w:pPr>
            <w:r w:rsidRPr="00B0537B">
              <w:rPr>
                <w:bCs/>
                <w:sz w:val="18"/>
                <w:szCs w:val="24"/>
              </w:rPr>
              <w:t>When you call, you'll now be directed to choose from five options to ensure your call is quickly routed to the appropriate campus security team:</w:t>
            </w:r>
          </w:p>
          <w:p w14:paraId="6A780B8C" w14:textId="77777777" w:rsidR="00C26237" w:rsidRPr="00B0537B" w:rsidRDefault="00C26237" w:rsidP="00C26237">
            <w:pPr>
              <w:rPr>
                <w:bCs/>
                <w:sz w:val="18"/>
                <w:szCs w:val="24"/>
              </w:rPr>
            </w:pPr>
          </w:p>
          <w:p w14:paraId="1A5FF9B1" w14:textId="77777777" w:rsidR="00C26237" w:rsidRPr="00B0537B" w:rsidRDefault="00C26237" w:rsidP="00C26237">
            <w:pPr>
              <w:numPr>
                <w:ilvl w:val="0"/>
                <w:numId w:val="11"/>
              </w:numPr>
              <w:rPr>
                <w:bCs/>
                <w:sz w:val="18"/>
                <w:szCs w:val="24"/>
              </w:rPr>
            </w:pPr>
            <w:r w:rsidRPr="00B0537B">
              <w:rPr>
                <w:bCs/>
                <w:sz w:val="18"/>
                <w:szCs w:val="24"/>
              </w:rPr>
              <w:t>For Paisley, please pick option 1</w:t>
            </w:r>
          </w:p>
          <w:p w14:paraId="6EFAAA21" w14:textId="77777777" w:rsidR="00C26237" w:rsidRPr="00B0537B" w:rsidRDefault="00C26237" w:rsidP="00C26237">
            <w:pPr>
              <w:numPr>
                <w:ilvl w:val="0"/>
                <w:numId w:val="11"/>
              </w:numPr>
              <w:rPr>
                <w:bCs/>
                <w:sz w:val="18"/>
                <w:szCs w:val="24"/>
              </w:rPr>
            </w:pPr>
            <w:r w:rsidRPr="00B0537B">
              <w:rPr>
                <w:bCs/>
                <w:sz w:val="18"/>
                <w:szCs w:val="24"/>
              </w:rPr>
              <w:t>For Ayr, please pick option 2</w:t>
            </w:r>
          </w:p>
          <w:p w14:paraId="215DA1FC" w14:textId="77777777" w:rsidR="00C26237" w:rsidRPr="00B0537B" w:rsidRDefault="00C26237" w:rsidP="00C26237">
            <w:pPr>
              <w:numPr>
                <w:ilvl w:val="0"/>
                <w:numId w:val="11"/>
              </w:numPr>
              <w:rPr>
                <w:bCs/>
                <w:sz w:val="18"/>
                <w:szCs w:val="24"/>
              </w:rPr>
            </w:pPr>
            <w:r w:rsidRPr="00B0537B">
              <w:rPr>
                <w:bCs/>
                <w:sz w:val="18"/>
                <w:szCs w:val="24"/>
              </w:rPr>
              <w:t>For Lanarkshire, please pick option 3</w:t>
            </w:r>
          </w:p>
          <w:p w14:paraId="201C0CE7" w14:textId="77777777" w:rsidR="00C26237" w:rsidRPr="00B0537B" w:rsidRDefault="00C26237" w:rsidP="00C26237">
            <w:pPr>
              <w:numPr>
                <w:ilvl w:val="0"/>
                <w:numId w:val="11"/>
              </w:numPr>
              <w:rPr>
                <w:bCs/>
                <w:sz w:val="18"/>
                <w:szCs w:val="24"/>
              </w:rPr>
            </w:pPr>
            <w:r w:rsidRPr="00B0537B">
              <w:rPr>
                <w:bCs/>
                <w:sz w:val="18"/>
                <w:szCs w:val="24"/>
              </w:rPr>
              <w:t>For Dumfries, please pick option 4</w:t>
            </w:r>
          </w:p>
          <w:p w14:paraId="6F27B0EA" w14:textId="77777777" w:rsidR="00C26237" w:rsidRPr="00B0537B" w:rsidRDefault="00C26237" w:rsidP="00C26237">
            <w:pPr>
              <w:numPr>
                <w:ilvl w:val="0"/>
                <w:numId w:val="11"/>
              </w:numPr>
              <w:rPr>
                <w:bCs/>
                <w:sz w:val="18"/>
                <w:szCs w:val="24"/>
              </w:rPr>
            </w:pPr>
            <w:r w:rsidRPr="00B0537B">
              <w:rPr>
                <w:bCs/>
                <w:sz w:val="18"/>
                <w:szCs w:val="24"/>
              </w:rPr>
              <w:t>For London, please pick option 5</w:t>
            </w:r>
          </w:p>
          <w:p w14:paraId="22FA7EEB" w14:textId="74CAC19F" w:rsidR="00C26237" w:rsidRPr="00B0537B" w:rsidRDefault="00C26237" w:rsidP="008F68CF">
            <w:pPr>
              <w:rPr>
                <w:sz w:val="18"/>
                <w:szCs w:val="24"/>
              </w:rPr>
            </w:pPr>
          </w:p>
        </w:tc>
      </w:tr>
    </w:tbl>
    <w:p w14:paraId="4FCF1261" w14:textId="06D0972C" w:rsidR="00A0037F" w:rsidRPr="00B0537B" w:rsidRDefault="00D40FC5" w:rsidP="00233501">
      <w:r w:rsidRPr="00B0537B">
        <w:br w:type="textWrapping" w:clear="all"/>
      </w:r>
    </w:p>
    <w:tbl>
      <w:tblPr>
        <w:tblW w:w="1478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7"/>
      </w:tblGrid>
      <w:tr w:rsidR="00506318" w:rsidRPr="00233501" w14:paraId="5C043291" w14:textId="77777777" w:rsidTr="00506318">
        <w:tc>
          <w:tcPr>
            <w:tcW w:w="1478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57344C6" w14:textId="548D23A9" w:rsidR="00DD7F05" w:rsidRPr="00B0537B" w:rsidRDefault="00506318" w:rsidP="00B153EF">
            <w:pPr>
              <w:jc w:val="both"/>
              <w:rPr>
                <w:i/>
                <w:sz w:val="20"/>
              </w:rPr>
            </w:pPr>
            <w:r w:rsidRPr="00B0537B">
              <w:rPr>
                <w:i/>
                <w:sz w:val="20"/>
              </w:rPr>
              <w:t xml:space="preserve">Give details of any significant residual risks identified above requiring controls and actions still required to reduce these risks. If no significant residual risks are identified, or if no reasonably practicable controls can be put in place, then this </w:t>
            </w:r>
            <w:r w:rsidRPr="00B0537B">
              <w:rPr>
                <w:bCs/>
                <w:i/>
                <w:sz w:val="20"/>
              </w:rPr>
              <w:t>must</w:t>
            </w:r>
            <w:r w:rsidRPr="00B0537B">
              <w:rPr>
                <w:i/>
                <w:sz w:val="20"/>
              </w:rPr>
              <w:t xml:space="preserve"> be noted here. </w:t>
            </w:r>
          </w:p>
          <w:p w14:paraId="57210E42" w14:textId="0199C034" w:rsidR="00162F69" w:rsidRDefault="00162F69" w:rsidP="00B153EF">
            <w:pPr>
              <w:jc w:val="both"/>
              <w:rPr>
                <w:sz w:val="18"/>
                <w:szCs w:val="24"/>
              </w:rPr>
            </w:pPr>
            <w:r w:rsidRPr="00B0537B">
              <w:rPr>
                <w:i/>
                <w:sz w:val="20"/>
              </w:rPr>
              <w:t>No.</w:t>
            </w:r>
          </w:p>
          <w:p w14:paraId="52222756" w14:textId="77777777" w:rsidR="00DD7F05" w:rsidRDefault="00DD7F05" w:rsidP="00B153EF">
            <w:pPr>
              <w:jc w:val="both"/>
              <w:rPr>
                <w:sz w:val="18"/>
                <w:szCs w:val="24"/>
              </w:rPr>
            </w:pPr>
          </w:p>
          <w:p w14:paraId="034BEC0E" w14:textId="77777777" w:rsidR="00DD7F05" w:rsidRPr="00233501" w:rsidRDefault="00DD7F05" w:rsidP="00B153EF">
            <w:pPr>
              <w:jc w:val="both"/>
              <w:rPr>
                <w:sz w:val="18"/>
                <w:szCs w:val="24"/>
              </w:rPr>
            </w:pPr>
          </w:p>
          <w:p w14:paraId="12AB9873" w14:textId="77777777" w:rsidR="00506318" w:rsidRPr="00233501" w:rsidRDefault="00506318" w:rsidP="00233501">
            <w:pPr>
              <w:rPr>
                <w:sz w:val="18"/>
                <w:szCs w:val="24"/>
              </w:rPr>
            </w:pPr>
          </w:p>
        </w:tc>
      </w:tr>
    </w:tbl>
    <w:p w14:paraId="2814DDC3" w14:textId="77777777" w:rsidR="00233501" w:rsidRDefault="00233501" w:rsidP="00233501"/>
    <w:p w14:paraId="438C49B2" w14:textId="77777777" w:rsidR="00AA0F4B" w:rsidRDefault="00AA0F4B">
      <w:pPr>
        <w:spacing w:after="200" w:line="276" w:lineRule="auto"/>
        <w:rPr>
          <w:rFonts w:cs="Arial"/>
          <w:b/>
          <w:sz w:val="28"/>
          <w:szCs w:val="28"/>
          <w:u w:val="single"/>
        </w:rPr>
      </w:pPr>
      <w:r>
        <w:rPr>
          <w:rFonts w:cs="Arial"/>
          <w:b/>
          <w:sz w:val="28"/>
          <w:szCs w:val="28"/>
          <w:u w:val="single"/>
        </w:rPr>
        <w:br w:type="page"/>
      </w:r>
    </w:p>
    <w:p w14:paraId="77F412EB" w14:textId="77777777" w:rsidR="00304C0E" w:rsidRPr="003B5E21" w:rsidRDefault="00304C0E" w:rsidP="00304C0E">
      <w:pPr>
        <w:rPr>
          <w:rFonts w:cs="Arial"/>
          <w:b/>
          <w:sz w:val="28"/>
          <w:szCs w:val="28"/>
          <w:u w:val="single"/>
        </w:rPr>
      </w:pPr>
      <w:r w:rsidRPr="003B5E21">
        <w:rPr>
          <w:rFonts w:cs="Arial"/>
          <w:b/>
          <w:sz w:val="28"/>
          <w:szCs w:val="28"/>
          <w:u w:val="single"/>
        </w:rPr>
        <w:lastRenderedPageBreak/>
        <w:t>Risk Assessment Method</w:t>
      </w:r>
    </w:p>
    <w:p w14:paraId="6986B8BB" w14:textId="77777777" w:rsidR="00304C0E" w:rsidRPr="003B5E21" w:rsidRDefault="00304C0E" w:rsidP="00304C0E">
      <w:pPr>
        <w:rPr>
          <w:rFonts w:cs="Arial"/>
          <w:sz w:val="20"/>
        </w:rPr>
      </w:pPr>
    </w:p>
    <w:p w14:paraId="7069C568" w14:textId="77777777" w:rsidR="00304C0E" w:rsidRPr="003B5E21" w:rsidRDefault="00304C0E" w:rsidP="00304C0E">
      <w:pPr>
        <w:rPr>
          <w:rFonts w:cs="Arial"/>
          <w:sz w:val="20"/>
        </w:rPr>
      </w:pPr>
      <w:r w:rsidRPr="003B5E21">
        <w:rPr>
          <w:rFonts w:cs="Arial"/>
          <w:sz w:val="20"/>
        </w:rPr>
        <w:t xml:space="preserve">In order to assess a risk associated to a hazard, two factors need to be </w:t>
      </w:r>
      <w:proofErr w:type="gramStart"/>
      <w:r w:rsidRPr="003B5E21">
        <w:rPr>
          <w:rFonts w:cs="Arial"/>
          <w:sz w:val="20"/>
        </w:rPr>
        <w:t>considered:-</w:t>
      </w:r>
      <w:proofErr w:type="gramEnd"/>
    </w:p>
    <w:p w14:paraId="24C72111" w14:textId="77777777" w:rsidR="00304C0E" w:rsidRPr="003B5E21" w:rsidRDefault="00304C0E" w:rsidP="00304C0E">
      <w:pPr>
        <w:rPr>
          <w:rFonts w:cs="Arial"/>
          <w:b/>
          <w:sz w:val="20"/>
        </w:rPr>
      </w:pPr>
    </w:p>
    <w:p w14:paraId="064C4D70" w14:textId="77777777" w:rsidR="00304C0E" w:rsidRPr="003B5E21" w:rsidRDefault="003B5E21" w:rsidP="00304C0E">
      <w:pPr>
        <w:rPr>
          <w:rFonts w:cs="Arial"/>
          <w:b/>
          <w:sz w:val="20"/>
        </w:rPr>
      </w:pPr>
      <w:r w:rsidRPr="003B5E21">
        <w:rPr>
          <w:rFonts w:cs="Arial"/>
          <w:b/>
          <w:sz w:val="20"/>
          <w:u w:val="single"/>
        </w:rPr>
        <w:t>T</w:t>
      </w:r>
      <w:r w:rsidR="00304C0E" w:rsidRPr="003B5E21">
        <w:rPr>
          <w:rFonts w:cs="Arial"/>
          <w:b/>
          <w:sz w:val="20"/>
          <w:u w:val="single"/>
        </w:rPr>
        <w:t>he possible severity of the outcome</w:t>
      </w:r>
    </w:p>
    <w:p w14:paraId="3843875F" w14:textId="77777777" w:rsidR="00304C0E" w:rsidRPr="003B5E21" w:rsidRDefault="00304C0E" w:rsidP="00304C0E">
      <w:pPr>
        <w:rPr>
          <w:rFonts w:cs="Arial"/>
          <w:b/>
          <w:sz w:val="20"/>
        </w:rPr>
      </w:pPr>
    </w:p>
    <w:p w14:paraId="11AD1E82" w14:textId="77777777" w:rsidR="00304C0E" w:rsidRPr="003B5E21" w:rsidRDefault="00304C0E" w:rsidP="00304C0E">
      <w:pPr>
        <w:rPr>
          <w:rFonts w:cs="Arial"/>
          <w:sz w:val="20"/>
        </w:rPr>
      </w:pPr>
      <w:r w:rsidRPr="003B5E21">
        <w:rPr>
          <w:rFonts w:cs="Arial"/>
          <w:sz w:val="20"/>
        </w:rPr>
        <w:t xml:space="preserve">Realistically, what is the worst likely outcome?  This method defines </w:t>
      </w:r>
      <w:r w:rsidR="00506318" w:rsidRPr="003B5E21">
        <w:rPr>
          <w:rFonts w:cs="Arial"/>
          <w:sz w:val="20"/>
        </w:rPr>
        <w:t>three</w:t>
      </w:r>
      <w:r w:rsidRPr="003B5E21">
        <w:rPr>
          <w:rFonts w:cs="Arial"/>
          <w:sz w:val="20"/>
        </w:rPr>
        <w:t xml:space="preserve"> categories of </w:t>
      </w:r>
      <w:proofErr w:type="gramStart"/>
      <w:r w:rsidRPr="003B5E21">
        <w:rPr>
          <w:rFonts w:cs="Arial"/>
          <w:sz w:val="20"/>
        </w:rPr>
        <w:t>severity:-</w:t>
      </w:r>
      <w:proofErr w:type="gramEnd"/>
    </w:p>
    <w:p w14:paraId="39781048" w14:textId="77777777" w:rsidR="00506318" w:rsidRPr="003B5E21" w:rsidRDefault="00506318" w:rsidP="00304C0E">
      <w:pPr>
        <w:rPr>
          <w:rFonts w:cs="Arial"/>
          <w:sz w:val="20"/>
        </w:rPr>
      </w:pPr>
    </w:p>
    <w:p w14:paraId="4E1576B1" w14:textId="77777777" w:rsidR="00506318" w:rsidRPr="003B5E21" w:rsidRDefault="00506318" w:rsidP="003B5E21">
      <w:pPr>
        <w:pStyle w:val="ListParagraph"/>
        <w:numPr>
          <w:ilvl w:val="0"/>
          <w:numId w:val="3"/>
        </w:numPr>
        <w:rPr>
          <w:rFonts w:cs="Arial"/>
          <w:b/>
          <w:sz w:val="20"/>
        </w:rPr>
      </w:pPr>
      <w:r w:rsidRPr="003B5E21">
        <w:rPr>
          <w:rFonts w:cs="Arial"/>
          <w:b/>
          <w:sz w:val="20"/>
        </w:rPr>
        <w:t>Slightly harmful</w:t>
      </w:r>
    </w:p>
    <w:p w14:paraId="28774AA8" w14:textId="77777777" w:rsidR="00506318" w:rsidRPr="003B5E21" w:rsidRDefault="00506318" w:rsidP="003B5E21">
      <w:pPr>
        <w:pStyle w:val="ListParagraph"/>
        <w:numPr>
          <w:ilvl w:val="0"/>
          <w:numId w:val="3"/>
        </w:numPr>
        <w:rPr>
          <w:rFonts w:cs="Arial"/>
          <w:b/>
          <w:sz w:val="20"/>
        </w:rPr>
      </w:pPr>
      <w:r w:rsidRPr="003B5E21">
        <w:rPr>
          <w:rFonts w:cs="Arial"/>
          <w:b/>
          <w:sz w:val="20"/>
        </w:rPr>
        <w:t>Harmful</w:t>
      </w:r>
    </w:p>
    <w:p w14:paraId="0377C728" w14:textId="77777777" w:rsidR="00506318" w:rsidRPr="003B5E21" w:rsidRDefault="00506318" w:rsidP="003B5E21">
      <w:pPr>
        <w:pStyle w:val="ListParagraph"/>
        <w:numPr>
          <w:ilvl w:val="0"/>
          <w:numId w:val="3"/>
        </w:numPr>
        <w:rPr>
          <w:rFonts w:cs="Arial"/>
          <w:b/>
          <w:sz w:val="20"/>
        </w:rPr>
      </w:pPr>
      <w:r w:rsidRPr="003B5E21">
        <w:rPr>
          <w:rFonts w:cs="Arial"/>
          <w:b/>
          <w:sz w:val="20"/>
        </w:rPr>
        <w:t>Extremely harmful</w:t>
      </w:r>
    </w:p>
    <w:p w14:paraId="251FFEE2" w14:textId="77777777" w:rsidR="00304C0E" w:rsidRPr="003B5E21" w:rsidRDefault="00304C0E" w:rsidP="00304C0E">
      <w:pPr>
        <w:rPr>
          <w:rFonts w:cs="Arial"/>
          <w:b/>
          <w:sz w:val="20"/>
        </w:rPr>
      </w:pPr>
    </w:p>
    <w:p w14:paraId="5781E42A" w14:textId="77777777" w:rsidR="00304C0E" w:rsidRPr="003B5E21" w:rsidRDefault="003B5E21" w:rsidP="00304C0E">
      <w:pPr>
        <w:rPr>
          <w:rFonts w:cs="Arial"/>
          <w:b/>
          <w:sz w:val="20"/>
        </w:rPr>
      </w:pPr>
      <w:r w:rsidRPr="003B5E21">
        <w:rPr>
          <w:rFonts w:cs="Arial"/>
          <w:b/>
          <w:sz w:val="20"/>
          <w:u w:val="single"/>
        </w:rPr>
        <w:t>T</w:t>
      </w:r>
      <w:r w:rsidR="00304C0E" w:rsidRPr="003B5E21">
        <w:rPr>
          <w:rFonts w:cs="Arial"/>
          <w:b/>
          <w:sz w:val="20"/>
          <w:u w:val="single"/>
        </w:rPr>
        <w:t>he likelihood of the outcome to occur</w:t>
      </w:r>
    </w:p>
    <w:p w14:paraId="2D1B04B6" w14:textId="77777777" w:rsidR="00304C0E" w:rsidRPr="003B5E21" w:rsidRDefault="00304C0E" w:rsidP="00304C0E">
      <w:pPr>
        <w:rPr>
          <w:rFonts w:cs="Arial"/>
          <w:b/>
          <w:sz w:val="20"/>
        </w:rPr>
      </w:pPr>
    </w:p>
    <w:p w14:paraId="009091B6" w14:textId="77777777" w:rsidR="00304C0E" w:rsidRPr="003B5E21" w:rsidRDefault="00304C0E" w:rsidP="00304C0E">
      <w:pPr>
        <w:rPr>
          <w:rFonts w:cs="Arial"/>
          <w:sz w:val="20"/>
        </w:rPr>
      </w:pPr>
      <w:r w:rsidRPr="003B5E21">
        <w:rPr>
          <w:rFonts w:cs="Arial"/>
          <w:sz w:val="20"/>
        </w:rPr>
        <w:t xml:space="preserve">How likely is it that the severe outcome will occur?  </w:t>
      </w:r>
      <w:r w:rsidR="00506318" w:rsidRPr="003B5E21">
        <w:rPr>
          <w:rFonts w:cs="Arial"/>
          <w:sz w:val="20"/>
        </w:rPr>
        <w:t>Three</w:t>
      </w:r>
      <w:r w:rsidRPr="003B5E21">
        <w:rPr>
          <w:rFonts w:cs="Arial"/>
          <w:sz w:val="20"/>
        </w:rPr>
        <w:t xml:space="preserve"> categories are </w:t>
      </w:r>
      <w:proofErr w:type="gramStart"/>
      <w:r w:rsidRPr="003B5E21">
        <w:rPr>
          <w:rFonts w:cs="Arial"/>
          <w:sz w:val="20"/>
        </w:rPr>
        <w:t>defined:-</w:t>
      </w:r>
      <w:proofErr w:type="gramEnd"/>
    </w:p>
    <w:p w14:paraId="4532B38E" w14:textId="77777777" w:rsidR="00506318" w:rsidRPr="003B5E21" w:rsidRDefault="00506318" w:rsidP="00304C0E">
      <w:pPr>
        <w:rPr>
          <w:rFonts w:cs="Arial"/>
          <w:sz w:val="20"/>
        </w:rPr>
      </w:pPr>
    </w:p>
    <w:p w14:paraId="451F3085" w14:textId="77777777" w:rsidR="00506318" w:rsidRPr="003B5E21" w:rsidRDefault="00506318" w:rsidP="003B5E21">
      <w:pPr>
        <w:pStyle w:val="ListParagraph"/>
        <w:numPr>
          <w:ilvl w:val="0"/>
          <w:numId w:val="4"/>
        </w:numPr>
        <w:rPr>
          <w:rFonts w:cs="Arial"/>
          <w:b/>
          <w:sz w:val="20"/>
        </w:rPr>
      </w:pPr>
      <w:r w:rsidRPr="003B5E21">
        <w:rPr>
          <w:rFonts w:cs="Arial"/>
          <w:b/>
          <w:sz w:val="20"/>
        </w:rPr>
        <w:t>Highly unlikely</w:t>
      </w:r>
    </w:p>
    <w:p w14:paraId="58952CC4" w14:textId="77777777" w:rsidR="00506318" w:rsidRPr="003B5E21" w:rsidRDefault="00506318" w:rsidP="003B5E21">
      <w:pPr>
        <w:pStyle w:val="ListParagraph"/>
        <w:numPr>
          <w:ilvl w:val="0"/>
          <w:numId w:val="4"/>
        </w:numPr>
        <w:rPr>
          <w:rFonts w:cs="Arial"/>
          <w:b/>
          <w:sz w:val="20"/>
        </w:rPr>
      </w:pPr>
      <w:r w:rsidRPr="003B5E21">
        <w:rPr>
          <w:rFonts w:cs="Arial"/>
          <w:b/>
          <w:sz w:val="20"/>
        </w:rPr>
        <w:t>Unlikely</w:t>
      </w:r>
    </w:p>
    <w:p w14:paraId="6DE33BDC" w14:textId="77777777" w:rsidR="00506318" w:rsidRPr="003B5E21" w:rsidRDefault="00506318" w:rsidP="003B5E21">
      <w:pPr>
        <w:pStyle w:val="ListParagraph"/>
        <w:numPr>
          <w:ilvl w:val="0"/>
          <w:numId w:val="4"/>
        </w:numPr>
        <w:rPr>
          <w:rFonts w:cs="Arial"/>
          <w:b/>
          <w:sz w:val="20"/>
        </w:rPr>
      </w:pPr>
      <w:r w:rsidRPr="003B5E21">
        <w:rPr>
          <w:rFonts w:cs="Arial"/>
          <w:b/>
          <w:sz w:val="20"/>
        </w:rPr>
        <w:t>Likely</w:t>
      </w:r>
    </w:p>
    <w:p w14:paraId="417C4CE6" w14:textId="77777777" w:rsidR="00304C0E" w:rsidRPr="003B5E21" w:rsidRDefault="00304C0E" w:rsidP="00304C0E">
      <w:pPr>
        <w:jc w:val="both"/>
        <w:rPr>
          <w:rFonts w:cs="Arial"/>
          <w:sz w:val="20"/>
        </w:rPr>
      </w:pPr>
    </w:p>
    <w:p w14:paraId="589EF5A2" w14:textId="77777777" w:rsidR="003B5E21" w:rsidRPr="003B5E21" w:rsidRDefault="00304C0E" w:rsidP="00304C0E">
      <w:pPr>
        <w:jc w:val="both"/>
        <w:rPr>
          <w:rFonts w:cs="Arial"/>
          <w:sz w:val="20"/>
        </w:rPr>
      </w:pPr>
      <w:r w:rsidRPr="003B5E21">
        <w:rPr>
          <w:rFonts w:cs="Arial"/>
          <w:sz w:val="20"/>
        </w:rPr>
        <w:t xml:space="preserve">Once those two factors are assessed, the matrix </w:t>
      </w:r>
      <w:r w:rsidR="003B5E21">
        <w:rPr>
          <w:rFonts w:cs="Arial"/>
          <w:sz w:val="20"/>
        </w:rPr>
        <w:t>below</w:t>
      </w:r>
      <w:r w:rsidRPr="003B5E21">
        <w:rPr>
          <w:rFonts w:cs="Arial"/>
          <w:sz w:val="20"/>
        </w:rPr>
        <w:t xml:space="preserve"> can be used to determine the level of risk.  This information </w:t>
      </w:r>
      <w:r w:rsidR="00082DAA" w:rsidRPr="003B5E21">
        <w:rPr>
          <w:rFonts w:cs="Arial"/>
          <w:sz w:val="20"/>
        </w:rPr>
        <w:t>can</w:t>
      </w:r>
      <w:r w:rsidRPr="003B5E21">
        <w:rPr>
          <w:rFonts w:cs="Arial"/>
          <w:sz w:val="20"/>
        </w:rPr>
        <w:t xml:space="preserve"> then </w:t>
      </w:r>
      <w:r w:rsidR="00082DAA" w:rsidRPr="003B5E21">
        <w:rPr>
          <w:rFonts w:cs="Arial"/>
          <w:sz w:val="20"/>
        </w:rPr>
        <w:t xml:space="preserve">be </w:t>
      </w:r>
      <w:r w:rsidRPr="003B5E21">
        <w:rPr>
          <w:rFonts w:cs="Arial"/>
          <w:sz w:val="20"/>
        </w:rPr>
        <w:t>used to prioritise any control measures necessary to eliminate or reduce the risk to an acceptable level.</w:t>
      </w:r>
    </w:p>
    <w:p w14:paraId="65423F23" w14:textId="77777777" w:rsidR="00107E65" w:rsidRDefault="00107E65" w:rsidP="003B5E21">
      <w:pPr>
        <w:spacing w:after="200" w:line="276" w:lineRule="auto"/>
      </w:pPr>
    </w:p>
    <w:tbl>
      <w:tblPr>
        <w:tblStyle w:val="TableGrid"/>
        <w:tblW w:w="0" w:type="auto"/>
        <w:tblLook w:val="04A0" w:firstRow="1" w:lastRow="0" w:firstColumn="1" w:lastColumn="0" w:noHBand="0" w:noVBand="1"/>
      </w:tblPr>
      <w:tblGrid>
        <w:gridCol w:w="3667"/>
        <w:gridCol w:w="3667"/>
        <w:gridCol w:w="3667"/>
        <w:gridCol w:w="3667"/>
      </w:tblGrid>
      <w:tr w:rsidR="00107E65" w14:paraId="289DD81A" w14:textId="77777777" w:rsidTr="00107E65">
        <w:tc>
          <w:tcPr>
            <w:tcW w:w="3667" w:type="dxa"/>
          </w:tcPr>
          <w:p w14:paraId="397D0226" w14:textId="77777777" w:rsidR="00107E65" w:rsidRPr="002822D8" w:rsidRDefault="00107E65" w:rsidP="003B5E21">
            <w:pPr>
              <w:spacing w:after="200" w:line="276" w:lineRule="auto"/>
              <w:rPr>
                <w:szCs w:val="24"/>
              </w:rPr>
            </w:pPr>
          </w:p>
        </w:tc>
        <w:tc>
          <w:tcPr>
            <w:tcW w:w="3667" w:type="dxa"/>
          </w:tcPr>
          <w:p w14:paraId="0BC83CE1" w14:textId="77777777" w:rsidR="00107E65" w:rsidRPr="002822D8" w:rsidRDefault="002822D8" w:rsidP="00107E65">
            <w:pPr>
              <w:spacing w:after="200" w:line="276" w:lineRule="auto"/>
              <w:jc w:val="center"/>
              <w:rPr>
                <w:b/>
              </w:rPr>
            </w:pPr>
            <w:r w:rsidRPr="002822D8">
              <w:rPr>
                <w:b/>
              </w:rPr>
              <w:t>Slightly Harmful</w:t>
            </w:r>
          </w:p>
        </w:tc>
        <w:tc>
          <w:tcPr>
            <w:tcW w:w="3667" w:type="dxa"/>
          </w:tcPr>
          <w:p w14:paraId="1BD44BBF" w14:textId="77777777" w:rsidR="00107E65" w:rsidRPr="002822D8" w:rsidRDefault="002822D8" w:rsidP="002822D8">
            <w:pPr>
              <w:spacing w:after="200" w:line="276" w:lineRule="auto"/>
              <w:jc w:val="center"/>
              <w:rPr>
                <w:b/>
              </w:rPr>
            </w:pPr>
            <w:r w:rsidRPr="002822D8">
              <w:rPr>
                <w:b/>
              </w:rPr>
              <w:t>Harmful</w:t>
            </w:r>
          </w:p>
        </w:tc>
        <w:tc>
          <w:tcPr>
            <w:tcW w:w="3667" w:type="dxa"/>
          </w:tcPr>
          <w:p w14:paraId="3A6AA738" w14:textId="77777777" w:rsidR="00107E65" w:rsidRPr="002822D8" w:rsidRDefault="002822D8" w:rsidP="00107E65">
            <w:pPr>
              <w:spacing w:after="200" w:line="276" w:lineRule="auto"/>
              <w:jc w:val="center"/>
              <w:rPr>
                <w:b/>
              </w:rPr>
            </w:pPr>
            <w:r w:rsidRPr="002822D8">
              <w:rPr>
                <w:b/>
              </w:rPr>
              <w:t>Extremely Harmful</w:t>
            </w:r>
          </w:p>
        </w:tc>
      </w:tr>
      <w:tr w:rsidR="00107E65" w14:paraId="60A9C2EC" w14:textId="77777777" w:rsidTr="002822D8">
        <w:tc>
          <w:tcPr>
            <w:tcW w:w="3667" w:type="dxa"/>
          </w:tcPr>
          <w:p w14:paraId="4A781F3B" w14:textId="77777777" w:rsidR="00107E65" w:rsidRPr="002822D8" w:rsidRDefault="002822D8" w:rsidP="002822D8">
            <w:pPr>
              <w:spacing w:after="200" w:line="276" w:lineRule="auto"/>
              <w:jc w:val="center"/>
              <w:rPr>
                <w:szCs w:val="24"/>
              </w:rPr>
            </w:pPr>
            <w:r w:rsidRPr="002822D8">
              <w:rPr>
                <w:rFonts w:eastAsia="MS PGothic"/>
                <w:b/>
                <w:bCs/>
                <w:kern w:val="24"/>
                <w:szCs w:val="24"/>
              </w:rPr>
              <w:t>Likely</w:t>
            </w:r>
          </w:p>
        </w:tc>
        <w:tc>
          <w:tcPr>
            <w:tcW w:w="3667" w:type="dxa"/>
            <w:shd w:val="clear" w:color="auto" w:fill="FFC000"/>
          </w:tcPr>
          <w:p w14:paraId="7D5306B4" w14:textId="77777777" w:rsidR="00107E65" w:rsidRDefault="00107E65" w:rsidP="00107E65">
            <w:pPr>
              <w:spacing w:after="200" w:line="276" w:lineRule="auto"/>
              <w:jc w:val="center"/>
            </w:pPr>
            <w:r>
              <w:t>MEDIUM RISK</w:t>
            </w:r>
          </w:p>
        </w:tc>
        <w:tc>
          <w:tcPr>
            <w:tcW w:w="3667" w:type="dxa"/>
            <w:shd w:val="clear" w:color="auto" w:fill="FF0000"/>
          </w:tcPr>
          <w:p w14:paraId="75351349" w14:textId="77777777" w:rsidR="00107E65" w:rsidRDefault="00107E65" w:rsidP="00107E65">
            <w:pPr>
              <w:spacing w:after="200" w:line="276" w:lineRule="auto"/>
              <w:jc w:val="center"/>
            </w:pPr>
            <w:r>
              <w:t>HIGH RISK</w:t>
            </w:r>
          </w:p>
        </w:tc>
        <w:tc>
          <w:tcPr>
            <w:tcW w:w="3667" w:type="dxa"/>
            <w:shd w:val="clear" w:color="auto" w:fill="FF0000"/>
          </w:tcPr>
          <w:p w14:paraId="1031C6F1" w14:textId="77777777" w:rsidR="00107E65" w:rsidRDefault="00107E65" w:rsidP="00107E65">
            <w:pPr>
              <w:spacing w:after="200" w:line="276" w:lineRule="auto"/>
              <w:jc w:val="center"/>
            </w:pPr>
            <w:r>
              <w:t>HIGH RISK</w:t>
            </w:r>
          </w:p>
        </w:tc>
      </w:tr>
      <w:tr w:rsidR="00107E65" w14:paraId="4398F383" w14:textId="77777777" w:rsidTr="002822D8">
        <w:tc>
          <w:tcPr>
            <w:tcW w:w="3667" w:type="dxa"/>
          </w:tcPr>
          <w:p w14:paraId="6BA7BA7D" w14:textId="77777777" w:rsidR="00107E65" w:rsidRPr="002822D8" w:rsidRDefault="002822D8" w:rsidP="002822D8">
            <w:pPr>
              <w:spacing w:after="200" w:line="276" w:lineRule="auto"/>
              <w:jc w:val="center"/>
              <w:rPr>
                <w:szCs w:val="24"/>
              </w:rPr>
            </w:pPr>
            <w:r w:rsidRPr="002822D8">
              <w:rPr>
                <w:rFonts w:eastAsia="MS PGothic"/>
                <w:b/>
                <w:bCs/>
                <w:kern w:val="24"/>
                <w:szCs w:val="24"/>
              </w:rPr>
              <w:t>Unlikely</w:t>
            </w:r>
          </w:p>
        </w:tc>
        <w:tc>
          <w:tcPr>
            <w:tcW w:w="3667" w:type="dxa"/>
            <w:shd w:val="clear" w:color="auto" w:fill="00B050"/>
          </w:tcPr>
          <w:p w14:paraId="1CAA36B0" w14:textId="77777777" w:rsidR="00107E65" w:rsidRDefault="00107E65" w:rsidP="00107E65">
            <w:pPr>
              <w:spacing w:after="200" w:line="276" w:lineRule="auto"/>
              <w:jc w:val="center"/>
            </w:pPr>
            <w:r>
              <w:t>LOW RISK</w:t>
            </w:r>
          </w:p>
        </w:tc>
        <w:tc>
          <w:tcPr>
            <w:tcW w:w="3667" w:type="dxa"/>
            <w:shd w:val="clear" w:color="auto" w:fill="FFC000"/>
          </w:tcPr>
          <w:p w14:paraId="4900B95B" w14:textId="77777777" w:rsidR="00107E65" w:rsidRDefault="00107E65" w:rsidP="00107E65">
            <w:pPr>
              <w:spacing w:after="200" w:line="276" w:lineRule="auto"/>
              <w:jc w:val="center"/>
            </w:pPr>
            <w:r>
              <w:t>MEDIUM RISK</w:t>
            </w:r>
          </w:p>
        </w:tc>
        <w:tc>
          <w:tcPr>
            <w:tcW w:w="3667" w:type="dxa"/>
            <w:shd w:val="clear" w:color="auto" w:fill="FF0000"/>
          </w:tcPr>
          <w:p w14:paraId="3BD3B379" w14:textId="77777777" w:rsidR="00107E65" w:rsidRDefault="002822D8" w:rsidP="002822D8">
            <w:pPr>
              <w:spacing w:after="200" w:line="276" w:lineRule="auto"/>
              <w:jc w:val="center"/>
            </w:pPr>
            <w:r>
              <w:t>HIGH RISK</w:t>
            </w:r>
          </w:p>
        </w:tc>
      </w:tr>
      <w:tr w:rsidR="00107E65" w14:paraId="513C0B06" w14:textId="77777777" w:rsidTr="002822D8">
        <w:tc>
          <w:tcPr>
            <w:tcW w:w="3667" w:type="dxa"/>
          </w:tcPr>
          <w:p w14:paraId="5DC2B82A" w14:textId="77777777" w:rsidR="00107E65" w:rsidRPr="002822D8" w:rsidRDefault="002822D8" w:rsidP="002822D8">
            <w:pPr>
              <w:pStyle w:val="NormalWeb"/>
              <w:spacing w:before="0" w:beforeAutospacing="0" w:after="0" w:afterAutospacing="0"/>
              <w:jc w:val="center"/>
              <w:textAlignment w:val="baseline"/>
            </w:pPr>
            <w:r w:rsidRPr="002822D8">
              <w:rPr>
                <w:rFonts w:ascii="Arial" w:eastAsia="MS PGothic" w:hAnsi="Arial"/>
                <w:b/>
                <w:bCs/>
                <w:kern w:val="24"/>
              </w:rPr>
              <w:t> Highly Unlikely</w:t>
            </w:r>
          </w:p>
        </w:tc>
        <w:tc>
          <w:tcPr>
            <w:tcW w:w="3667" w:type="dxa"/>
            <w:shd w:val="clear" w:color="auto" w:fill="00B050"/>
          </w:tcPr>
          <w:p w14:paraId="121FF95B" w14:textId="77777777" w:rsidR="00107E65" w:rsidRDefault="00107E65" w:rsidP="00107E65">
            <w:pPr>
              <w:spacing w:after="200" w:line="276" w:lineRule="auto"/>
              <w:jc w:val="center"/>
            </w:pPr>
            <w:r>
              <w:t>LOW RISK</w:t>
            </w:r>
          </w:p>
        </w:tc>
        <w:tc>
          <w:tcPr>
            <w:tcW w:w="3667" w:type="dxa"/>
            <w:shd w:val="clear" w:color="auto" w:fill="00B050"/>
          </w:tcPr>
          <w:p w14:paraId="6FADC038" w14:textId="77777777" w:rsidR="00107E65" w:rsidRDefault="00107E65" w:rsidP="00107E65">
            <w:pPr>
              <w:spacing w:after="200" w:line="276" w:lineRule="auto"/>
              <w:jc w:val="center"/>
            </w:pPr>
            <w:r>
              <w:t>LOW RISK</w:t>
            </w:r>
          </w:p>
        </w:tc>
        <w:tc>
          <w:tcPr>
            <w:tcW w:w="3667" w:type="dxa"/>
            <w:shd w:val="clear" w:color="auto" w:fill="FFC000"/>
          </w:tcPr>
          <w:p w14:paraId="77B40BF7" w14:textId="77777777" w:rsidR="00107E65" w:rsidRDefault="00107E65" w:rsidP="00107E65">
            <w:pPr>
              <w:spacing w:after="200" w:line="276" w:lineRule="auto"/>
              <w:jc w:val="center"/>
            </w:pPr>
            <w:r>
              <w:t>MEDIUM RISK</w:t>
            </w:r>
          </w:p>
        </w:tc>
      </w:tr>
    </w:tbl>
    <w:p w14:paraId="077FCE9C" w14:textId="77777777" w:rsidR="00107E65" w:rsidRDefault="00107E65" w:rsidP="003B5E21">
      <w:pPr>
        <w:spacing w:after="200" w:line="276" w:lineRule="auto"/>
      </w:pPr>
    </w:p>
    <w:p w14:paraId="2905A458" w14:textId="77777777" w:rsidR="00D40FC5" w:rsidRDefault="00D40FC5" w:rsidP="00D40FC5">
      <w:pPr>
        <w:rPr>
          <w:rFonts w:cs="Arial"/>
        </w:rPr>
      </w:pPr>
    </w:p>
    <w:p w14:paraId="4D25D997" w14:textId="77777777" w:rsidR="00FB0F2F" w:rsidRDefault="00FB0F2F" w:rsidP="003B5E21">
      <w:pPr>
        <w:spacing w:after="200" w:line="276" w:lineRule="auto"/>
      </w:pPr>
    </w:p>
    <w:p w14:paraId="56A28D2B" w14:textId="2EA2CAA5" w:rsidR="001652D7" w:rsidRPr="001652D7" w:rsidRDefault="001652D7" w:rsidP="003B5E21">
      <w:pPr>
        <w:spacing w:after="200" w:line="276" w:lineRule="auto"/>
        <w:rPr>
          <w:b/>
          <w:bCs/>
        </w:rPr>
      </w:pPr>
      <w:r w:rsidRPr="001652D7">
        <w:rPr>
          <w:b/>
          <w:bCs/>
        </w:rPr>
        <w:lastRenderedPageBreak/>
        <w:t>UWS Union – Floor Plan</w:t>
      </w:r>
    </w:p>
    <w:p w14:paraId="0B32BB11" w14:textId="7B3F013F" w:rsidR="001652D7" w:rsidRPr="00233501" w:rsidRDefault="001652D7" w:rsidP="003B5E21">
      <w:pPr>
        <w:spacing w:after="200" w:line="276" w:lineRule="auto"/>
      </w:pPr>
      <w:r>
        <w:rPr>
          <w:noProof/>
        </w:rPr>
        <w:drawing>
          <wp:inline distT="0" distB="0" distL="0" distR="0" wp14:anchorId="3623B633" wp14:editId="372400C9">
            <wp:extent cx="9304655" cy="5232400"/>
            <wp:effectExtent l="0" t="0" r="0" b="6350"/>
            <wp:docPr id="1630029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4655" cy="5232400"/>
                    </a:xfrm>
                    <a:prstGeom prst="rect">
                      <a:avLst/>
                    </a:prstGeom>
                    <a:noFill/>
                    <a:ln>
                      <a:noFill/>
                    </a:ln>
                  </pic:spPr>
                </pic:pic>
              </a:graphicData>
            </a:graphic>
          </wp:inline>
        </w:drawing>
      </w:r>
    </w:p>
    <w:sectPr w:rsidR="001652D7" w:rsidRPr="00233501" w:rsidSect="00D5387D">
      <w:headerReference w:type="default" r:id="rId12"/>
      <w:footerReference w:type="default" r:id="rId13"/>
      <w:pgSz w:w="16838" w:h="11906" w:orient="landscape"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E1BD3" w14:textId="77777777" w:rsidR="00834415" w:rsidRDefault="00834415" w:rsidP="00242BCF">
      <w:r>
        <w:separator/>
      </w:r>
    </w:p>
  </w:endnote>
  <w:endnote w:type="continuationSeparator" w:id="0">
    <w:p w14:paraId="2F232B9F" w14:textId="77777777" w:rsidR="00834415" w:rsidRDefault="00834415" w:rsidP="0024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A9BA" w14:textId="77777777" w:rsidR="00242BCF" w:rsidRPr="00B153EF" w:rsidRDefault="00E55643" w:rsidP="00B153EF">
    <w:pPr>
      <w:pStyle w:val="Footer"/>
      <w:rPr>
        <w:sz w:val="16"/>
        <w:szCs w:val="16"/>
      </w:rPr>
    </w:pPr>
    <w:r>
      <w:rPr>
        <w:sz w:val="16"/>
        <w:szCs w:val="16"/>
      </w:rPr>
      <w:t xml:space="preserve">Health &amp; Safety </w:t>
    </w:r>
    <w:r w:rsidR="00B153EF" w:rsidRPr="00B153EF">
      <w:rPr>
        <w:sz w:val="16"/>
        <w:szCs w:val="16"/>
      </w:rPr>
      <w:t xml:space="preserve">– Risk Assessment Template – </w:t>
    </w:r>
    <w:r>
      <w:rPr>
        <w:sz w:val="16"/>
        <w:szCs w:val="16"/>
      </w:rPr>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E00E6" w14:textId="77777777" w:rsidR="00834415" w:rsidRDefault="00834415" w:rsidP="00242BCF">
      <w:r>
        <w:separator/>
      </w:r>
    </w:p>
  </w:footnote>
  <w:footnote w:type="continuationSeparator" w:id="0">
    <w:p w14:paraId="7B3B7504" w14:textId="77777777" w:rsidR="00834415" w:rsidRDefault="00834415" w:rsidP="00242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B42B" w14:textId="77777777" w:rsidR="006E0499" w:rsidRDefault="006E0499">
    <w:pPr>
      <w:pStyle w:val="Header"/>
    </w:pPr>
    <w:r w:rsidRPr="00587561">
      <w:rPr>
        <w:noProof/>
        <w:lang w:eastAsia="en-GB"/>
      </w:rPr>
      <w:drawing>
        <wp:anchor distT="0" distB="0" distL="114300" distR="114300" simplePos="0" relativeHeight="251659264" behindDoc="0" locked="0" layoutInCell="1" allowOverlap="1" wp14:anchorId="5F09886C" wp14:editId="0BC38B74">
          <wp:simplePos x="0" y="0"/>
          <wp:positionH relativeFrom="margin">
            <wp:align>right</wp:align>
          </wp:positionH>
          <wp:positionV relativeFrom="paragraph">
            <wp:posOffset>-76835</wp:posOffset>
          </wp:positionV>
          <wp:extent cx="1504950" cy="629867"/>
          <wp:effectExtent l="0" t="0" r="0" b="0"/>
          <wp:wrapNone/>
          <wp:docPr id="2" name="Picture 2" descr="G:\Communications\UWS UNION BRAND SUITE V1 260619\Logo Suite\UWS Generic Logo\UWS Generic Primary COLOUR Logo\UWS_UNION_Primary_CO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UWS UNION BRAND SUITE V1 260619\Logo Suite\UWS Generic Logo\UWS Generic Primary COLOUR Logo\UWS_UNION_Primary_COL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253" t="17620" r="13793" b="19999"/>
                  <a:stretch/>
                </pic:blipFill>
                <pic:spPr bwMode="auto">
                  <a:xfrm>
                    <a:off x="0" y="0"/>
                    <a:ext cx="1504950" cy="6298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45E85"/>
    <w:multiLevelType w:val="hybridMultilevel"/>
    <w:tmpl w:val="C58E7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F52B22"/>
    <w:multiLevelType w:val="hybridMultilevel"/>
    <w:tmpl w:val="C3EA9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B85BA5"/>
    <w:multiLevelType w:val="hybridMultilevel"/>
    <w:tmpl w:val="F3BA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5362C"/>
    <w:multiLevelType w:val="hybridMultilevel"/>
    <w:tmpl w:val="B1BAA28A"/>
    <w:lvl w:ilvl="0" w:tplc="9398C1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37361"/>
    <w:multiLevelType w:val="hybridMultilevel"/>
    <w:tmpl w:val="88EAD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991414"/>
    <w:multiLevelType w:val="hybridMultilevel"/>
    <w:tmpl w:val="08B8D544"/>
    <w:lvl w:ilvl="0" w:tplc="40D0D0B8">
      <w:start w:val="1"/>
      <w:numFmt w:val="bullet"/>
      <w:lvlText w:val="-"/>
      <w:lvlJc w:val="left"/>
      <w:pPr>
        <w:ind w:left="720" w:hanging="360"/>
      </w:pPr>
      <w:rPr>
        <w:rFonts w:ascii="Calibri" w:hAnsi="Calibri" w:hint="default"/>
      </w:rPr>
    </w:lvl>
    <w:lvl w:ilvl="1" w:tplc="D4AA3CCA">
      <w:start w:val="1"/>
      <w:numFmt w:val="bullet"/>
      <w:lvlText w:val="o"/>
      <w:lvlJc w:val="left"/>
      <w:pPr>
        <w:ind w:left="1440" w:hanging="360"/>
      </w:pPr>
      <w:rPr>
        <w:rFonts w:ascii="Courier New" w:hAnsi="Courier New" w:hint="default"/>
      </w:rPr>
    </w:lvl>
    <w:lvl w:ilvl="2" w:tplc="67C2EC7C">
      <w:start w:val="1"/>
      <w:numFmt w:val="bullet"/>
      <w:lvlText w:val=""/>
      <w:lvlJc w:val="left"/>
      <w:pPr>
        <w:ind w:left="2160" w:hanging="360"/>
      </w:pPr>
      <w:rPr>
        <w:rFonts w:ascii="Wingdings" w:hAnsi="Wingdings" w:hint="default"/>
      </w:rPr>
    </w:lvl>
    <w:lvl w:ilvl="3" w:tplc="0D18B3E8">
      <w:start w:val="1"/>
      <w:numFmt w:val="bullet"/>
      <w:lvlText w:val=""/>
      <w:lvlJc w:val="left"/>
      <w:pPr>
        <w:ind w:left="2880" w:hanging="360"/>
      </w:pPr>
      <w:rPr>
        <w:rFonts w:ascii="Symbol" w:hAnsi="Symbol" w:hint="default"/>
      </w:rPr>
    </w:lvl>
    <w:lvl w:ilvl="4" w:tplc="82649FC2">
      <w:start w:val="1"/>
      <w:numFmt w:val="bullet"/>
      <w:lvlText w:val="o"/>
      <w:lvlJc w:val="left"/>
      <w:pPr>
        <w:ind w:left="3600" w:hanging="360"/>
      </w:pPr>
      <w:rPr>
        <w:rFonts w:ascii="Courier New" w:hAnsi="Courier New" w:hint="default"/>
      </w:rPr>
    </w:lvl>
    <w:lvl w:ilvl="5" w:tplc="7C8A2C44">
      <w:start w:val="1"/>
      <w:numFmt w:val="bullet"/>
      <w:lvlText w:val=""/>
      <w:lvlJc w:val="left"/>
      <w:pPr>
        <w:ind w:left="4320" w:hanging="360"/>
      </w:pPr>
      <w:rPr>
        <w:rFonts w:ascii="Wingdings" w:hAnsi="Wingdings" w:hint="default"/>
      </w:rPr>
    </w:lvl>
    <w:lvl w:ilvl="6" w:tplc="73C4A3E6">
      <w:start w:val="1"/>
      <w:numFmt w:val="bullet"/>
      <w:lvlText w:val=""/>
      <w:lvlJc w:val="left"/>
      <w:pPr>
        <w:ind w:left="5040" w:hanging="360"/>
      </w:pPr>
      <w:rPr>
        <w:rFonts w:ascii="Symbol" w:hAnsi="Symbol" w:hint="default"/>
      </w:rPr>
    </w:lvl>
    <w:lvl w:ilvl="7" w:tplc="1D8A852E">
      <w:start w:val="1"/>
      <w:numFmt w:val="bullet"/>
      <w:lvlText w:val="o"/>
      <w:lvlJc w:val="left"/>
      <w:pPr>
        <w:ind w:left="5760" w:hanging="360"/>
      </w:pPr>
      <w:rPr>
        <w:rFonts w:ascii="Courier New" w:hAnsi="Courier New" w:hint="default"/>
      </w:rPr>
    </w:lvl>
    <w:lvl w:ilvl="8" w:tplc="A39AC88E">
      <w:start w:val="1"/>
      <w:numFmt w:val="bullet"/>
      <w:lvlText w:val=""/>
      <w:lvlJc w:val="left"/>
      <w:pPr>
        <w:ind w:left="6480" w:hanging="360"/>
      </w:pPr>
      <w:rPr>
        <w:rFonts w:ascii="Wingdings" w:hAnsi="Wingdings" w:hint="default"/>
      </w:rPr>
    </w:lvl>
  </w:abstractNum>
  <w:abstractNum w:abstractNumId="6" w15:restartNumberingAfterBreak="0">
    <w:nsid w:val="46AF6C3E"/>
    <w:multiLevelType w:val="hybridMultilevel"/>
    <w:tmpl w:val="9222BC10"/>
    <w:lvl w:ilvl="0" w:tplc="8BEC75C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D812442"/>
    <w:multiLevelType w:val="multilevel"/>
    <w:tmpl w:val="3E6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60CCC"/>
    <w:multiLevelType w:val="multilevel"/>
    <w:tmpl w:val="23E0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6F37A9"/>
    <w:multiLevelType w:val="hybridMultilevel"/>
    <w:tmpl w:val="D46A8AE4"/>
    <w:lvl w:ilvl="0" w:tplc="83D402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F4257"/>
    <w:multiLevelType w:val="hybridMultilevel"/>
    <w:tmpl w:val="D10E9298"/>
    <w:lvl w:ilvl="0" w:tplc="BC78F9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313044">
    <w:abstractNumId w:val="5"/>
  </w:num>
  <w:num w:numId="2" w16cid:durableId="1275585">
    <w:abstractNumId w:val="4"/>
  </w:num>
  <w:num w:numId="3" w16cid:durableId="974412750">
    <w:abstractNumId w:val="1"/>
  </w:num>
  <w:num w:numId="4" w16cid:durableId="1443844451">
    <w:abstractNumId w:val="0"/>
  </w:num>
  <w:num w:numId="5" w16cid:durableId="215706086">
    <w:abstractNumId w:val="10"/>
  </w:num>
  <w:num w:numId="6" w16cid:durableId="1504007555">
    <w:abstractNumId w:val="6"/>
  </w:num>
  <w:num w:numId="7" w16cid:durableId="493767660">
    <w:abstractNumId w:val="9"/>
  </w:num>
  <w:num w:numId="8" w16cid:durableId="1854029164">
    <w:abstractNumId w:val="3"/>
  </w:num>
  <w:num w:numId="9" w16cid:durableId="1664312165">
    <w:abstractNumId w:val="2"/>
  </w:num>
  <w:num w:numId="10" w16cid:durableId="1288124648">
    <w:abstractNumId w:val="7"/>
  </w:num>
  <w:num w:numId="11" w16cid:durableId="9532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DC"/>
    <w:rsid w:val="00004B46"/>
    <w:rsid w:val="00012C62"/>
    <w:rsid w:val="0003797D"/>
    <w:rsid w:val="0005284F"/>
    <w:rsid w:val="0006151A"/>
    <w:rsid w:val="00072FFB"/>
    <w:rsid w:val="0007530D"/>
    <w:rsid w:val="00080A44"/>
    <w:rsid w:val="000826DC"/>
    <w:rsid w:val="00082DAA"/>
    <w:rsid w:val="000A1A28"/>
    <w:rsid w:val="000A5152"/>
    <w:rsid w:val="000A5324"/>
    <w:rsid w:val="000A59B5"/>
    <w:rsid w:val="000A5FD3"/>
    <w:rsid w:val="000C48F0"/>
    <w:rsid w:val="000D6B88"/>
    <w:rsid w:val="00107339"/>
    <w:rsid w:val="00107E65"/>
    <w:rsid w:val="00113605"/>
    <w:rsid w:val="00120148"/>
    <w:rsid w:val="00123638"/>
    <w:rsid w:val="00123BCC"/>
    <w:rsid w:val="00141170"/>
    <w:rsid w:val="00144AA0"/>
    <w:rsid w:val="00146298"/>
    <w:rsid w:val="0014653C"/>
    <w:rsid w:val="00150D7F"/>
    <w:rsid w:val="00156CD5"/>
    <w:rsid w:val="00161BF5"/>
    <w:rsid w:val="00162F69"/>
    <w:rsid w:val="001652D7"/>
    <w:rsid w:val="00167A29"/>
    <w:rsid w:val="001833A2"/>
    <w:rsid w:val="00186424"/>
    <w:rsid w:val="001C56DB"/>
    <w:rsid w:val="002009D3"/>
    <w:rsid w:val="00220C03"/>
    <w:rsid w:val="002232FE"/>
    <w:rsid w:val="002240E6"/>
    <w:rsid w:val="002265FE"/>
    <w:rsid w:val="00233501"/>
    <w:rsid w:val="00233B0A"/>
    <w:rsid w:val="00235FD5"/>
    <w:rsid w:val="00242BCF"/>
    <w:rsid w:val="00256A4B"/>
    <w:rsid w:val="002822D8"/>
    <w:rsid w:val="00286E33"/>
    <w:rsid w:val="002A0EA0"/>
    <w:rsid w:val="002C4168"/>
    <w:rsid w:val="002E1515"/>
    <w:rsid w:val="002F1EA3"/>
    <w:rsid w:val="00301B69"/>
    <w:rsid w:val="00301CDE"/>
    <w:rsid w:val="0030337E"/>
    <w:rsid w:val="003034C4"/>
    <w:rsid w:val="00304C0E"/>
    <w:rsid w:val="00311F2F"/>
    <w:rsid w:val="00327853"/>
    <w:rsid w:val="003360AD"/>
    <w:rsid w:val="0033673F"/>
    <w:rsid w:val="0034002F"/>
    <w:rsid w:val="00383F29"/>
    <w:rsid w:val="00391935"/>
    <w:rsid w:val="00393E9F"/>
    <w:rsid w:val="00395EE7"/>
    <w:rsid w:val="003A795B"/>
    <w:rsid w:val="003B3038"/>
    <w:rsid w:val="003B5E21"/>
    <w:rsid w:val="003E6750"/>
    <w:rsid w:val="003F5838"/>
    <w:rsid w:val="0040253F"/>
    <w:rsid w:val="00405FD2"/>
    <w:rsid w:val="00416996"/>
    <w:rsid w:val="00421F14"/>
    <w:rsid w:val="00422C6A"/>
    <w:rsid w:val="00426465"/>
    <w:rsid w:val="004350DC"/>
    <w:rsid w:val="00443BE9"/>
    <w:rsid w:val="00447D95"/>
    <w:rsid w:val="004A16F6"/>
    <w:rsid w:val="004A1A68"/>
    <w:rsid w:val="004A3B3D"/>
    <w:rsid w:val="004B0EEF"/>
    <w:rsid w:val="004D77BE"/>
    <w:rsid w:val="004D7D87"/>
    <w:rsid w:val="004E6879"/>
    <w:rsid w:val="004F62CF"/>
    <w:rsid w:val="00506318"/>
    <w:rsid w:val="00514064"/>
    <w:rsid w:val="00541EB3"/>
    <w:rsid w:val="00551F30"/>
    <w:rsid w:val="00554003"/>
    <w:rsid w:val="00554A4A"/>
    <w:rsid w:val="00556A06"/>
    <w:rsid w:val="005871A9"/>
    <w:rsid w:val="00595CA2"/>
    <w:rsid w:val="005A11C1"/>
    <w:rsid w:val="005A2A55"/>
    <w:rsid w:val="005A441A"/>
    <w:rsid w:val="005C6BF2"/>
    <w:rsid w:val="005D2E3B"/>
    <w:rsid w:val="005F4969"/>
    <w:rsid w:val="00634C45"/>
    <w:rsid w:val="00637D9C"/>
    <w:rsid w:val="006518BB"/>
    <w:rsid w:val="00660120"/>
    <w:rsid w:val="00666A51"/>
    <w:rsid w:val="00670172"/>
    <w:rsid w:val="0067174C"/>
    <w:rsid w:val="00685A39"/>
    <w:rsid w:val="006D06E8"/>
    <w:rsid w:val="006D7EA2"/>
    <w:rsid w:val="006E0499"/>
    <w:rsid w:val="006E4CAB"/>
    <w:rsid w:val="006F3FC1"/>
    <w:rsid w:val="00713FE6"/>
    <w:rsid w:val="0072237C"/>
    <w:rsid w:val="00727515"/>
    <w:rsid w:val="0073139D"/>
    <w:rsid w:val="00732935"/>
    <w:rsid w:val="00736958"/>
    <w:rsid w:val="00736B24"/>
    <w:rsid w:val="00752183"/>
    <w:rsid w:val="007633A1"/>
    <w:rsid w:val="007B1FEA"/>
    <w:rsid w:val="007B488D"/>
    <w:rsid w:val="007E7B1F"/>
    <w:rsid w:val="007F01FC"/>
    <w:rsid w:val="00802374"/>
    <w:rsid w:val="008031BC"/>
    <w:rsid w:val="0080332D"/>
    <w:rsid w:val="008070A8"/>
    <w:rsid w:val="00820E20"/>
    <w:rsid w:val="008256F8"/>
    <w:rsid w:val="00830E17"/>
    <w:rsid w:val="00834415"/>
    <w:rsid w:val="008500B7"/>
    <w:rsid w:val="00870CAD"/>
    <w:rsid w:val="0087622F"/>
    <w:rsid w:val="00883D30"/>
    <w:rsid w:val="00892D19"/>
    <w:rsid w:val="008A5309"/>
    <w:rsid w:val="008A7440"/>
    <w:rsid w:val="008B564E"/>
    <w:rsid w:val="008C2078"/>
    <w:rsid w:val="008D001C"/>
    <w:rsid w:val="008F68CF"/>
    <w:rsid w:val="00910538"/>
    <w:rsid w:val="009132C0"/>
    <w:rsid w:val="00915AA4"/>
    <w:rsid w:val="00952D49"/>
    <w:rsid w:val="009577CA"/>
    <w:rsid w:val="0096171F"/>
    <w:rsid w:val="00970F87"/>
    <w:rsid w:val="009772CE"/>
    <w:rsid w:val="009D3BA4"/>
    <w:rsid w:val="009E39DA"/>
    <w:rsid w:val="009E40B7"/>
    <w:rsid w:val="00A0037F"/>
    <w:rsid w:val="00A03272"/>
    <w:rsid w:val="00A053B5"/>
    <w:rsid w:val="00A059A7"/>
    <w:rsid w:val="00A317DA"/>
    <w:rsid w:val="00A31EB9"/>
    <w:rsid w:val="00A32E1B"/>
    <w:rsid w:val="00A5500B"/>
    <w:rsid w:val="00A64EA0"/>
    <w:rsid w:val="00A64FDF"/>
    <w:rsid w:val="00A80E9F"/>
    <w:rsid w:val="00A85CA2"/>
    <w:rsid w:val="00A86616"/>
    <w:rsid w:val="00AA0F4B"/>
    <w:rsid w:val="00AA6CBC"/>
    <w:rsid w:val="00AB7048"/>
    <w:rsid w:val="00AB7E1E"/>
    <w:rsid w:val="00AC344D"/>
    <w:rsid w:val="00AC6757"/>
    <w:rsid w:val="00AD109A"/>
    <w:rsid w:val="00AD1898"/>
    <w:rsid w:val="00AD3073"/>
    <w:rsid w:val="00AD4645"/>
    <w:rsid w:val="00AD6F0E"/>
    <w:rsid w:val="00AE1729"/>
    <w:rsid w:val="00AF037B"/>
    <w:rsid w:val="00AF2521"/>
    <w:rsid w:val="00B0537B"/>
    <w:rsid w:val="00B153EF"/>
    <w:rsid w:val="00B175D7"/>
    <w:rsid w:val="00B22242"/>
    <w:rsid w:val="00B405D6"/>
    <w:rsid w:val="00B413B5"/>
    <w:rsid w:val="00B742E1"/>
    <w:rsid w:val="00B765C7"/>
    <w:rsid w:val="00BD6E3C"/>
    <w:rsid w:val="00BF0B2E"/>
    <w:rsid w:val="00C10DE7"/>
    <w:rsid w:val="00C16191"/>
    <w:rsid w:val="00C24F31"/>
    <w:rsid w:val="00C26237"/>
    <w:rsid w:val="00C27181"/>
    <w:rsid w:val="00C32A01"/>
    <w:rsid w:val="00C611F3"/>
    <w:rsid w:val="00C76291"/>
    <w:rsid w:val="00C81F10"/>
    <w:rsid w:val="00C83936"/>
    <w:rsid w:val="00CA4CB6"/>
    <w:rsid w:val="00CC40BD"/>
    <w:rsid w:val="00CD3932"/>
    <w:rsid w:val="00CD7F3D"/>
    <w:rsid w:val="00CF5C76"/>
    <w:rsid w:val="00D10D82"/>
    <w:rsid w:val="00D25156"/>
    <w:rsid w:val="00D36382"/>
    <w:rsid w:val="00D40FC5"/>
    <w:rsid w:val="00D448DC"/>
    <w:rsid w:val="00D5387D"/>
    <w:rsid w:val="00D64475"/>
    <w:rsid w:val="00D773EF"/>
    <w:rsid w:val="00D87CDA"/>
    <w:rsid w:val="00DA4F31"/>
    <w:rsid w:val="00DB2E8E"/>
    <w:rsid w:val="00DC7F0F"/>
    <w:rsid w:val="00DD7F05"/>
    <w:rsid w:val="00DE34A1"/>
    <w:rsid w:val="00DE70E9"/>
    <w:rsid w:val="00DF4FF0"/>
    <w:rsid w:val="00E007B2"/>
    <w:rsid w:val="00E067CC"/>
    <w:rsid w:val="00E31034"/>
    <w:rsid w:val="00E34408"/>
    <w:rsid w:val="00E35E6E"/>
    <w:rsid w:val="00E37E14"/>
    <w:rsid w:val="00E515CC"/>
    <w:rsid w:val="00E55643"/>
    <w:rsid w:val="00E60182"/>
    <w:rsid w:val="00E90972"/>
    <w:rsid w:val="00EA0209"/>
    <w:rsid w:val="00EC22FA"/>
    <w:rsid w:val="00ED09D3"/>
    <w:rsid w:val="00EE426C"/>
    <w:rsid w:val="00F0157C"/>
    <w:rsid w:val="00F05B17"/>
    <w:rsid w:val="00F0625E"/>
    <w:rsid w:val="00F101BF"/>
    <w:rsid w:val="00F52455"/>
    <w:rsid w:val="00FB0F2F"/>
    <w:rsid w:val="01C24C04"/>
    <w:rsid w:val="0428FF3F"/>
    <w:rsid w:val="05D6C0B9"/>
    <w:rsid w:val="06AC7C54"/>
    <w:rsid w:val="06D0EBE3"/>
    <w:rsid w:val="08EA396C"/>
    <w:rsid w:val="09872180"/>
    <w:rsid w:val="09E4ECDB"/>
    <w:rsid w:val="0DD7CF0B"/>
    <w:rsid w:val="0DE85C3F"/>
    <w:rsid w:val="0F00B1B0"/>
    <w:rsid w:val="127D86BA"/>
    <w:rsid w:val="137CF11F"/>
    <w:rsid w:val="16D4411D"/>
    <w:rsid w:val="17792C43"/>
    <w:rsid w:val="1914FCA4"/>
    <w:rsid w:val="1AB0CD05"/>
    <w:rsid w:val="1B357EA4"/>
    <w:rsid w:val="1B87081D"/>
    <w:rsid w:val="1B880304"/>
    <w:rsid w:val="1D9E16E0"/>
    <w:rsid w:val="20DFC4FB"/>
    <w:rsid w:val="226FD96B"/>
    <w:rsid w:val="239BFE8E"/>
    <w:rsid w:val="2444118B"/>
    <w:rsid w:val="2536D2D0"/>
    <w:rsid w:val="2A34AEE7"/>
    <w:rsid w:val="2AE4DE89"/>
    <w:rsid w:val="2B8CA56C"/>
    <w:rsid w:val="2BA18B65"/>
    <w:rsid w:val="2D3AF34E"/>
    <w:rsid w:val="2F89271B"/>
    <w:rsid w:val="2F92E107"/>
    <w:rsid w:val="330A14EA"/>
    <w:rsid w:val="343D6CF8"/>
    <w:rsid w:val="37AA3934"/>
    <w:rsid w:val="3832AB44"/>
    <w:rsid w:val="392CD66E"/>
    <w:rsid w:val="39A2CF76"/>
    <w:rsid w:val="3A23CC54"/>
    <w:rsid w:val="3BE30C0B"/>
    <w:rsid w:val="3C96D2B4"/>
    <w:rsid w:val="3D59049E"/>
    <w:rsid w:val="3DE4F5F3"/>
    <w:rsid w:val="3E9941A8"/>
    <w:rsid w:val="3EF4D4FF"/>
    <w:rsid w:val="3FB54B19"/>
    <w:rsid w:val="4090A560"/>
    <w:rsid w:val="43061438"/>
    <w:rsid w:val="4488BC3C"/>
    <w:rsid w:val="46446B55"/>
    <w:rsid w:val="47F89C51"/>
    <w:rsid w:val="48A1FFB9"/>
    <w:rsid w:val="4A20C7C1"/>
    <w:rsid w:val="4AF7FDC0"/>
    <w:rsid w:val="4CB02BDB"/>
    <w:rsid w:val="4E8599D8"/>
    <w:rsid w:val="516F2CCA"/>
    <w:rsid w:val="531D3421"/>
    <w:rsid w:val="54516025"/>
    <w:rsid w:val="5893AD7F"/>
    <w:rsid w:val="5A2BED4E"/>
    <w:rsid w:val="5A505CDD"/>
    <w:rsid w:val="5A8AC582"/>
    <w:rsid w:val="5FE4F744"/>
    <w:rsid w:val="61864CB3"/>
    <w:rsid w:val="61CCE042"/>
    <w:rsid w:val="6414E3E8"/>
    <w:rsid w:val="665438C8"/>
    <w:rsid w:val="6659BDD6"/>
    <w:rsid w:val="67335C4D"/>
    <w:rsid w:val="67F00929"/>
    <w:rsid w:val="67F58E37"/>
    <w:rsid w:val="69915E98"/>
    <w:rsid w:val="6A7D3405"/>
    <w:rsid w:val="6BED9510"/>
    <w:rsid w:val="6C06CD70"/>
    <w:rsid w:val="6DB4D4C7"/>
    <w:rsid w:val="6E64CFBB"/>
    <w:rsid w:val="70846500"/>
    <w:rsid w:val="70DA3E93"/>
    <w:rsid w:val="73748B91"/>
    <w:rsid w:val="7411DF55"/>
    <w:rsid w:val="759887C6"/>
    <w:rsid w:val="78FE78D5"/>
    <w:rsid w:val="7A9B4555"/>
    <w:rsid w:val="7AFDEA44"/>
    <w:rsid w:val="7B41FACC"/>
    <w:rsid w:val="7C1DED59"/>
    <w:rsid w:val="7C91E09A"/>
    <w:rsid w:val="7DB8C19B"/>
    <w:rsid w:val="7DB9BDBA"/>
    <w:rsid w:val="7DD2E617"/>
    <w:rsid w:val="7E11EB3C"/>
    <w:rsid w:val="7F5491FC"/>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1F54E"/>
  <w15:docId w15:val="{5934811E-5CE8-4E67-A422-CA2E911C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D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0DC"/>
    <w:rPr>
      <w:color w:val="0000FF" w:themeColor="hyperlink"/>
      <w:u w:val="single"/>
    </w:rPr>
  </w:style>
  <w:style w:type="paragraph" w:styleId="ListParagraph">
    <w:name w:val="List Paragraph"/>
    <w:basedOn w:val="Normal"/>
    <w:uiPriority w:val="34"/>
    <w:qFormat/>
    <w:rsid w:val="00634C45"/>
    <w:pPr>
      <w:ind w:left="720"/>
      <w:contextualSpacing/>
    </w:pPr>
  </w:style>
  <w:style w:type="paragraph" w:styleId="Header">
    <w:name w:val="header"/>
    <w:basedOn w:val="Normal"/>
    <w:link w:val="HeaderChar"/>
    <w:uiPriority w:val="99"/>
    <w:unhideWhenUsed/>
    <w:rsid w:val="00242BCF"/>
    <w:pPr>
      <w:tabs>
        <w:tab w:val="center" w:pos="4513"/>
        <w:tab w:val="right" w:pos="9026"/>
      </w:tabs>
    </w:pPr>
  </w:style>
  <w:style w:type="character" w:customStyle="1" w:styleId="HeaderChar">
    <w:name w:val="Header Char"/>
    <w:basedOn w:val="DefaultParagraphFont"/>
    <w:link w:val="Header"/>
    <w:uiPriority w:val="99"/>
    <w:rsid w:val="00242BCF"/>
    <w:rPr>
      <w:rFonts w:ascii="Arial" w:eastAsia="Times New Roman" w:hAnsi="Arial" w:cs="Times New Roman"/>
      <w:sz w:val="24"/>
      <w:szCs w:val="20"/>
    </w:rPr>
  </w:style>
  <w:style w:type="paragraph" w:styleId="Footer">
    <w:name w:val="footer"/>
    <w:basedOn w:val="Normal"/>
    <w:link w:val="FooterChar"/>
    <w:uiPriority w:val="99"/>
    <w:unhideWhenUsed/>
    <w:rsid w:val="00242BCF"/>
    <w:pPr>
      <w:tabs>
        <w:tab w:val="center" w:pos="4513"/>
        <w:tab w:val="right" w:pos="9026"/>
      </w:tabs>
    </w:pPr>
  </w:style>
  <w:style w:type="character" w:customStyle="1" w:styleId="FooterChar">
    <w:name w:val="Footer Char"/>
    <w:basedOn w:val="DefaultParagraphFont"/>
    <w:link w:val="Footer"/>
    <w:uiPriority w:val="99"/>
    <w:rsid w:val="00242BC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015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57C"/>
    <w:rPr>
      <w:rFonts w:ascii="Segoe UI" w:eastAsia="Times New Roman" w:hAnsi="Segoe UI" w:cs="Segoe UI"/>
      <w:sz w:val="18"/>
      <w:szCs w:val="18"/>
    </w:rPr>
  </w:style>
  <w:style w:type="paragraph" w:styleId="NormalWeb">
    <w:name w:val="Normal (Web)"/>
    <w:basedOn w:val="Normal"/>
    <w:uiPriority w:val="99"/>
    <w:unhideWhenUsed/>
    <w:rsid w:val="00FB0F2F"/>
    <w:pPr>
      <w:spacing w:before="100" w:beforeAutospacing="1" w:after="100" w:afterAutospacing="1"/>
    </w:pPr>
    <w:rPr>
      <w:rFonts w:ascii="Times New Roman" w:eastAsiaTheme="minorEastAsia" w:hAnsi="Times New Roman"/>
      <w:szCs w:val="24"/>
      <w:lang w:eastAsia="en-GB"/>
    </w:rPr>
  </w:style>
  <w:style w:type="character" w:styleId="FollowedHyperlink">
    <w:name w:val="FollowedHyperlink"/>
    <w:basedOn w:val="DefaultParagraphFont"/>
    <w:uiPriority w:val="99"/>
    <w:semiHidden/>
    <w:unhideWhenUsed/>
    <w:rsid w:val="00660120"/>
    <w:rPr>
      <w:color w:val="800080" w:themeColor="followedHyperlink"/>
      <w:u w:val="single"/>
    </w:rPr>
  </w:style>
  <w:style w:type="table" w:styleId="TableGrid">
    <w:name w:val="Table Grid"/>
    <w:basedOn w:val="TableNormal"/>
    <w:uiPriority w:val="59"/>
    <w:rsid w:val="008C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530D"/>
    <w:rPr>
      <w:color w:val="605E5C"/>
      <w:shd w:val="clear" w:color="auto" w:fill="E1DFDD"/>
    </w:rPr>
  </w:style>
  <w:style w:type="character" w:styleId="CommentReference">
    <w:name w:val="annotation reference"/>
    <w:basedOn w:val="DefaultParagraphFont"/>
    <w:uiPriority w:val="99"/>
    <w:semiHidden/>
    <w:unhideWhenUsed/>
    <w:rsid w:val="00EC22FA"/>
    <w:rPr>
      <w:sz w:val="16"/>
      <w:szCs w:val="16"/>
    </w:rPr>
  </w:style>
  <w:style w:type="paragraph" w:styleId="CommentText">
    <w:name w:val="annotation text"/>
    <w:basedOn w:val="Normal"/>
    <w:link w:val="CommentTextChar"/>
    <w:uiPriority w:val="99"/>
    <w:semiHidden/>
    <w:unhideWhenUsed/>
    <w:rsid w:val="00EC22FA"/>
    <w:rPr>
      <w:sz w:val="20"/>
    </w:rPr>
  </w:style>
  <w:style w:type="character" w:customStyle="1" w:styleId="CommentTextChar">
    <w:name w:val="Comment Text Char"/>
    <w:basedOn w:val="DefaultParagraphFont"/>
    <w:link w:val="CommentText"/>
    <w:uiPriority w:val="99"/>
    <w:semiHidden/>
    <w:rsid w:val="00EC22F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C22FA"/>
    <w:rPr>
      <w:b/>
      <w:bCs/>
    </w:rPr>
  </w:style>
  <w:style w:type="character" w:customStyle="1" w:styleId="CommentSubjectChar">
    <w:name w:val="Comment Subject Char"/>
    <w:basedOn w:val="CommentTextChar"/>
    <w:link w:val="CommentSubject"/>
    <w:uiPriority w:val="99"/>
    <w:semiHidden/>
    <w:rsid w:val="00EC22FA"/>
    <w:rPr>
      <w:rFonts w:ascii="Arial" w:eastAsia="Times New Roman" w:hAnsi="Arial" w:cs="Times New Roman"/>
      <w:b/>
      <w:bCs/>
      <w:sz w:val="20"/>
      <w:szCs w:val="20"/>
    </w:rPr>
  </w:style>
  <w:style w:type="paragraph" w:styleId="Revision">
    <w:name w:val="Revision"/>
    <w:hidden/>
    <w:uiPriority w:val="99"/>
    <w:semiHidden/>
    <w:rsid w:val="00113605"/>
    <w:pPr>
      <w:spacing w:after="0" w:line="240" w:lineRule="auto"/>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803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927251">
      <w:bodyDiv w:val="1"/>
      <w:marLeft w:val="0"/>
      <w:marRight w:val="0"/>
      <w:marTop w:val="0"/>
      <w:marBottom w:val="0"/>
      <w:divBdr>
        <w:top w:val="none" w:sz="0" w:space="0" w:color="auto"/>
        <w:left w:val="none" w:sz="0" w:space="0" w:color="auto"/>
        <w:bottom w:val="none" w:sz="0" w:space="0" w:color="auto"/>
        <w:right w:val="none" w:sz="0" w:space="0" w:color="auto"/>
      </w:divBdr>
    </w:div>
    <w:div w:id="653335123">
      <w:bodyDiv w:val="1"/>
      <w:marLeft w:val="0"/>
      <w:marRight w:val="0"/>
      <w:marTop w:val="0"/>
      <w:marBottom w:val="0"/>
      <w:divBdr>
        <w:top w:val="none" w:sz="0" w:space="0" w:color="auto"/>
        <w:left w:val="none" w:sz="0" w:space="0" w:color="auto"/>
        <w:bottom w:val="none" w:sz="0" w:space="0" w:color="auto"/>
        <w:right w:val="none" w:sz="0" w:space="0" w:color="auto"/>
      </w:divBdr>
    </w:div>
    <w:div w:id="936407007">
      <w:bodyDiv w:val="1"/>
      <w:marLeft w:val="0"/>
      <w:marRight w:val="0"/>
      <w:marTop w:val="0"/>
      <w:marBottom w:val="0"/>
      <w:divBdr>
        <w:top w:val="none" w:sz="0" w:space="0" w:color="auto"/>
        <w:left w:val="none" w:sz="0" w:space="0" w:color="auto"/>
        <w:bottom w:val="none" w:sz="0" w:space="0" w:color="auto"/>
        <w:right w:val="none" w:sz="0" w:space="0" w:color="auto"/>
      </w:divBdr>
    </w:div>
    <w:div w:id="21016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5FA95D11FC646B999567F40DD3335" ma:contentTypeVersion="18" ma:contentTypeDescription="Create a new document." ma:contentTypeScope="" ma:versionID="9e2470335ead88e3298aa8c2b31d156b">
  <xsd:schema xmlns:xsd="http://www.w3.org/2001/XMLSchema" xmlns:xs="http://www.w3.org/2001/XMLSchema" xmlns:p="http://schemas.microsoft.com/office/2006/metadata/properties" xmlns:ns2="b1854ec3-0e2b-485e-9bc2-c2065ee55131" xmlns:ns3="1d6b233e-7c88-401e-b456-c54585dc5698" xmlns:ns4="9f7d4b02-9452-4686-a03b-bf3d29b68627" targetNamespace="http://schemas.microsoft.com/office/2006/metadata/properties" ma:root="true" ma:fieldsID="d36a675ab730da96f774c1d19c91ecff" ns2:_="" ns3:_="" ns4:_="">
    <xsd:import namespace="b1854ec3-0e2b-485e-9bc2-c2065ee55131"/>
    <xsd:import namespace="1d6b233e-7c88-401e-b456-c54585dc5698"/>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54ec3-0e2b-485e-9bc2-c2065ee55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b233e-7c88-401e-b456-c54585dc56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787b85-6abd-4d2d-b30f-71d20f9fbae4}" ma:internalName="TaxCatchAll" ma:showField="CatchAllData" ma:web="1d6b233e-7c88-401e-b456-c54585dc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b1854ec3-0e2b-485e-9bc2-c2065ee55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0723B5-66FB-4EAD-9FC8-4884821DD218}">
  <ds:schemaRefs>
    <ds:schemaRef ds:uri="http://schemas.openxmlformats.org/officeDocument/2006/bibliography"/>
  </ds:schemaRefs>
</ds:datastoreItem>
</file>

<file path=customXml/itemProps2.xml><?xml version="1.0" encoding="utf-8"?>
<ds:datastoreItem xmlns:ds="http://schemas.openxmlformats.org/officeDocument/2006/customXml" ds:itemID="{979289CC-EC6C-4164-A3E4-BA5E3A751ECB}">
  <ds:schemaRefs>
    <ds:schemaRef ds:uri="http://schemas.microsoft.com/sharepoint/v3/contenttype/forms"/>
  </ds:schemaRefs>
</ds:datastoreItem>
</file>

<file path=customXml/itemProps3.xml><?xml version="1.0" encoding="utf-8"?>
<ds:datastoreItem xmlns:ds="http://schemas.openxmlformats.org/officeDocument/2006/customXml" ds:itemID="{D234BA19-25B2-43C3-A627-8C700CF8D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54ec3-0e2b-485e-9bc2-c2065ee55131"/>
    <ds:schemaRef ds:uri="1d6b233e-7c88-401e-b456-c54585dc5698"/>
    <ds:schemaRef ds:uri="9f7d4b02-9452-4686-a03b-bf3d29b68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F6BC1-3721-4B15-992C-F515839A7E8D}">
  <ds:schemaRefs>
    <ds:schemaRef ds:uri="http://schemas.microsoft.com/office/2006/metadata/properties"/>
    <ds:schemaRef ds:uri="http://schemas.microsoft.com/office/infopath/2007/PartnerControls"/>
    <ds:schemaRef ds:uri="9f7d4b02-9452-4686-a03b-bf3d29b68627"/>
    <ds:schemaRef ds:uri="b1854ec3-0e2b-485e-9bc2-c2065ee5513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Sinéad Daly</dc:creator>
  <cp:lastModifiedBy>Jamie McDowall</cp:lastModifiedBy>
  <cp:revision>2</cp:revision>
  <cp:lastPrinted>2017-05-12T10:25:00Z</cp:lastPrinted>
  <dcterms:created xsi:type="dcterms:W3CDTF">2024-07-17T11:19:00Z</dcterms:created>
  <dcterms:modified xsi:type="dcterms:W3CDTF">2024-07-17T11:19:00Z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0x0101005D55FA95D11FC646B999567F40DD3335</vt:lpwstr>
  </property>
  <property fmtid="{D5CDD505-2E9C-101B-9397-08002B2CF9AE}" pid="3" name="MSIP_Label_8a8eb34d-fba7-40f3-b856-61e3fd1d170f_Enabled">
    <vt:lpwstr>true</vt:lpwstr>
  </property>
  <property fmtid="{D5CDD505-2E9C-101B-9397-08002B2CF9AE}" pid="4" name="MSIP_Label_8a8eb34d-fba7-40f3-b856-61e3fd1d170f_SetDate">
    <vt:lpwstr>2024-02-08T09:58:10Z</vt:lpwstr>
  </property>
  <property fmtid="{D5CDD505-2E9C-101B-9397-08002B2CF9AE}" pid="5" name="MSIP_Label_8a8eb34d-fba7-40f3-b856-61e3fd1d170f_Method">
    <vt:lpwstr>Standard</vt:lpwstr>
  </property>
  <property fmtid="{D5CDD505-2E9C-101B-9397-08002B2CF9AE}" pid="6" name="MSIP_Label_8a8eb34d-fba7-40f3-b856-61e3fd1d170f_Name">
    <vt:lpwstr>Confidential</vt:lpwstr>
  </property>
  <property fmtid="{D5CDD505-2E9C-101B-9397-08002B2CF9AE}" pid="7" name="MSIP_Label_8a8eb34d-fba7-40f3-b856-61e3fd1d170f_SiteId">
    <vt:lpwstr>f89944b7-4a4e-4ea7-9156-3299f3411647</vt:lpwstr>
  </property>
  <property fmtid="{D5CDD505-2E9C-101B-9397-08002B2CF9AE}" pid="8" name="MSIP_Label_8a8eb34d-fba7-40f3-b856-61e3fd1d170f_ActionId">
    <vt:lpwstr>54836742-2556-4e71-96c6-4e09ff74d711</vt:lpwstr>
  </property>
  <property fmtid="{D5CDD505-2E9C-101B-9397-08002B2CF9AE}" pid="9" name="MSIP_Label_8a8eb34d-fba7-40f3-b856-61e3fd1d170f_ContentBits">
    <vt:lpwstr>0</vt:lpwstr>
  </property>
  <property fmtid="{D5CDD505-2E9C-101B-9397-08002B2CF9AE}" pid="10" name="GrammarlyDocumentId">
    <vt:lpwstr>8772e7f69e9811c71b84622e601c65c5ec2be796c59eb2051b710d1380f611c4</vt:lpwstr>
  </property>
</Properties>
</file>