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9DBFC" w14:textId="7DE8857F" w:rsidR="0035064E" w:rsidRDefault="0035064E" w:rsidP="7890F9B9">
      <w:pPr>
        <w:widowControl/>
        <w:rPr>
          <w:rFonts w:asciiTheme="minorHAnsi" w:eastAsiaTheme="minorEastAsia" w:hAnsiTheme="minorHAnsi" w:cs="Arial"/>
          <w:lang w:eastAsia="en-GB"/>
        </w:rPr>
      </w:pPr>
    </w:p>
    <w:p w14:paraId="62C926D7" w14:textId="77777777" w:rsidR="0035064E" w:rsidRPr="00FF09D9" w:rsidRDefault="0035064E" w:rsidP="0035064E">
      <w:pPr>
        <w:widowControl/>
        <w:jc w:val="center"/>
        <w:rPr>
          <w:rFonts w:asciiTheme="minorHAnsi" w:eastAsiaTheme="minorEastAsia" w:hAnsiTheme="minorHAnsi" w:cs="Arial"/>
          <w:lang w:eastAsia="en-GB"/>
        </w:rPr>
      </w:pPr>
      <w:r w:rsidRPr="00FF09D9">
        <w:rPr>
          <w:rFonts w:asciiTheme="minorHAnsi" w:eastAsiaTheme="minorEastAsia" w:hAnsiTheme="minorHAnsi" w:cs="Arial"/>
          <w:noProof/>
          <w:lang w:eastAsia="en-GB"/>
        </w:rPr>
        <w:drawing>
          <wp:inline distT="0" distB="0" distL="0" distR="0" wp14:anchorId="326EE9CF" wp14:editId="640C6B63">
            <wp:extent cx="1371600" cy="590550"/>
            <wp:effectExtent l="0" t="0" r="0" b="0"/>
            <wp:docPr id="771455950" name="Picture 2" descr="A logo with colorful lette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logo with colorful letters  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590550"/>
                    </a:xfrm>
                    <a:prstGeom prst="rect">
                      <a:avLst/>
                    </a:prstGeom>
                    <a:noFill/>
                    <a:ln>
                      <a:noFill/>
                    </a:ln>
                  </pic:spPr>
                </pic:pic>
              </a:graphicData>
            </a:graphic>
          </wp:inline>
        </w:drawing>
      </w:r>
    </w:p>
    <w:p w14:paraId="59E3ED35" w14:textId="77777777" w:rsidR="0035064E" w:rsidRPr="00FF09D9" w:rsidRDefault="0035064E" w:rsidP="0035064E">
      <w:pPr>
        <w:widowControl/>
        <w:jc w:val="center"/>
        <w:rPr>
          <w:rFonts w:asciiTheme="minorHAnsi" w:eastAsiaTheme="minorEastAsia" w:hAnsiTheme="minorHAnsi" w:cs="Arial"/>
          <w:lang w:eastAsia="en-GB"/>
        </w:rPr>
      </w:pPr>
      <w:r w:rsidRPr="00FF09D9">
        <w:rPr>
          <w:rFonts w:asciiTheme="minorHAnsi" w:eastAsiaTheme="minorEastAsia" w:hAnsiTheme="minorHAnsi" w:cs="Arial"/>
          <w:lang w:val="en-US" w:eastAsia="en-GB"/>
        </w:rPr>
        <w:t>Minutes Board of Trustees</w:t>
      </w:r>
    </w:p>
    <w:p w14:paraId="180FE1B3" w14:textId="5F128B11" w:rsidR="0035064E" w:rsidRDefault="774BB7E5" w:rsidP="016B9095">
      <w:pPr>
        <w:widowControl/>
        <w:jc w:val="center"/>
        <w:rPr>
          <w:rFonts w:asciiTheme="minorHAnsi" w:eastAsiaTheme="minorEastAsia" w:hAnsiTheme="minorHAnsi" w:cs="Arial"/>
          <w:lang w:val="en-US" w:eastAsia="en-GB"/>
        </w:rPr>
      </w:pPr>
      <w:r w:rsidRPr="016B9095">
        <w:rPr>
          <w:rFonts w:asciiTheme="minorHAnsi" w:eastAsiaTheme="minorEastAsia" w:hAnsiTheme="minorHAnsi" w:cs="Arial"/>
          <w:lang w:val="en-US" w:eastAsia="en-GB"/>
        </w:rPr>
        <w:t>Monday</w:t>
      </w:r>
      <w:r w:rsidR="5993AF23" w:rsidRPr="016B9095">
        <w:rPr>
          <w:rFonts w:asciiTheme="minorHAnsi" w:eastAsiaTheme="minorEastAsia" w:hAnsiTheme="minorHAnsi" w:cs="Arial"/>
          <w:lang w:val="en-US" w:eastAsia="en-GB"/>
        </w:rPr>
        <w:t xml:space="preserve"> 6</w:t>
      </w:r>
      <w:r w:rsidR="5993AF23" w:rsidRPr="016B9095">
        <w:rPr>
          <w:rFonts w:asciiTheme="minorHAnsi" w:eastAsiaTheme="minorEastAsia" w:hAnsiTheme="minorHAnsi" w:cs="Arial"/>
          <w:vertAlign w:val="superscript"/>
          <w:lang w:val="en-US" w:eastAsia="en-GB"/>
        </w:rPr>
        <w:t>th</w:t>
      </w:r>
      <w:r w:rsidR="5993AF23" w:rsidRPr="016B9095">
        <w:rPr>
          <w:rFonts w:asciiTheme="minorHAnsi" w:eastAsiaTheme="minorEastAsia" w:hAnsiTheme="minorHAnsi" w:cs="Arial"/>
          <w:lang w:val="en-US" w:eastAsia="en-GB"/>
        </w:rPr>
        <w:t xml:space="preserve"> October 2025, via Teams</w:t>
      </w:r>
    </w:p>
    <w:p w14:paraId="34524288" w14:textId="77777777" w:rsidR="0035064E" w:rsidRPr="00FF09D9" w:rsidRDefault="0035064E" w:rsidP="0035064E">
      <w:pPr>
        <w:widowControl/>
        <w:jc w:val="center"/>
        <w:rPr>
          <w:rFonts w:asciiTheme="minorHAnsi" w:eastAsiaTheme="minorEastAsia" w:hAnsiTheme="minorHAnsi" w:cs="Arial"/>
          <w:lang w:eastAsia="en-GB"/>
        </w:rPr>
      </w:pPr>
    </w:p>
    <w:p w14:paraId="52CF1F37" w14:textId="77777777" w:rsidR="0035064E" w:rsidRPr="00FF09D9" w:rsidRDefault="0035064E" w:rsidP="0035064E">
      <w:pPr>
        <w:widowControl/>
        <w:jc w:val="center"/>
        <w:rPr>
          <w:rFonts w:asciiTheme="minorHAnsi" w:eastAsiaTheme="minorEastAsia" w:hAnsiTheme="minorHAnsi" w:cs="Arial"/>
          <w:b/>
          <w:bCs/>
          <w:lang w:eastAsia="en-GB"/>
        </w:rPr>
      </w:pPr>
      <w:r w:rsidRPr="00FF09D9">
        <w:rPr>
          <w:rFonts w:asciiTheme="minorHAnsi" w:eastAsiaTheme="minorEastAsia" w:hAnsiTheme="minorHAnsi" w:cs="Arial"/>
          <w:b/>
          <w:bCs/>
          <w:lang w:val="en-US" w:eastAsia="en-GB"/>
        </w:rPr>
        <w:t>Attendance &amp; Apologies</w:t>
      </w:r>
    </w:p>
    <w:p w14:paraId="6EED6994" w14:textId="77777777" w:rsidR="0035064E" w:rsidRPr="00FF09D9" w:rsidRDefault="0035064E" w:rsidP="0035064E">
      <w:pPr>
        <w:widowControl/>
        <w:jc w:val="center"/>
        <w:rPr>
          <w:rFonts w:asciiTheme="minorHAnsi" w:eastAsiaTheme="minorEastAsia" w:hAnsiTheme="minorHAnsi" w:cs="Arial"/>
          <w:lang w:eastAsia="en-GB"/>
        </w:rPr>
      </w:pPr>
    </w:p>
    <w:tbl>
      <w:tblPr>
        <w:tblW w:w="773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9"/>
        <w:gridCol w:w="2830"/>
        <w:gridCol w:w="4013"/>
      </w:tblGrid>
      <w:tr w:rsidR="0035064E" w:rsidRPr="00FF09D9" w14:paraId="631B624A" w14:textId="77777777" w:rsidTr="00F3116C">
        <w:trPr>
          <w:trHeight w:val="300"/>
          <w:jc w:val="center"/>
        </w:trPr>
        <w:tc>
          <w:tcPr>
            <w:tcW w:w="7732" w:type="dxa"/>
            <w:gridSpan w:val="3"/>
            <w:tcBorders>
              <w:top w:val="single" w:sz="6" w:space="0" w:color="000000"/>
              <w:left w:val="single" w:sz="6" w:space="0" w:color="000000"/>
              <w:bottom w:val="single" w:sz="6" w:space="0" w:color="000000"/>
              <w:right w:val="single" w:sz="6" w:space="0" w:color="000000"/>
            </w:tcBorders>
            <w:shd w:val="clear" w:color="auto" w:fill="FFE499"/>
            <w:hideMark/>
          </w:tcPr>
          <w:p w14:paraId="24F8427C"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 xml:space="preserve">Members </w:t>
            </w:r>
            <w:proofErr w:type="gramStart"/>
            <w:r w:rsidRPr="00FF09D9">
              <w:rPr>
                <w:rFonts w:asciiTheme="minorHAnsi" w:eastAsiaTheme="minorEastAsia" w:hAnsiTheme="minorHAnsi" w:cs="Arial"/>
                <w:b/>
                <w:bCs/>
                <w:lang w:val="en-US" w:eastAsia="en-GB"/>
              </w:rPr>
              <w:t>Present</w:t>
            </w:r>
            <w:r w:rsidRPr="00FF09D9">
              <w:rPr>
                <w:rFonts w:asciiTheme="minorHAnsi" w:eastAsiaTheme="minorEastAsia" w:hAnsiTheme="minorHAnsi" w:cs="Arial"/>
                <w:lang w:eastAsia="en-GB"/>
              </w:rPr>
              <w:t> </w:t>
            </w:r>
            <w:r>
              <w:rPr>
                <w:rFonts w:asciiTheme="minorHAnsi" w:eastAsiaTheme="minorEastAsia" w:hAnsiTheme="minorHAnsi" w:cs="Arial"/>
                <w:lang w:eastAsia="en-GB"/>
              </w:rPr>
              <w:t xml:space="preserve"> Via</w:t>
            </w:r>
            <w:proofErr w:type="gramEnd"/>
            <w:r>
              <w:rPr>
                <w:rFonts w:asciiTheme="minorHAnsi" w:eastAsiaTheme="minorEastAsia" w:hAnsiTheme="minorHAnsi" w:cs="Arial"/>
                <w:lang w:eastAsia="en-GB"/>
              </w:rPr>
              <w:t xml:space="preserve"> Teams</w:t>
            </w:r>
          </w:p>
        </w:tc>
      </w:tr>
      <w:tr w:rsidR="0035064E" w:rsidRPr="00FF09D9" w14:paraId="1F7E3C8D" w14:textId="77777777" w:rsidTr="00F3116C">
        <w:trPr>
          <w:trHeight w:val="300"/>
          <w:jc w:val="center"/>
        </w:trPr>
        <w:tc>
          <w:tcPr>
            <w:tcW w:w="889" w:type="dxa"/>
            <w:tcBorders>
              <w:top w:val="single" w:sz="6" w:space="0" w:color="000000"/>
              <w:left w:val="single" w:sz="6" w:space="0" w:color="000000"/>
              <w:bottom w:val="single" w:sz="6" w:space="0" w:color="000000"/>
              <w:right w:val="single" w:sz="6" w:space="0" w:color="000000"/>
            </w:tcBorders>
            <w:hideMark/>
          </w:tcPr>
          <w:p w14:paraId="2C96A985"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lang w:eastAsia="en-GB"/>
              </w:rPr>
              <w:t> </w:t>
            </w:r>
          </w:p>
        </w:tc>
        <w:tc>
          <w:tcPr>
            <w:tcW w:w="2830" w:type="dxa"/>
            <w:tcBorders>
              <w:top w:val="single" w:sz="6" w:space="0" w:color="000000"/>
              <w:left w:val="single" w:sz="6" w:space="0" w:color="000000"/>
              <w:bottom w:val="single" w:sz="6" w:space="0" w:color="000000"/>
              <w:right w:val="single" w:sz="6" w:space="0" w:color="000000"/>
            </w:tcBorders>
            <w:hideMark/>
          </w:tcPr>
          <w:p w14:paraId="2AF217BA"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Name</w:t>
            </w:r>
            <w:r w:rsidRPr="00FF09D9">
              <w:rPr>
                <w:rFonts w:asciiTheme="minorHAnsi" w:eastAsiaTheme="minorEastAsia" w:hAnsiTheme="minorHAnsi" w:cs="Arial"/>
                <w:lang w:eastAsia="en-GB"/>
              </w:rPr>
              <w:t> </w:t>
            </w:r>
          </w:p>
        </w:tc>
        <w:tc>
          <w:tcPr>
            <w:tcW w:w="4013" w:type="dxa"/>
            <w:tcBorders>
              <w:top w:val="single" w:sz="6" w:space="0" w:color="000000"/>
              <w:left w:val="single" w:sz="6" w:space="0" w:color="000000"/>
              <w:bottom w:val="single" w:sz="6" w:space="0" w:color="000000"/>
              <w:right w:val="single" w:sz="6" w:space="0" w:color="000000"/>
            </w:tcBorders>
            <w:hideMark/>
          </w:tcPr>
          <w:p w14:paraId="24850E31"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Title</w:t>
            </w:r>
            <w:r w:rsidRPr="00FF09D9">
              <w:rPr>
                <w:rFonts w:asciiTheme="minorHAnsi" w:eastAsiaTheme="minorEastAsia" w:hAnsiTheme="minorHAnsi" w:cs="Arial"/>
                <w:lang w:eastAsia="en-GB"/>
              </w:rPr>
              <w:t> </w:t>
            </w:r>
          </w:p>
        </w:tc>
      </w:tr>
      <w:tr w:rsidR="0035064E" w:rsidRPr="00FF09D9" w14:paraId="76C344F9" w14:textId="77777777" w:rsidTr="00F3116C">
        <w:trPr>
          <w:trHeight w:val="300"/>
          <w:jc w:val="center"/>
        </w:trPr>
        <w:tc>
          <w:tcPr>
            <w:tcW w:w="889" w:type="dxa"/>
            <w:tcBorders>
              <w:top w:val="single" w:sz="6" w:space="0" w:color="000000"/>
              <w:left w:val="single" w:sz="6" w:space="0" w:color="000000"/>
              <w:bottom w:val="single" w:sz="6" w:space="0" w:color="000000"/>
              <w:right w:val="single" w:sz="6" w:space="0" w:color="000000"/>
            </w:tcBorders>
            <w:hideMark/>
          </w:tcPr>
          <w:p w14:paraId="48E5C364"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OA</w:t>
            </w:r>
            <w:r w:rsidRPr="00FF09D9">
              <w:rPr>
                <w:rFonts w:asciiTheme="minorHAnsi" w:eastAsiaTheme="minorEastAsia" w:hAnsiTheme="minorHAnsi" w:cs="Arial"/>
                <w:lang w:eastAsia="en-GB"/>
              </w:rPr>
              <w:t> </w:t>
            </w:r>
          </w:p>
        </w:tc>
        <w:tc>
          <w:tcPr>
            <w:tcW w:w="2830" w:type="dxa"/>
            <w:tcBorders>
              <w:top w:val="single" w:sz="6" w:space="0" w:color="000000"/>
              <w:left w:val="single" w:sz="6" w:space="0" w:color="000000"/>
              <w:bottom w:val="single" w:sz="6" w:space="0" w:color="000000"/>
              <w:right w:val="single" w:sz="6" w:space="0" w:color="000000"/>
            </w:tcBorders>
            <w:hideMark/>
          </w:tcPr>
          <w:p w14:paraId="3185A8D3" w14:textId="77777777" w:rsidR="0035064E" w:rsidRPr="00FF09D9" w:rsidRDefault="0035064E" w:rsidP="00D22C68">
            <w:pPr>
              <w:widowControl/>
              <w:rPr>
                <w:rFonts w:asciiTheme="minorHAnsi" w:eastAsiaTheme="minorEastAsia" w:hAnsiTheme="minorHAnsi" w:cs="Arial"/>
                <w:lang w:eastAsia="en-GB"/>
              </w:rPr>
            </w:pPr>
            <w:proofErr w:type="spellStart"/>
            <w:r w:rsidRPr="00FF09D9">
              <w:rPr>
                <w:rFonts w:asciiTheme="minorHAnsi" w:eastAsiaTheme="minorEastAsia" w:hAnsiTheme="minorHAnsi" w:cs="Arial"/>
                <w:b/>
                <w:bCs/>
                <w:lang w:val="en-US" w:eastAsia="en-GB"/>
              </w:rPr>
              <w:t>Omowaleola</w:t>
            </w:r>
            <w:proofErr w:type="spellEnd"/>
            <w:r w:rsidRPr="00FF09D9">
              <w:rPr>
                <w:rFonts w:asciiTheme="minorHAnsi" w:eastAsiaTheme="minorEastAsia" w:hAnsiTheme="minorHAnsi" w:cs="Arial"/>
                <w:b/>
                <w:bCs/>
                <w:lang w:val="en-US" w:eastAsia="en-GB"/>
              </w:rPr>
              <w:t xml:space="preserve"> Adebayo</w:t>
            </w:r>
            <w:r w:rsidRPr="00FF09D9">
              <w:rPr>
                <w:rFonts w:asciiTheme="minorHAnsi" w:eastAsiaTheme="minorEastAsia" w:hAnsiTheme="minorHAnsi" w:cs="Arial"/>
                <w:lang w:eastAsia="en-GB"/>
              </w:rPr>
              <w:t> </w:t>
            </w:r>
          </w:p>
        </w:tc>
        <w:tc>
          <w:tcPr>
            <w:tcW w:w="4013" w:type="dxa"/>
            <w:tcBorders>
              <w:top w:val="single" w:sz="6" w:space="0" w:color="000000"/>
              <w:left w:val="single" w:sz="6" w:space="0" w:color="000000"/>
              <w:bottom w:val="single" w:sz="6" w:space="0" w:color="000000"/>
              <w:right w:val="single" w:sz="6" w:space="0" w:color="000000"/>
            </w:tcBorders>
            <w:hideMark/>
          </w:tcPr>
          <w:p w14:paraId="6FAA63CB"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lang w:val="en-US" w:eastAsia="en-GB"/>
              </w:rPr>
              <w:t>President (Chair)</w:t>
            </w:r>
            <w:r w:rsidRPr="00FF09D9">
              <w:rPr>
                <w:rFonts w:asciiTheme="minorHAnsi" w:eastAsiaTheme="minorEastAsia" w:hAnsiTheme="minorHAnsi" w:cs="Arial"/>
                <w:lang w:eastAsia="en-GB"/>
              </w:rPr>
              <w:t> </w:t>
            </w:r>
          </w:p>
        </w:tc>
      </w:tr>
      <w:tr w:rsidR="0035064E" w:rsidRPr="00FF09D9" w14:paraId="68CA1294" w14:textId="77777777" w:rsidTr="00F3116C">
        <w:trPr>
          <w:trHeight w:val="300"/>
          <w:jc w:val="center"/>
        </w:trPr>
        <w:tc>
          <w:tcPr>
            <w:tcW w:w="889" w:type="dxa"/>
            <w:tcBorders>
              <w:top w:val="single" w:sz="6" w:space="0" w:color="000000"/>
              <w:left w:val="single" w:sz="6" w:space="0" w:color="000000"/>
              <w:bottom w:val="single" w:sz="6" w:space="0" w:color="000000"/>
              <w:right w:val="single" w:sz="6" w:space="0" w:color="000000"/>
            </w:tcBorders>
            <w:hideMark/>
          </w:tcPr>
          <w:p w14:paraId="3C3A09C1"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RW</w:t>
            </w:r>
            <w:r w:rsidRPr="00FF09D9">
              <w:rPr>
                <w:rFonts w:asciiTheme="minorHAnsi" w:eastAsiaTheme="minorEastAsia" w:hAnsiTheme="minorHAnsi" w:cs="Arial"/>
                <w:lang w:eastAsia="en-GB"/>
              </w:rPr>
              <w:t> </w:t>
            </w:r>
          </w:p>
        </w:tc>
        <w:tc>
          <w:tcPr>
            <w:tcW w:w="2830" w:type="dxa"/>
            <w:tcBorders>
              <w:top w:val="single" w:sz="6" w:space="0" w:color="000000"/>
              <w:left w:val="single" w:sz="6" w:space="0" w:color="000000"/>
              <w:bottom w:val="single" w:sz="6" w:space="0" w:color="000000"/>
              <w:right w:val="single" w:sz="6" w:space="0" w:color="000000"/>
            </w:tcBorders>
            <w:hideMark/>
          </w:tcPr>
          <w:p w14:paraId="1995105A"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Roddy Williamson</w:t>
            </w:r>
            <w:r w:rsidRPr="00FF09D9">
              <w:rPr>
                <w:rFonts w:asciiTheme="minorHAnsi" w:eastAsiaTheme="minorEastAsia" w:hAnsiTheme="minorHAnsi" w:cs="Arial"/>
                <w:lang w:eastAsia="en-GB"/>
              </w:rPr>
              <w:t> </w:t>
            </w:r>
          </w:p>
        </w:tc>
        <w:tc>
          <w:tcPr>
            <w:tcW w:w="4013" w:type="dxa"/>
            <w:tcBorders>
              <w:top w:val="single" w:sz="6" w:space="0" w:color="000000"/>
              <w:left w:val="single" w:sz="6" w:space="0" w:color="000000"/>
              <w:bottom w:val="single" w:sz="6" w:space="0" w:color="000000"/>
              <w:right w:val="single" w:sz="6" w:space="0" w:color="000000"/>
            </w:tcBorders>
            <w:hideMark/>
          </w:tcPr>
          <w:p w14:paraId="06A0FB01"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lang w:val="en-US" w:eastAsia="en-GB"/>
              </w:rPr>
              <w:t>External Trustee (Vice Chair</w:t>
            </w:r>
            <w:r>
              <w:rPr>
                <w:rFonts w:asciiTheme="minorHAnsi" w:eastAsiaTheme="minorEastAsia" w:hAnsiTheme="minorHAnsi" w:cs="Arial"/>
                <w:lang w:val="en-US" w:eastAsia="en-GB"/>
              </w:rPr>
              <w:t>)</w:t>
            </w:r>
            <w:r w:rsidRPr="00FF09D9">
              <w:rPr>
                <w:rFonts w:asciiTheme="minorHAnsi" w:eastAsiaTheme="minorEastAsia" w:hAnsiTheme="minorHAnsi" w:cs="Arial"/>
                <w:lang w:val="en-US" w:eastAsia="en-GB"/>
              </w:rPr>
              <w:t xml:space="preserve"> </w:t>
            </w:r>
            <w:r>
              <w:rPr>
                <w:rFonts w:asciiTheme="minorHAnsi" w:eastAsiaTheme="minorEastAsia" w:hAnsiTheme="minorHAnsi" w:cs="Arial"/>
                <w:lang w:val="en-US" w:eastAsia="en-GB"/>
              </w:rPr>
              <w:t xml:space="preserve"> </w:t>
            </w:r>
          </w:p>
        </w:tc>
      </w:tr>
      <w:tr w:rsidR="0035064E" w:rsidRPr="00FF09D9" w14:paraId="02E16533" w14:textId="77777777" w:rsidTr="00F3116C">
        <w:trPr>
          <w:trHeight w:val="300"/>
          <w:jc w:val="center"/>
        </w:trPr>
        <w:tc>
          <w:tcPr>
            <w:tcW w:w="889" w:type="dxa"/>
            <w:tcBorders>
              <w:top w:val="single" w:sz="6" w:space="0" w:color="000000"/>
              <w:left w:val="single" w:sz="6" w:space="0" w:color="000000"/>
              <w:bottom w:val="single" w:sz="6" w:space="0" w:color="000000"/>
              <w:right w:val="single" w:sz="6" w:space="0" w:color="000000"/>
            </w:tcBorders>
            <w:hideMark/>
          </w:tcPr>
          <w:p w14:paraId="2B37A0F7"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MP</w:t>
            </w:r>
            <w:r w:rsidRPr="00FF09D9">
              <w:rPr>
                <w:rFonts w:asciiTheme="minorHAnsi" w:eastAsiaTheme="minorEastAsia" w:hAnsiTheme="minorHAnsi" w:cs="Arial"/>
                <w:lang w:eastAsia="en-GB"/>
              </w:rPr>
              <w:t> </w:t>
            </w:r>
          </w:p>
        </w:tc>
        <w:tc>
          <w:tcPr>
            <w:tcW w:w="2830" w:type="dxa"/>
            <w:tcBorders>
              <w:top w:val="single" w:sz="6" w:space="0" w:color="000000"/>
              <w:left w:val="single" w:sz="6" w:space="0" w:color="000000"/>
              <w:bottom w:val="single" w:sz="6" w:space="0" w:color="000000"/>
              <w:right w:val="single" w:sz="6" w:space="0" w:color="000000"/>
            </w:tcBorders>
            <w:hideMark/>
          </w:tcPr>
          <w:p w14:paraId="1026FE79"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Mekaela Price</w:t>
            </w:r>
            <w:r w:rsidRPr="00FF09D9">
              <w:rPr>
                <w:rFonts w:asciiTheme="minorHAnsi" w:eastAsiaTheme="minorEastAsia" w:hAnsiTheme="minorHAnsi" w:cs="Arial"/>
                <w:lang w:eastAsia="en-GB"/>
              </w:rPr>
              <w:t> </w:t>
            </w:r>
          </w:p>
        </w:tc>
        <w:tc>
          <w:tcPr>
            <w:tcW w:w="4013" w:type="dxa"/>
            <w:tcBorders>
              <w:top w:val="single" w:sz="6" w:space="0" w:color="000000"/>
              <w:left w:val="single" w:sz="6" w:space="0" w:color="000000"/>
              <w:bottom w:val="single" w:sz="6" w:space="0" w:color="000000"/>
              <w:right w:val="single" w:sz="6" w:space="0" w:color="000000"/>
            </w:tcBorders>
            <w:hideMark/>
          </w:tcPr>
          <w:p w14:paraId="42FD1A29"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lang w:val="en-US" w:eastAsia="en-GB"/>
              </w:rPr>
              <w:t xml:space="preserve">External Trustee </w:t>
            </w:r>
            <w:r>
              <w:rPr>
                <w:rFonts w:asciiTheme="minorHAnsi" w:eastAsiaTheme="minorEastAsia" w:hAnsiTheme="minorHAnsi" w:cs="Arial"/>
                <w:lang w:val="en-US" w:eastAsia="en-GB"/>
              </w:rPr>
              <w:t xml:space="preserve"> </w:t>
            </w:r>
            <w:r w:rsidRPr="00FF09D9">
              <w:rPr>
                <w:rFonts w:asciiTheme="minorHAnsi" w:eastAsiaTheme="minorEastAsia" w:hAnsiTheme="minorHAnsi" w:cs="Arial"/>
                <w:lang w:eastAsia="en-GB"/>
              </w:rPr>
              <w:t> </w:t>
            </w:r>
          </w:p>
        </w:tc>
      </w:tr>
      <w:tr w:rsidR="0035064E" w:rsidRPr="00FF09D9" w14:paraId="4AEDE5BA" w14:textId="77777777" w:rsidTr="00F3116C">
        <w:trPr>
          <w:trHeight w:val="300"/>
          <w:jc w:val="center"/>
        </w:trPr>
        <w:tc>
          <w:tcPr>
            <w:tcW w:w="889" w:type="dxa"/>
            <w:tcBorders>
              <w:top w:val="single" w:sz="6" w:space="0" w:color="000000"/>
              <w:left w:val="single" w:sz="6" w:space="0" w:color="000000"/>
              <w:bottom w:val="single" w:sz="6" w:space="0" w:color="000000"/>
              <w:right w:val="single" w:sz="6" w:space="0" w:color="000000"/>
            </w:tcBorders>
            <w:hideMark/>
          </w:tcPr>
          <w:p w14:paraId="1BF401E3" w14:textId="1602F72D" w:rsidR="0035064E" w:rsidRPr="009B102A" w:rsidRDefault="009B102A" w:rsidP="00D22C68">
            <w:pPr>
              <w:widowControl/>
              <w:rPr>
                <w:rFonts w:asciiTheme="minorHAnsi" w:eastAsiaTheme="minorEastAsia" w:hAnsiTheme="minorHAnsi" w:cs="Arial"/>
                <w:b/>
                <w:bCs/>
                <w:lang w:eastAsia="en-GB"/>
              </w:rPr>
            </w:pPr>
            <w:r w:rsidRPr="009B102A">
              <w:rPr>
                <w:rFonts w:asciiTheme="minorHAnsi" w:eastAsiaTheme="minorEastAsia" w:hAnsiTheme="minorHAnsi" w:cs="Arial"/>
                <w:b/>
                <w:bCs/>
                <w:lang w:eastAsia="en-GB"/>
              </w:rPr>
              <w:t>AS</w:t>
            </w:r>
          </w:p>
        </w:tc>
        <w:tc>
          <w:tcPr>
            <w:tcW w:w="2830" w:type="dxa"/>
            <w:tcBorders>
              <w:top w:val="single" w:sz="6" w:space="0" w:color="000000"/>
              <w:left w:val="single" w:sz="6" w:space="0" w:color="000000"/>
              <w:bottom w:val="single" w:sz="6" w:space="0" w:color="000000"/>
              <w:right w:val="single" w:sz="6" w:space="0" w:color="000000"/>
            </w:tcBorders>
            <w:hideMark/>
          </w:tcPr>
          <w:p w14:paraId="7AF92952" w14:textId="350F238C" w:rsidR="0035064E" w:rsidRPr="00FF09D9" w:rsidRDefault="009B102A" w:rsidP="00D22C68">
            <w:pPr>
              <w:widowControl/>
              <w:rPr>
                <w:rFonts w:asciiTheme="minorHAnsi" w:eastAsiaTheme="minorEastAsia" w:hAnsiTheme="minorHAnsi" w:cs="Arial"/>
                <w:lang w:eastAsia="en-GB"/>
              </w:rPr>
            </w:pPr>
            <w:r>
              <w:rPr>
                <w:rFonts w:asciiTheme="minorHAnsi" w:eastAsiaTheme="minorEastAsia" w:hAnsiTheme="minorHAnsi" w:cs="Arial"/>
                <w:b/>
                <w:bCs/>
                <w:lang w:val="en-US" w:eastAsia="en-GB"/>
              </w:rPr>
              <w:t>Aaron Sweeney</w:t>
            </w:r>
            <w:r w:rsidR="0035064E" w:rsidRPr="00FF09D9">
              <w:rPr>
                <w:rFonts w:asciiTheme="minorHAnsi" w:eastAsiaTheme="minorEastAsia" w:hAnsiTheme="minorHAnsi" w:cs="Arial"/>
                <w:lang w:eastAsia="en-GB"/>
              </w:rPr>
              <w:t> </w:t>
            </w:r>
          </w:p>
        </w:tc>
        <w:tc>
          <w:tcPr>
            <w:tcW w:w="4013" w:type="dxa"/>
            <w:tcBorders>
              <w:top w:val="single" w:sz="6" w:space="0" w:color="000000"/>
              <w:left w:val="single" w:sz="6" w:space="0" w:color="000000"/>
              <w:bottom w:val="single" w:sz="6" w:space="0" w:color="000000"/>
              <w:right w:val="single" w:sz="6" w:space="0" w:color="000000"/>
            </w:tcBorders>
            <w:hideMark/>
          </w:tcPr>
          <w:p w14:paraId="43B3270D"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lang w:val="en-US" w:eastAsia="en-GB"/>
              </w:rPr>
              <w:t xml:space="preserve">Student Trustee </w:t>
            </w:r>
            <w:r>
              <w:rPr>
                <w:rFonts w:asciiTheme="minorHAnsi" w:eastAsiaTheme="minorEastAsia" w:hAnsiTheme="minorHAnsi" w:cs="Arial"/>
                <w:lang w:val="en-US" w:eastAsia="en-GB"/>
              </w:rPr>
              <w:t xml:space="preserve"> </w:t>
            </w:r>
          </w:p>
        </w:tc>
      </w:tr>
      <w:tr w:rsidR="0035064E" w:rsidRPr="00FF09D9" w14:paraId="1BAE2171" w14:textId="77777777" w:rsidTr="00F3116C">
        <w:trPr>
          <w:trHeight w:val="300"/>
          <w:jc w:val="center"/>
        </w:trPr>
        <w:tc>
          <w:tcPr>
            <w:tcW w:w="889" w:type="dxa"/>
            <w:tcBorders>
              <w:top w:val="single" w:sz="6" w:space="0" w:color="000000"/>
              <w:left w:val="single" w:sz="6" w:space="0" w:color="000000"/>
              <w:bottom w:val="single" w:sz="6" w:space="0" w:color="000000"/>
              <w:right w:val="single" w:sz="6" w:space="0" w:color="000000"/>
            </w:tcBorders>
            <w:hideMark/>
          </w:tcPr>
          <w:p w14:paraId="2392FFC4"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IA</w:t>
            </w:r>
            <w:r w:rsidRPr="00FF09D9">
              <w:rPr>
                <w:rFonts w:asciiTheme="minorHAnsi" w:eastAsiaTheme="minorEastAsia" w:hAnsiTheme="minorHAnsi" w:cs="Arial"/>
                <w:lang w:eastAsia="en-GB"/>
              </w:rPr>
              <w:t> </w:t>
            </w:r>
          </w:p>
        </w:tc>
        <w:tc>
          <w:tcPr>
            <w:tcW w:w="2830" w:type="dxa"/>
            <w:tcBorders>
              <w:top w:val="single" w:sz="6" w:space="0" w:color="000000"/>
              <w:left w:val="single" w:sz="6" w:space="0" w:color="000000"/>
              <w:bottom w:val="single" w:sz="6" w:space="0" w:color="000000"/>
              <w:right w:val="single" w:sz="6" w:space="0" w:color="000000"/>
            </w:tcBorders>
            <w:hideMark/>
          </w:tcPr>
          <w:p w14:paraId="596ACAF5"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Ian Allan</w:t>
            </w:r>
            <w:r w:rsidRPr="00FF09D9">
              <w:rPr>
                <w:rFonts w:asciiTheme="minorHAnsi" w:eastAsiaTheme="minorEastAsia" w:hAnsiTheme="minorHAnsi" w:cs="Arial"/>
                <w:lang w:eastAsia="en-GB"/>
              </w:rPr>
              <w:t> </w:t>
            </w:r>
          </w:p>
        </w:tc>
        <w:tc>
          <w:tcPr>
            <w:tcW w:w="4013" w:type="dxa"/>
            <w:tcBorders>
              <w:top w:val="single" w:sz="6" w:space="0" w:color="000000"/>
              <w:left w:val="single" w:sz="6" w:space="0" w:color="000000"/>
              <w:bottom w:val="single" w:sz="6" w:space="0" w:color="000000"/>
              <w:right w:val="single" w:sz="6" w:space="0" w:color="000000"/>
            </w:tcBorders>
            <w:hideMark/>
          </w:tcPr>
          <w:p w14:paraId="70F90127"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lang w:val="en-US" w:eastAsia="en-GB"/>
              </w:rPr>
              <w:t>Student Trustee</w:t>
            </w:r>
            <w:r w:rsidRPr="00FF09D9">
              <w:rPr>
                <w:rFonts w:asciiTheme="minorHAnsi" w:eastAsiaTheme="minorEastAsia" w:hAnsiTheme="minorHAnsi" w:cs="Arial"/>
                <w:lang w:eastAsia="en-GB"/>
              </w:rPr>
              <w:t> </w:t>
            </w:r>
          </w:p>
        </w:tc>
      </w:tr>
      <w:tr w:rsidR="0035064E" w:rsidRPr="00FF09D9" w14:paraId="6410DFEA" w14:textId="77777777" w:rsidTr="00F3116C">
        <w:trPr>
          <w:trHeight w:val="300"/>
          <w:jc w:val="center"/>
        </w:trPr>
        <w:tc>
          <w:tcPr>
            <w:tcW w:w="889" w:type="dxa"/>
            <w:tcBorders>
              <w:top w:val="single" w:sz="6" w:space="0" w:color="000000"/>
              <w:left w:val="single" w:sz="6" w:space="0" w:color="000000"/>
              <w:bottom w:val="single" w:sz="6" w:space="0" w:color="000000"/>
              <w:right w:val="single" w:sz="6" w:space="0" w:color="000000"/>
            </w:tcBorders>
            <w:hideMark/>
          </w:tcPr>
          <w:p w14:paraId="32FC341E"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SD</w:t>
            </w:r>
            <w:r w:rsidRPr="00FF09D9">
              <w:rPr>
                <w:rFonts w:asciiTheme="minorHAnsi" w:eastAsiaTheme="minorEastAsia" w:hAnsiTheme="minorHAnsi" w:cs="Arial"/>
                <w:lang w:eastAsia="en-GB"/>
              </w:rPr>
              <w:t> </w:t>
            </w:r>
          </w:p>
        </w:tc>
        <w:tc>
          <w:tcPr>
            <w:tcW w:w="2830" w:type="dxa"/>
            <w:tcBorders>
              <w:top w:val="single" w:sz="6" w:space="0" w:color="000000"/>
              <w:left w:val="single" w:sz="6" w:space="0" w:color="000000"/>
              <w:bottom w:val="single" w:sz="6" w:space="0" w:color="000000"/>
              <w:right w:val="single" w:sz="6" w:space="0" w:color="000000"/>
            </w:tcBorders>
            <w:hideMark/>
          </w:tcPr>
          <w:p w14:paraId="10682DE8"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Sinéad Daly</w:t>
            </w:r>
            <w:r w:rsidRPr="00FF09D9">
              <w:rPr>
                <w:rFonts w:asciiTheme="minorHAnsi" w:eastAsiaTheme="minorEastAsia" w:hAnsiTheme="minorHAnsi" w:cs="Arial"/>
                <w:lang w:eastAsia="en-GB"/>
              </w:rPr>
              <w:t> </w:t>
            </w:r>
          </w:p>
        </w:tc>
        <w:tc>
          <w:tcPr>
            <w:tcW w:w="4013" w:type="dxa"/>
            <w:tcBorders>
              <w:top w:val="single" w:sz="6" w:space="0" w:color="000000"/>
              <w:left w:val="single" w:sz="6" w:space="0" w:color="000000"/>
              <w:bottom w:val="single" w:sz="6" w:space="0" w:color="000000"/>
              <w:right w:val="single" w:sz="6" w:space="0" w:color="000000"/>
            </w:tcBorders>
            <w:hideMark/>
          </w:tcPr>
          <w:p w14:paraId="07B5C9F1"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lang w:val="en-US" w:eastAsia="en-GB"/>
              </w:rPr>
              <w:t>Chief Executive</w:t>
            </w:r>
            <w:r w:rsidRPr="00FF09D9">
              <w:rPr>
                <w:rFonts w:asciiTheme="minorHAnsi" w:eastAsiaTheme="minorEastAsia" w:hAnsiTheme="minorHAnsi" w:cs="Arial"/>
                <w:lang w:eastAsia="en-GB"/>
              </w:rPr>
              <w:t> </w:t>
            </w:r>
          </w:p>
        </w:tc>
      </w:tr>
      <w:tr w:rsidR="0035064E" w:rsidRPr="00FF09D9" w14:paraId="6F81C7FD" w14:textId="77777777" w:rsidTr="00F3116C">
        <w:trPr>
          <w:trHeight w:val="300"/>
          <w:jc w:val="center"/>
        </w:trPr>
        <w:tc>
          <w:tcPr>
            <w:tcW w:w="889" w:type="dxa"/>
            <w:tcBorders>
              <w:top w:val="single" w:sz="6" w:space="0" w:color="000000"/>
              <w:left w:val="single" w:sz="6" w:space="0" w:color="000000"/>
              <w:bottom w:val="single" w:sz="6" w:space="0" w:color="000000"/>
              <w:right w:val="single" w:sz="6" w:space="0" w:color="000000"/>
            </w:tcBorders>
            <w:hideMark/>
          </w:tcPr>
          <w:p w14:paraId="766B0B24"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RS</w:t>
            </w:r>
            <w:r w:rsidRPr="00FF09D9">
              <w:rPr>
                <w:rFonts w:asciiTheme="minorHAnsi" w:eastAsiaTheme="minorEastAsia" w:hAnsiTheme="minorHAnsi" w:cs="Arial"/>
                <w:lang w:eastAsia="en-GB"/>
              </w:rPr>
              <w:t> </w:t>
            </w:r>
          </w:p>
        </w:tc>
        <w:tc>
          <w:tcPr>
            <w:tcW w:w="2830" w:type="dxa"/>
            <w:tcBorders>
              <w:top w:val="single" w:sz="6" w:space="0" w:color="000000"/>
              <w:left w:val="single" w:sz="6" w:space="0" w:color="000000"/>
              <w:bottom w:val="single" w:sz="6" w:space="0" w:color="000000"/>
              <w:right w:val="single" w:sz="6" w:space="0" w:color="000000"/>
            </w:tcBorders>
            <w:hideMark/>
          </w:tcPr>
          <w:p w14:paraId="03975CF1"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Romina Scott</w:t>
            </w:r>
            <w:r w:rsidRPr="00FF09D9">
              <w:rPr>
                <w:rFonts w:asciiTheme="minorHAnsi" w:eastAsiaTheme="minorEastAsia" w:hAnsiTheme="minorHAnsi" w:cs="Arial"/>
                <w:lang w:eastAsia="en-GB"/>
              </w:rPr>
              <w:t> </w:t>
            </w:r>
          </w:p>
        </w:tc>
        <w:tc>
          <w:tcPr>
            <w:tcW w:w="4013" w:type="dxa"/>
            <w:tcBorders>
              <w:top w:val="single" w:sz="6" w:space="0" w:color="000000"/>
              <w:left w:val="single" w:sz="6" w:space="0" w:color="000000"/>
              <w:bottom w:val="single" w:sz="6" w:space="0" w:color="000000"/>
              <w:right w:val="single" w:sz="6" w:space="0" w:color="000000"/>
            </w:tcBorders>
            <w:hideMark/>
          </w:tcPr>
          <w:p w14:paraId="60D53C93"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lang w:val="en-US" w:eastAsia="en-GB"/>
              </w:rPr>
              <w:t>Deputy Chief Executive – Governance and Finance</w:t>
            </w:r>
            <w:r w:rsidRPr="00FF09D9">
              <w:rPr>
                <w:rFonts w:asciiTheme="minorHAnsi" w:eastAsiaTheme="minorEastAsia" w:hAnsiTheme="minorHAnsi" w:cs="Arial"/>
                <w:lang w:eastAsia="en-GB"/>
              </w:rPr>
              <w:t> </w:t>
            </w:r>
          </w:p>
        </w:tc>
      </w:tr>
      <w:tr w:rsidR="0035064E" w:rsidRPr="00FF09D9" w14:paraId="193970F1" w14:textId="77777777" w:rsidTr="00F3116C">
        <w:trPr>
          <w:trHeight w:val="300"/>
          <w:jc w:val="center"/>
        </w:trPr>
        <w:tc>
          <w:tcPr>
            <w:tcW w:w="889" w:type="dxa"/>
            <w:tcBorders>
              <w:top w:val="single" w:sz="6" w:space="0" w:color="000000"/>
              <w:left w:val="single" w:sz="6" w:space="0" w:color="000000"/>
              <w:bottom w:val="single" w:sz="6" w:space="0" w:color="000000"/>
              <w:right w:val="single" w:sz="6" w:space="0" w:color="000000"/>
            </w:tcBorders>
            <w:hideMark/>
          </w:tcPr>
          <w:p w14:paraId="60E22706" w14:textId="77777777" w:rsidR="0035064E" w:rsidRPr="00FF09D9" w:rsidRDefault="0035064E" w:rsidP="00D22C68">
            <w:pPr>
              <w:widowControl/>
              <w:rPr>
                <w:rFonts w:asciiTheme="minorHAnsi" w:eastAsiaTheme="minorEastAsia" w:hAnsiTheme="minorHAnsi" w:cs="Arial"/>
                <w:lang w:eastAsia="en-GB"/>
              </w:rPr>
            </w:pPr>
            <w:r>
              <w:rPr>
                <w:rFonts w:asciiTheme="minorHAnsi" w:eastAsiaTheme="minorEastAsia" w:hAnsiTheme="minorHAnsi" w:cs="Arial"/>
                <w:b/>
                <w:bCs/>
                <w:lang w:val="en-US" w:eastAsia="en-GB"/>
              </w:rPr>
              <w:t>LC</w:t>
            </w:r>
          </w:p>
        </w:tc>
        <w:tc>
          <w:tcPr>
            <w:tcW w:w="2830" w:type="dxa"/>
            <w:tcBorders>
              <w:top w:val="single" w:sz="6" w:space="0" w:color="000000"/>
              <w:left w:val="single" w:sz="6" w:space="0" w:color="000000"/>
              <w:bottom w:val="single" w:sz="6" w:space="0" w:color="000000"/>
              <w:right w:val="single" w:sz="6" w:space="0" w:color="000000"/>
            </w:tcBorders>
            <w:hideMark/>
          </w:tcPr>
          <w:p w14:paraId="5F000398" w14:textId="77777777" w:rsidR="0035064E" w:rsidRPr="00FF09D9" w:rsidRDefault="0035064E" w:rsidP="00D22C68">
            <w:pPr>
              <w:widowControl/>
              <w:rPr>
                <w:rFonts w:asciiTheme="minorHAnsi" w:eastAsiaTheme="minorEastAsia" w:hAnsiTheme="minorHAnsi" w:cs="Arial"/>
                <w:lang w:eastAsia="en-GB"/>
              </w:rPr>
            </w:pPr>
            <w:r>
              <w:rPr>
                <w:rFonts w:asciiTheme="minorHAnsi" w:eastAsiaTheme="minorEastAsia" w:hAnsiTheme="minorHAnsi" w:cs="Arial"/>
                <w:b/>
                <w:bCs/>
                <w:lang w:val="en-US" w:eastAsia="en-GB"/>
              </w:rPr>
              <w:t>Lee Clark</w:t>
            </w:r>
            <w:r w:rsidRPr="00FF09D9">
              <w:rPr>
                <w:rFonts w:asciiTheme="minorHAnsi" w:eastAsiaTheme="minorEastAsia" w:hAnsiTheme="minorHAnsi" w:cs="Arial"/>
                <w:lang w:eastAsia="en-GB"/>
              </w:rPr>
              <w:t> </w:t>
            </w:r>
          </w:p>
        </w:tc>
        <w:tc>
          <w:tcPr>
            <w:tcW w:w="4013" w:type="dxa"/>
            <w:tcBorders>
              <w:top w:val="single" w:sz="6" w:space="0" w:color="000000"/>
              <w:left w:val="single" w:sz="6" w:space="0" w:color="000000"/>
              <w:bottom w:val="single" w:sz="6" w:space="0" w:color="000000"/>
              <w:right w:val="single" w:sz="6" w:space="0" w:color="000000"/>
            </w:tcBorders>
            <w:hideMark/>
          </w:tcPr>
          <w:p w14:paraId="1E96C612" w14:textId="4D2206A2" w:rsidR="0035064E" w:rsidRPr="00FF09D9" w:rsidRDefault="00BC3D53" w:rsidP="00D22C68">
            <w:pPr>
              <w:widowControl/>
              <w:rPr>
                <w:rFonts w:asciiTheme="minorHAnsi" w:eastAsiaTheme="minorEastAsia" w:hAnsiTheme="minorHAnsi" w:cs="Arial"/>
                <w:lang w:eastAsia="en-GB"/>
              </w:rPr>
            </w:pPr>
            <w:r>
              <w:rPr>
                <w:rFonts w:asciiTheme="minorHAnsi" w:eastAsiaTheme="minorEastAsia" w:hAnsiTheme="minorHAnsi" w:cs="Arial"/>
                <w:lang w:val="en-US" w:eastAsia="en-GB"/>
              </w:rPr>
              <w:t>Operations Coordinator</w:t>
            </w:r>
          </w:p>
        </w:tc>
      </w:tr>
      <w:tr w:rsidR="0035064E" w:rsidRPr="00FF09D9" w14:paraId="000621D1" w14:textId="77777777" w:rsidTr="00F3116C">
        <w:trPr>
          <w:trHeight w:val="300"/>
          <w:jc w:val="center"/>
        </w:trPr>
        <w:tc>
          <w:tcPr>
            <w:tcW w:w="7732" w:type="dxa"/>
            <w:gridSpan w:val="3"/>
            <w:tcBorders>
              <w:top w:val="single" w:sz="6" w:space="0" w:color="000000"/>
              <w:left w:val="single" w:sz="6" w:space="0" w:color="000000"/>
              <w:bottom w:val="single" w:sz="6" w:space="0" w:color="000000"/>
              <w:right w:val="single" w:sz="6" w:space="0" w:color="000000"/>
            </w:tcBorders>
            <w:shd w:val="clear" w:color="auto" w:fill="FFE499"/>
            <w:hideMark/>
          </w:tcPr>
          <w:p w14:paraId="4BAE7D34" w14:textId="69F0DD19" w:rsidR="0035064E" w:rsidRPr="00FF09D9" w:rsidRDefault="00491125" w:rsidP="00D22C68">
            <w:pPr>
              <w:widowControl/>
              <w:rPr>
                <w:rFonts w:asciiTheme="minorHAnsi" w:eastAsiaTheme="minorEastAsia" w:hAnsiTheme="minorHAnsi" w:cs="Arial"/>
                <w:lang w:eastAsia="en-GB"/>
              </w:rPr>
            </w:pPr>
            <w:r>
              <w:rPr>
                <w:rFonts w:asciiTheme="minorHAnsi" w:eastAsiaTheme="minorEastAsia" w:hAnsiTheme="minorHAnsi" w:cs="Arial"/>
                <w:b/>
                <w:bCs/>
                <w:lang w:val="en-US" w:eastAsia="en-GB"/>
              </w:rPr>
              <w:t xml:space="preserve">No Show/ </w:t>
            </w:r>
            <w:r w:rsidR="0035064E" w:rsidRPr="00FF09D9">
              <w:rPr>
                <w:rFonts w:asciiTheme="minorHAnsi" w:eastAsiaTheme="minorEastAsia" w:hAnsiTheme="minorHAnsi" w:cs="Arial"/>
                <w:b/>
                <w:bCs/>
                <w:lang w:val="en-US" w:eastAsia="en-GB"/>
              </w:rPr>
              <w:t>Apologies</w:t>
            </w:r>
            <w:r w:rsidR="0035064E" w:rsidRPr="00FF09D9">
              <w:rPr>
                <w:rFonts w:asciiTheme="minorHAnsi" w:eastAsiaTheme="minorEastAsia" w:hAnsiTheme="minorHAnsi" w:cs="Arial"/>
                <w:lang w:eastAsia="en-GB"/>
              </w:rPr>
              <w:t> </w:t>
            </w:r>
          </w:p>
        </w:tc>
      </w:tr>
      <w:tr w:rsidR="0035064E" w:rsidRPr="00FF09D9" w14:paraId="241918AC" w14:textId="77777777" w:rsidTr="00F3116C">
        <w:trPr>
          <w:trHeight w:val="300"/>
          <w:jc w:val="center"/>
        </w:trPr>
        <w:tc>
          <w:tcPr>
            <w:tcW w:w="889" w:type="dxa"/>
            <w:tcBorders>
              <w:top w:val="single" w:sz="6" w:space="0" w:color="000000"/>
              <w:left w:val="single" w:sz="6" w:space="0" w:color="000000"/>
              <w:bottom w:val="single" w:sz="6" w:space="0" w:color="000000"/>
              <w:right w:val="single" w:sz="6" w:space="0" w:color="000000"/>
            </w:tcBorders>
            <w:hideMark/>
          </w:tcPr>
          <w:p w14:paraId="064BEDF3"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MC</w:t>
            </w:r>
            <w:r w:rsidRPr="00FF09D9">
              <w:rPr>
                <w:rFonts w:asciiTheme="minorHAnsi" w:eastAsiaTheme="minorEastAsia" w:hAnsiTheme="minorHAnsi" w:cs="Arial"/>
                <w:lang w:eastAsia="en-GB"/>
              </w:rPr>
              <w:t> </w:t>
            </w:r>
          </w:p>
        </w:tc>
        <w:tc>
          <w:tcPr>
            <w:tcW w:w="2830" w:type="dxa"/>
            <w:tcBorders>
              <w:top w:val="single" w:sz="6" w:space="0" w:color="000000"/>
              <w:left w:val="single" w:sz="6" w:space="0" w:color="000000"/>
              <w:bottom w:val="single" w:sz="6" w:space="0" w:color="000000"/>
              <w:right w:val="single" w:sz="6" w:space="0" w:color="000000"/>
            </w:tcBorders>
            <w:hideMark/>
          </w:tcPr>
          <w:p w14:paraId="29F43E66"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b/>
                <w:bCs/>
                <w:lang w:val="en-US" w:eastAsia="en-GB"/>
              </w:rPr>
              <w:t>Maeve Cowper</w:t>
            </w:r>
            <w:r w:rsidRPr="00FF09D9">
              <w:rPr>
                <w:rFonts w:asciiTheme="minorHAnsi" w:eastAsiaTheme="minorEastAsia" w:hAnsiTheme="minorHAnsi" w:cs="Arial"/>
                <w:lang w:eastAsia="en-GB"/>
              </w:rPr>
              <w:t> </w:t>
            </w:r>
          </w:p>
        </w:tc>
        <w:tc>
          <w:tcPr>
            <w:tcW w:w="4013" w:type="dxa"/>
            <w:tcBorders>
              <w:top w:val="single" w:sz="6" w:space="0" w:color="000000"/>
              <w:left w:val="single" w:sz="6" w:space="0" w:color="000000"/>
              <w:bottom w:val="single" w:sz="6" w:space="0" w:color="000000"/>
              <w:right w:val="single" w:sz="6" w:space="0" w:color="000000"/>
            </w:tcBorders>
            <w:hideMark/>
          </w:tcPr>
          <w:p w14:paraId="1A0A9C41" w14:textId="77777777" w:rsidR="0035064E" w:rsidRPr="00FF09D9" w:rsidRDefault="0035064E" w:rsidP="00D22C68">
            <w:pPr>
              <w:widowControl/>
              <w:rPr>
                <w:rFonts w:asciiTheme="minorHAnsi" w:eastAsiaTheme="minorEastAsia" w:hAnsiTheme="minorHAnsi" w:cs="Arial"/>
                <w:lang w:eastAsia="en-GB"/>
              </w:rPr>
            </w:pPr>
            <w:r w:rsidRPr="00FF09D9">
              <w:rPr>
                <w:rFonts w:asciiTheme="minorHAnsi" w:eastAsiaTheme="minorEastAsia" w:hAnsiTheme="minorHAnsi" w:cs="Arial"/>
                <w:lang w:val="en-US" w:eastAsia="en-GB"/>
              </w:rPr>
              <w:t xml:space="preserve">External Trustee </w:t>
            </w:r>
            <w:r>
              <w:rPr>
                <w:rFonts w:asciiTheme="minorHAnsi" w:eastAsiaTheme="minorEastAsia" w:hAnsiTheme="minorHAnsi" w:cs="Arial"/>
                <w:lang w:val="en-US" w:eastAsia="en-GB"/>
              </w:rPr>
              <w:t xml:space="preserve"> </w:t>
            </w:r>
            <w:r w:rsidRPr="00FF09D9">
              <w:rPr>
                <w:rFonts w:asciiTheme="minorHAnsi" w:eastAsiaTheme="minorEastAsia" w:hAnsiTheme="minorHAnsi" w:cs="Arial"/>
                <w:lang w:eastAsia="en-GB"/>
              </w:rPr>
              <w:t> </w:t>
            </w:r>
          </w:p>
        </w:tc>
      </w:tr>
      <w:tr w:rsidR="0035064E" w:rsidRPr="00FF09D9" w14:paraId="02DD6C86" w14:textId="77777777" w:rsidTr="00F3116C">
        <w:trPr>
          <w:trHeight w:val="300"/>
          <w:jc w:val="center"/>
        </w:trPr>
        <w:tc>
          <w:tcPr>
            <w:tcW w:w="889" w:type="dxa"/>
            <w:tcBorders>
              <w:top w:val="single" w:sz="6" w:space="0" w:color="000000"/>
              <w:left w:val="single" w:sz="6" w:space="0" w:color="000000"/>
              <w:bottom w:val="single" w:sz="6" w:space="0" w:color="000000"/>
              <w:right w:val="single" w:sz="6" w:space="0" w:color="000000"/>
            </w:tcBorders>
            <w:hideMark/>
          </w:tcPr>
          <w:p w14:paraId="71D434A8" w14:textId="77777777" w:rsidR="0035064E" w:rsidRPr="00FF09D9" w:rsidRDefault="0035064E" w:rsidP="00D22C68">
            <w:pPr>
              <w:widowControl/>
              <w:rPr>
                <w:rFonts w:asciiTheme="minorHAnsi" w:eastAsiaTheme="minorEastAsia" w:hAnsiTheme="minorHAnsi" w:cs="Arial"/>
                <w:lang w:eastAsia="en-GB"/>
              </w:rPr>
            </w:pPr>
            <w:r>
              <w:rPr>
                <w:rFonts w:asciiTheme="minorHAnsi" w:eastAsiaTheme="minorEastAsia" w:hAnsiTheme="minorHAnsi" w:cs="Arial"/>
                <w:b/>
                <w:bCs/>
                <w:lang w:val="en-US" w:eastAsia="en-GB"/>
              </w:rPr>
              <w:t>IN</w:t>
            </w:r>
          </w:p>
        </w:tc>
        <w:tc>
          <w:tcPr>
            <w:tcW w:w="2830" w:type="dxa"/>
            <w:tcBorders>
              <w:top w:val="single" w:sz="6" w:space="0" w:color="000000"/>
              <w:left w:val="single" w:sz="6" w:space="0" w:color="000000"/>
              <w:bottom w:val="single" w:sz="6" w:space="0" w:color="000000"/>
              <w:right w:val="single" w:sz="6" w:space="0" w:color="000000"/>
            </w:tcBorders>
            <w:hideMark/>
          </w:tcPr>
          <w:p w14:paraId="74F4F761" w14:textId="77777777" w:rsidR="0035064E" w:rsidRPr="00FF09D9" w:rsidRDefault="0035064E" w:rsidP="00D22C68">
            <w:pPr>
              <w:widowControl/>
              <w:rPr>
                <w:rFonts w:asciiTheme="minorHAnsi" w:eastAsiaTheme="minorEastAsia" w:hAnsiTheme="minorHAnsi" w:cs="Arial"/>
                <w:lang w:eastAsia="en-GB"/>
              </w:rPr>
            </w:pPr>
            <w:r>
              <w:rPr>
                <w:rFonts w:asciiTheme="minorHAnsi" w:eastAsiaTheme="minorEastAsia" w:hAnsiTheme="minorHAnsi" w:cs="Arial"/>
                <w:b/>
                <w:bCs/>
                <w:lang w:val="en-US" w:eastAsia="en-GB"/>
              </w:rPr>
              <w:t>Ismail Nizami</w:t>
            </w:r>
          </w:p>
        </w:tc>
        <w:tc>
          <w:tcPr>
            <w:tcW w:w="4013" w:type="dxa"/>
            <w:tcBorders>
              <w:top w:val="single" w:sz="6" w:space="0" w:color="000000"/>
              <w:left w:val="single" w:sz="6" w:space="0" w:color="000000"/>
              <w:bottom w:val="single" w:sz="6" w:space="0" w:color="000000"/>
              <w:right w:val="single" w:sz="6" w:space="0" w:color="000000"/>
            </w:tcBorders>
            <w:hideMark/>
          </w:tcPr>
          <w:p w14:paraId="74C3493C" w14:textId="588E44BA" w:rsidR="0035064E" w:rsidRPr="00FF09D9" w:rsidRDefault="0035064E" w:rsidP="00D22C68">
            <w:pPr>
              <w:widowControl/>
              <w:rPr>
                <w:rFonts w:asciiTheme="minorHAnsi" w:eastAsiaTheme="minorEastAsia" w:hAnsiTheme="minorHAnsi" w:cs="Arial"/>
                <w:lang w:eastAsia="en-GB"/>
              </w:rPr>
            </w:pPr>
            <w:r>
              <w:rPr>
                <w:rFonts w:asciiTheme="minorHAnsi" w:eastAsiaTheme="minorEastAsia" w:hAnsiTheme="minorHAnsi" w:cs="Arial"/>
                <w:lang w:val="en-US" w:eastAsia="en-GB"/>
              </w:rPr>
              <w:t xml:space="preserve"> </w:t>
            </w:r>
            <w:r w:rsidR="00BC3D53">
              <w:rPr>
                <w:rFonts w:asciiTheme="minorHAnsi" w:eastAsiaTheme="minorEastAsia" w:hAnsiTheme="minorHAnsi" w:cs="Arial"/>
                <w:lang w:val="en-US" w:eastAsia="en-GB"/>
              </w:rPr>
              <w:t>External</w:t>
            </w:r>
            <w:r w:rsidR="00BC3D53" w:rsidRPr="00FF09D9">
              <w:rPr>
                <w:rFonts w:asciiTheme="minorHAnsi" w:eastAsiaTheme="minorEastAsia" w:hAnsiTheme="minorHAnsi" w:cs="Arial"/>
                <w:lang w:val="en-US" w:eastAsia="en-GB"/>
              </w:rPr>
              <w:t xml:space="preserve"> Trustee</w:t>
            </w:r>
            <w:r w:rsidRPr="00FF09D9">
              <w:rPr>
                <w:rFonts w:asciiTheme="minorHAnsi" w:eastAsiaTheme="minorEastAsia" w:hAnsiTheme="minorHAnsi" w:cs="Arial"/>
                <w:lang w:eastAsia="en-GB"/>
              </w:rPr>
              <w:t> </w:t>
            </w:r>
          </w:p>
        </w:tc>
      </w:tr>
    </w:tbl>
    <w:p w14:paraId="03990F8C" w14:textId="77777777" w:rsidR="0035064E" w:rsidRPr="00FF09D9" w:rsidRDefault="0035064E" w:rsidP="0035064E">
      <w:pPr>
        <w:widowControl/>
        <w:rPr>
          <w:rFonts w:asciiTheme="minorHAnsi" w:eastAsiaTheme="minorEastAsia" w:hAnsiTheme="minorHAnsi" w:cs="Arial"/>
          <w:lang w:eastAsia="en-GB"/>
        </w:rPr>
      </w:pPr>
      <w:r w:rsidRPr="00FF09D9">
        <w:rPr>
          <w:rFonts w:asciiTheme="minorHAnsi" w:eastAsiaTheme="minorEastAsia" w:hAnsiTheme="minorHAnsi" w:cs="Arial"/>
          <w:lang w:eastAsia="en-GB"/>
        </w:rPr>
        <w:t> </w:t>
      </w:r>
    </w:p>
    <w:p w14:paraId="1DFF9CD2" w14:textId="1F53C59F" w:rsidR="00E2449F" w:rsidRPr="00DB3E01" w:rsidRDefault="0035064E" w:rsidP="00DB3E01">
      <w:pPr>
        <w:pStyle w:val="Heading1"/>
        <w:numPr>
          <w:ilvl w:val="0"/>
          <w:numId w:val="32"/>
        </w:numPr>
        <w:rPr>
          <w:rFonts w:asciiTheme="minorHAnsi" w:hAnsiTheme="minorHAnsi" w:cstheme="minorHAnsi"/>
          <w:b/>
          <w:bCs/>
          <w:color w:val="auto"/>
          <w:sz w:val="28"/>
          <w:szCs w:val="28"/>
          <w:lang w:val="en-US" w:eastAsia="en-GB"/>
        </w:rPr>
      </w:pPr>
      <w:r w:rsidRPr="00DB3E01">
        <w:rPr>
          <w:rFonts w:asciiTheme="minorHAnsi" w:hAnsiTheme="minorHAnsi" w:cstheme="minorHAnsi"/>
          <w:b/>
          <w:bCs/>
          <w:color w:val="auto"/>
          <w:sz w:val="28"/>
          <w:szCs w:val="28"/>
          <w:lang w:val="en-US" w:eastAsia="en-GB"/>
        </w:rPr>
        <w:t>Welcome opening </w:t>
      </w:r>
    </w:p>
    <w:p w14:paraId="5EFAF050" w14:textId="77777777" w:rsidR="00073C84" w:rsidRPr="00E2449F" w:rsidRDefault="00073C84" w:rsidP="00073C84">
      <w:pPr>
        <w:widowControl/>
        <w:ind w:left="786"/>
        <w:rPr>
          <w:rFonts w:ascii="Calibri" w:eastAsiaTheme="minorEastAsia" w:hAnsi="Calibri" w:cs="Calibri"/>
          <w:sz w:val="28"/>
          <w:szCs w:val="28"/>
          <w:lang w:eastAsia="en-GB"/>
        </w:rPr>
      </w:pPr>
    </w:p>
    <w:p w14:paraId="39234B86" w14:textId="6131A368" w:rsidR="0035064E" w:rsidRPr="0035064E" w:rsidRDefault="0035064E" w:rsidP="0035064E">
      <w:pPr>
        <w:pStyle w:val="ListParagraph"/>
        <w:widowControl/>
        <w:numPr>
          <w:ilvl w:val="1"/>
          <w:numId w:val="19"/>
        </w:numPr>
        <w:rPr>
          <w:rFonts w:ascii="Calibri" w:eastAsiaTheme="minorEastAsia" w:hAnsi="Calibri" w:cs="Calibri"/>
          <w:lang w:val="en-US" w:eastAsia="en-GB"/>
        </w:rPr>
      </w:pPr>
      <w:r w:rsidRPr="0035064E">
        <w:rPr>
          <w:rFonts w:ascii="Calibri" w:eastAsiaTheme="minorEastAsia" w:hAnsi="Calibri" w:cs="Calibri"/>
          <w:lang w:val="en-US" w:eastAsia="en-GB"/>
        </w:rPr>
        <w:t>Apologies: The Chair</w:t>
      </w:r>
      <w:r>
        <w:rPr>
          <w:rFonts w:ascii="Calibri" w:eastAsiaTheme="minorEastAsia" w:hAnsi="Calibri" w:cs="Calibri"/>
          <w:lang w:val="en-US" w:eastAsia="en-GB"/>
        </w:rPr>
        <w:t xml:space="preserve"> </w:t>
      </w:r>
      <w:r w:rsidRPr="0035064E">
        <w:rPr>
          <w:rFonts w:ascii="Calibri" w:eastAsiaTheme="minorEastAsia" w:hAnsi="Calibri" w:cs="Calibri"/>
          <w:lang w:val="en-US" w:eastAsia="en-GB"/>
        </w:rPr>
        <w:t xml:space="preserve">welcomed everyone to the meeting and noted apologies from Ismail and Maeve. </w:t>
      </w:r>
      <w:r w:rsidRPr="0035064E">
        <w:rPr>
          <w:rFonts w:ascii="Calibri" w:eastAsiaTheme="minorEastAsia" w:hAnsi="Calibri" w:cs="Calibri"/>
          <w:lang w:val="en-US" w:eastAsia="en-GB"/>
        </w:rPr>
        <w:tab/>
      </w:r>
    </w:p>
    <w:p w14:paraId="1A1536AA" w14:textId="77777777" w:rsidR="0035064E" w:rsidRPr="0035064E" w:rsidRDefault="0035064E" w:rsidP="0035064E">
      <w:pPr>
        <w:widowControl/>
        <w:rPr>
          <w:rFonts w:ascii="Calibri" w:eastAsiaTheme="minorEastAsia" w:hAnsi="Calibri" w:cs="Calibri"/>
          <w:lang w:eastAsia="en-GB"/>
        </w:rPr>
      </w:pPr>
    </w:p>
    <w:p w14:paraId="0FD9F1F7" w14:textId="37278617" w:rsidR="0035064E" w:rsidRPr="0035064E" w:rsidRDefault="0035064E" w:rsidP="0035064E">
      <w:pPr>
        <w:widowControl/>
        <w:ind w:left="720"/>
        <w:rPr>
          <w:rFonts w:ascii="Calibri" w:eastAsiaTheme="minorEastAsia" w:hAnsi="Calibri" w:cs="Calibri"/>
          <w:b/>
          <w:bCs/>
          <w:lang w:eastAsia="en-GB"/>
        </w:rPr>
      </w:pPr>
      <w:r w:rsidRPr="0035064E">
        <w:rPr>
          <w:rFonts w:ascii="Calibri" w:eastAsiaTheme="minorEastAsia" w:hAnsi="Calibri" w:cs="Calibri"/>
          <w:lang w:val="en-US" w:eastAsia="en-GB"/>
        </w:rPr>
        <w:t>1.2 Declaration of Interests</w:t>
      </w:r>
      <w:r w:rsidRPr="0035064E">
        <w:rPr>
          <w:rFonts w:ascii="Calibri" w:eastAsiaTheme="minorEastAsia" w:hAnsi="Calibri" w:cs="Calibri"/>
          <w:lang w:eastAsia="en-GB"/>
        </w:rPr>
        <w:t>:</w:t>
      </w:r>
      <w:r w:rsidRPr="0035064E">
        <w:rPr>
          <w:rFonts w:ascii="Calibri" w:eastAsiaTheme="minorEastAsia" w:hAnsi="Calibri" w:cs="Calibri"/>
          <w:b/>
          <w:bCs/>
          <w:lang w:eastAsia="en-GB"/>
        </w:rPr>
        <w:t xml:space="preserve"> </w:t>
      </w:r>
      <w:r w:rsidRPr="0035064E">
        <w:rPr>
          <w:rFonts w:ascii="Calibri" w:eastAsiaTheme="minorEastAsia" w:hAnsi="Calibri" w:cs="Calibri"/>
          <w:lang w:val="en-US" w:eastAsia="en-GB"/>
        </w:rPr>
        <w:t>There were no declarations of interest noted.</w:t>
      </w:r>
      <w:r w:rsidRPr="0035064E">
        <w:rPr>
          <w:rFonts w:ascii="Calibri" w:eastAsiaTheme="minorEastAsia" w:hAnsi="Calibri" w:cs="Calibri"/>
          <w:lang w:eastAsia="en-GB"/>
        </w:rPr>
        <w:t> </w:t>
      </w:r>
    </w:p>
    <w:p w14:paraId="37243FF0" w14:textId="77777777" w:rsidR="0035064E" w:rsidRPr="0035064E" w:rsidRDefault="0035064E" w:rsidP="0035064E">
      <w:pPr>
        <w:widowControl/>
        <w:rPr>
          <w:rFonts w:ascii="Calibri" w:eastAsiaTheme="minorEastAsia" w:hAnsi="Calibri" w:cs="Calibri"/>
          <w:lang w:eastAsia="en-GB"/>
        </w:rPr>
      </w:pPr>
      <w:r w:rsidRPr="0035064E">
        <w:rPr>
          <w:rFonts w:ascii="Calibri" w:eastAsiaTheme="minorEastAsia" w:hAnsi="Calibri" w:cs="Calibri"/>
          <w:lang w:eastAsia="en-GB"/>
        </w:rPr>
        <w:t> </w:t>
      </w:r>
    </w:p>
    <w:p w14:paraId="04B59E4D" w14:textId="77777777" w:rsidR="0035064E" w:rsidRPr="00DB3E01" w:rsidRDefault="0035064E" w:rsidP="00DB3E01">
      <w:pPr>
        <w:pStyle w:val="Heading1"/>
        <w:numPr>
          <w:ilvl w:val="0"/>
          <w:numId w:val="32"/>
        </w:numPr>
        <w:rPr>
          <w:rFonts w:asciiTheme="minorHAnsi" w:hAnsiTheme="minorHAnsi" w:cstheme="minorHAnsi"/>
          <w:b/>
          <w:bCs/>
          <w:color w:val="auto"/>
          <w:lang w:val="en-US" w:eastAsia="en-GB"/>
        </w:rPr>
      </w:pPr>
      <w:r w:rsidRPr="00DB3E01">
        <w:rPr>
          <w:rFonts w:asciiTheme="minorHAnsi" w:hAnsiTheme="minorHAnsi" w:cstheme="minorHAnsi"/>
          <w:b/>
          <w:bCs/>
          <w:color w:val="auto"/>
          <w:sz w:val="28"/>
          <w:szCs w:val="28"/>
          <w:lang w:val="en-US" w:eastAsia="en-GB"/>
        </w:rPr>
        <w:t>Previous Meeting</w:t>
      </w:r>
    </w:p>
    <w:p w14:paraId="08B9C2E5" w14:textId="77777777" w:rsidR="00073C84" w:rsidRPr="00E2449F" w:rsidRDefault="00073C84" w:rsidP="00073C84">
      <w:pPr>
        <w:pStyle w:val="ListParagraph"/>
        <w:widowControl/>
        <w:ind w:left="786"/>
        <w:rPr>
          <w:rFonts w:ascii="Calibri" w:eastAsiaTheme="minorEastAsia" w:hAnsi="Calibri" w:cs="Calibri"/>
          <w:b/>
          <w:bCs/>
          <w:sz w:val="28"/>
          <w:szCs w:val="28"/>
          <w:lang w:eastAsia="en-GB"/>
        </w:rPr>
      </w:pPr>
    </w:p>
    <w:p w14:paraId="736F62CF" w14:textId="77777777" w:rsidR="00EF372B" w:rsidRDefault="0035064E" w:rsidP="00EF372B">
      <w:pPr>
        <w:pStyle w:val="ListParagraph"/>
        <w:widowControl/>
        <w:numPr>
          <w:ilvl w:val="1"/>
          <w:numId w:val="18"/>
        </w:numPr>
        <w:rPr>
          <w:rFonts w:ascii="Calibri" w:eastAsiaTheme="minorEastAsia" w:hAnsi="Calibri" w:cs="Calibri"/>
          <w:lang w:val="en-US" w:eastAsia="en-GB"/>
        </w:rPr>
      </w:pPr>
      <w:r w:rsidRPr="0035064E">
        <w:rPr>
          <w:rFonts w:ascii="Calibri" w:eastAsiaTheme="minorEastAsia" w:hAnsi="Calibri" w:cs="Calibri"/>
          <w:lang w:val="en-US" w:eastAsia="en-GB"/>
        </w:rPr>
        <w:t xml:space="preserve"> The minutes from the last Board of Trustees Meeting held </w:t>
      </w:r>
      <w:r w:rsidR="0054436E" w:rsidRPr="0035064E">
        <w:rPr>
          <w:rFonts w:ascii="Calibri" w:eastAsiaTheme="minorEastAsia" w:hAnsi="Calibri" w:cs="Calibri"/>
          <w:lang w:val="en-US" w:eastAsia="en-GB"/>
        </w:rPr>
        <w:t>from</w:t>
      </w:r>
      <w:r w:rsidRPr="0035064E">
        <w:rPr>
          <w:rFonts w:ascii="Calibri" w:eastAsiaTheme="minorEastAsia" w:hAnsi="Calibri" w:cs="Calibri"/>
          <w:lang w:val="en-US" w:eastAsia="en-GB"/>
        </w:rPr>
        <w:t xml:space="preserve"> </w:t>
      </w:r>
    </w:p>
    <w:p w14:paraId="01C2F034" w14:textId="07F23E6A" w:rsidR="00F02066" w:rsidRPr="00EF372B" w:rsidRDefault="0035064E" w:rsidP="00DB3E01">
      <w:pPr>
        <w:pStyle w:val="ListParagraph"/>
        <w:widowControl/>
        <w:numPr>
          <w:ilvl w:val="1"/>
          <w:numId w:val="38"/>
        </w:numPr>
        <w:rPr>
          <w:rFonts w:ascii="Calibri" w:eastAsiaTheme="minorEastAsia" w:hAnsi="Calibri" w:cs="Calibri"/>
          <w:lang w:val="en-US" w:eastAsia="en-GB"/>
        </w:rPr>
      </w:pPr>
      <w:r w:rsidRPr="00EF372B">
        <w:rPr>
          <w:rFonts w:ascii="Calibri" w:eastAsiaTheme="minorEastAsia" w:hAnsi="Calibri" w:cs="Calibri"/>
          <w:lang w:val="en-US" w:eastAsia="en-GB"/>
        </w:rPr>
        <w:t xml:space="preserve">May </w:t>
      </w:r>
      <w:r w:rsidR="0065389C" w:rsidRPr="00EF372B">
        <w:rPr>
          <w:rFonts w:ascii="Calibri" w:eastAsiaTheme="minorEastAsia" w:hAnsi="Calibri" w:cs="Calibri"/>
          <w:lang w:val="en-US" w:eastAsia="en-GB"/>
        </w:rPr>
        <w:t>22</w:t>
      </w:r>
      <w:r w:rsidR="0065389C" w:rsidRPr="00EF372B">
        <w:rPr>
          <w:rFonts w:ascii="Calibri" w:eastAsiaTheme="minorEastAsia" w:hAnsi="Calibri" w:cs="Calibri"/>
          <w:vertAlign w:val="superscript"/>
          <w:lang w:val="en-US" w:eastAsia="en-GB"/>
        </w:rPr>
        <w:t>nd</w:t>
      </w:r>
      <w:r w:rsidR="0065389C" w:rsidRPr="00EF372B">
        <w:rPr>
          <w:rFonts w:ascii="Calibri" w:eastAsiaTheme="minorEastAsia" w:hAnsi="Calibri" w:cs="Calibri"/>
          <w:lang w:val="en-US" w:eastAsia="en-GB"/>
        </w:rPr>
        <w:t xml:space="preserve"> </w:t>
      </w:r>
      <w:r w:rsidR="00EF372B" w:rsidRPr="0035064E">
        <w:rPr>
          <w:rFonts w:ascii="Calibri" w:eastAsiaTheme="minorEastAsia" w:hAnsi="Calibri" w:cs="Calibri"/>
          <w:lang w:val="en-US" w:eastAsia="en-GB"/>
        </w:rPr>
        <w:t xml:space="preserve">was </w:t>
      </w:r>
      <w:r w:rsidR="00EF372B" w:rsidRPr="0035064E">
        <w:rPr>
          <w:rFonts w:ascii="Calibri" w:eastAsiaTheme="minorEastAsia" w:hAnsi="Calibri" w:cs="Calibri"/>
          <w:b/>
          <w:bCs/>
          <w:lang w:val="en-US" w:eastAsia="en-GB"/>
        </w:rPr>
        <w:t>approved</w:t>
      </w:r>
    </w:p>
    <w:p w14:paraId="4686A7B8" w14:textId="3F9A6E91" w:rsidR="0035064E" w:rsidRPr="0035064E" w:rsidRDefault="0035064E" w:rsidP="00DB3E01">
      <w:pPr>
        <w:pStyle w:val="ListParagraph"/>
        <w:widowControl/>
        <w:numPr>
          <w:ilvl w:val="1"/>
          <w:numId w:val="38"/>
        </w:numPr>
        <w:rPr>
          <w:rFonts w:ascii="Calibri" w:eastAsiaTheme="minorEastAsia" w:hAnsi="Calibri" w:cs="Calibri"/>
          <w:lang w:val="en-US" w:eastAsia="en-GB"/>
        </w:rPr>
      </w:pPr>
      <w:r w:rsidRPr="089EF04B">
        <w:rPr>
          <w:rFonts w:ascii="Calibri" w:eastAsiaTheme="minorEastAsia" w:hAnsi="Calibri" w:cs="Calibri"/>
          <w:lang w:val="en-US" w:eastAsia="en-GB"/>
        </w:rPr>
        <w:t>September</w:t>
      </w:r>
      <w:r w:rsidR="0065389C" w:rsidRPr="089EF04B">
        <w:rPr>
          <w:rFonts w:ascii="Calibri" w:eastAsiaTheme="minorEastAsia" w:hAnsi="Calibri" w:cs="Calibri"/>
          <w:lang w:val="en-US" w:eastAsia="en-GB"/>
        </w:rPr>
        <w:t xml:space="preserve"> 15</w:t>
      </w:r>
      <w:r w:rsidR="0065389C" w:rsidRPr="089EF04B">
        <w:rPr>
          <w:rFonts w:ascii="Calibri" w:eastAsiaTheme="minorEastAsia" w:hAnsi="Calibri" w:cs="Calibri"/>
          <w:vertAlign w:val="superscript"/>
          <w:lang w:val="en-US" w:eastAsia="en-GB"/>
        </w:rPr>
        <w:t>th</w:t>
      </w:r>
      <w:r w:rsidR="0065389C" w:rsidRPr="089EF04B">
        <w:rPr>
          <w:rFonts w:ascii="Calibri" w:eastAsiaTheme="minorEastAsia" w:hAnsi="Calibri" w:cs="Calibri"/>
          <w:lang w:val="en-US" w:eastAsia="en-GB"/>
        </w:rPr>
        <w:t xml:space="preserve"> </w:t>
      </w:r>
      <w:r w:rsidR="00EF372B" w:rsidRPr="089EF04B">
        <w:rPr>
          <w:rFonts w:ascii="Calibri" w:eastAsiaTheme="minorEastAsia" w:hAnsi="Calibri" w:cs="Calibri"/>
          <w:lang w:val="en-US" w:eastAsia="en-GB"/>
        </w:rPr>
        <w:t>was</w:t>
      </w:r>
      <w:r w:rsidRPr="089EF04B">
        <w:rPr>
          <w:rFonts w:ascii="Calibri" w:eastAsiaTheme="minorEastAsia" w:hAnsi="Calibri" w:cs="Calibri"/>
          <w:lang w:val="en-US" w:eastAsia="en-GB"/>
        </w:rPr>
        <w:t xml:space="preserve"> </w:t>
      </w:r>
      <w:r w:rsidRPr="089EF04B">
        <w:rPr>
          <w:rFonts w:ascii="Calibri" w:eastAsiaTheme="minorEastAsia" w:hAnsi="Calibri" w:cs="Calibri"/>
          <w:b/>
          <w:bCs/>
          <w:lang w:val="en-US" w:eastAsia="en-GB"/>
        </w:rPr>
        <w:t>approved</w:t>
      </w:r>
    </w:p>
    <w:p w14:paraId="6B2AEBA9" w14:textId="77777777" w:rsidR="009B102A" w:rsidRDefault="009B102A" w:rsidP="001831B5">
      <w:pPr>
        <w:widowControl/>
        <w:autoSpaceDN/>
        <w:adjustRightInd/>
        <w:ind w:left="1080"/>
        <w:rPr>
          <w:rFonts w:ascii="Calibri" w:eastAsiaTheme="minorEastAsia" w:hAnsi="Calibri" w:cs="Calibri"/>
          <w:lang w:eastAsia="en-GB"/>
        </w:rPr>
      </w:pPr>
    </w:p>
    <w:p w14:paraId="5D840897" w14:textId="6D31624F" w:rsidR="00DE6556" w:rsidRDefault="00B54E6B" w:rsidP="002067C9">
      <w:pPr>
        <w:widowControl/>
        <w:autoSpaceDN/>
        <w:adjustRightInd/>
        <w:ind w:firstLine="720"/>
        <w:rPr>
          <w:rFonts w:ascii="Calibri" w:hAnsi="Calibri" w:cs="Calibri"/>
          <w:color w:val="000000"/>
          <w:lang w:eastAsia="en-GB"/>
        </w:rPr>
      </w:pPr>
      <w:r>
        <w:rPr>
          <w:rFonts w:ascii="Calibri" w:eastAsiaTheme="minorEastAsia" w:hAnsi="Calibri" w:cs="Calibri"/>
          <w:lang w:eastAsia="en-GB"/>
        </w:rPr>
        <w:t xml:space="preserve">2.2 </w:t>
      </w:r>
      <w:r w:rsidR="0035064E" w:rsidRPr="00DE10BA">
        <w:rPr>
          <w:rFonts w:ascii="Calibri" w:eastAsiaTheme="minorEastAsia" w:hAnsi="Calibri" w:cs="Calibri"/>
          <w:lang w:eastAsia="en-GB"/>
        </w:rPr>
        <w:t>Actio</w:t>
      </w:r>
      <w:r w:rsidR="00C47D2E" w:rsidRPr="00DE10BA">
        <w:rPr>
          <w:rFonts w:ascii="Calibri" w:eastAsiaTheme="minorEastAsia" w:hAnsi="Calibri" w:cs="Calibri"/>
          <w:lang w:eastAsia="en-GB"/>
        </w:rPr>
        <w:t xml:space="preserve">ns from the last </w:t>
      </w:r>
      <w:r w:rsidR="00DE6556" w:rsidRPr="00DE10BA">
        <w:rPr>
          <w:rFonts w:ascii="Calibri" w:eastAsiaTheme="minorEastAsia" w:hAnsi="Calibri" w:cs="Calibri"/>
          <w:lang w:eastAsia="en-GB"/>
        </w:rPr>
        <w:t>meeting</w:t>
      </w:r>
      <w:r w:rsidR="00DE6556">
        <w:rPr>
          <w:rFonts w:ascii="Calibri" w:eastAsiaTheme="minorEastAsia" w:hAnsi="Calibri" w:cs="Calibri"/>
          <w:lang w:eastAsia="en-GB"/>
        </w:rPr>
        <w:t xml:space="preserve"> (</w:t>
      </w:r>
      <w:r w:rsidR="001831B5" w:rsidRPr="001831B5">
        <w:rPr>
          <w:rFonts w:ascii="Calibri" w:eastAsiaTheme="minorEastAsia" w:hAnsi="Calibri" w:cs="Calibri"/>
          <w:lang w:eastAsia="en-GB"/>
        </w:rPr>
        <w:t>See action log</w:t>
      </w:r>
      <w:r w:rsidR="001831B5">
        <w:rPr>
          <w:rFonts w:ascii="Calibri" w:eastAsiaTheme="minorEastAsia" w:hAnsi="Calibri" w:cs="Calibri"/>
          <w:lang w:eastAsia="en-GB"/>
        </w:rPr>
        <w:t>)</w:t>
      </w:r>
      <w:r w:rsidR="001831B5">
        <w:rPr>
          <w:rFonts w:ascii="Calibri" w:hAnsi="Calibri" w:cs="Calibri"/>
          <w:color w:val="000000"/>
          <w:lang w:eastAsia="en-GB"/>
        </w:rPr>
        <w:t xml:space="preserve">: </w:t>
      </w:r>
    </w:p>
    <w:p w14:paraId="6C94F7F2" w14:textId="04737CB6" w:rsidR="00C47D2E" w:rsidRDefault="001831B5" w:rsidP="002067C9">
      <w:pPr>
        <w:widowControl/>
        <w:autoSpaceDN/>
        <w:adjustRightInd/>
        <w:ind w:firstLine="720"/>
      </w:pPr>
      <w:hyperlink r:id="rId11" w:history="1">
        <w:r w:rsidRPr="00300BFA">
          <w:rPr>
            <w:rStyle w:val="Hyperlink"/>
            <w:rFonts w:ascii="Calibri" w:hAnsi="Calibri" w:cs="Calibri"/>
            <w:sz w:val="24"/>
            <w:lang w:eastAsia="en-GB"/>
          </w:rPr>
          <w:t>Board Action Log Progress Record.xlsx</w:t>
        </w:r>
      </w:hyperlink>
    </w:p>
    <w:p w14:paraId="12638DB6" w14:textId="77777777" w:rsidR="009B102A" w:rsidRDefault="009B102A" w:rsidP="002067C9">
      <w:pPr>
        <w:widowControl/>
        <w:autoSpaceDN/>
        <w:adjustRightInd/>
        <w:ind w:firstLine="720"/>
      </w:pPr>
    </w:p>
    <w:p w14:paraId="0954E93B" w14:textId="77777777" w:rsidR="009B102A" w:rsidRPr="00B54E6B" w:rsidRDefault="009B102A" w:rsidP="002067C9">
      <w:pPr>
        <w:widowControl/>
        <w:autoSpaceDN/>
        <w:adjustRightInd/>
        <w:ind w:firstLine="720"/>
        <w:rPr>
          <w:rFonts w:ascii="Calibri" w:eastAsiaTheme="minorEastAsia" w:hAnsi="Calibri" w:cs="Calibri"/>
          <w:lang w:eastAsia="en-GB"/>
        </w:rPr>
      </w:pPr>
    </w:p>
    <w:p w14:paraId="451B56FA" w14:textId="77777777" w:rsidR="00C47D2E" w:rsidRDefault="00C47D2E" w:rsidP="00363CBA">
      <w:pPr>
        <w:pStyle w:val="ListParagraph"/>
        <w:ind w:left="567"/>
        <w:rPr>
          <w:rFonts w:ascii="Calibri" w:hAnsi="Calibri" w:cs="Calibri"/>
          <w:color w:val="000000"/>
          <w:lang w:eastAsia="en-GB"/>
        </w:rPr>
      </w:pPr>
    </w:p>
    <w:p w14:paraId="3AB8B50A" w14:textId="77777777" w:rsidR="000903D2" w:rsidRDefault="000903D2" w:rsidP="00363CBA">
      <w:pPr>
        <w:pStyle w:val="ListParagraph"/>
        <w:ind w:left="567"/>
        <w:rPr>
          <w:rFonts w:ascii="Calibri" w:hAnsi="Calibri" w:cs="Calibri"/>
          <w:color w:val="000000"/>
          <w:lang w:eastAsia="en-GB"/>
        </w:rPr>
      </w:pPr>
    </w:p>
    <w:p w14:paraId="0AC62229" w14:textId="54835878" w:rsidR="00C47D2E" w:rsidRDefault="0035064E" w:rsidP="00E82C64">
      <w:pPr>
        <w:pStyle w:val="ListParagraph"/>
        <w:numPr>
          <w:ilvl w:val="0"/>
          <w:numId w:val="39"/>
        </w:numPr>
        <w:rPr>
          <w:rFonts w:ascii="Calibri" w:hAnsi="Calibri" w:cs="Calibri"/>
          <w:color w:val="000000"/>
          <w:lang w:eastAsia="en-GB"/>
        </w:rPr>
      </w:pPr>
      <w:r w:rsidRPr="00E82C64">
        <w:rPr>
          <w:rFonts w:ascii="Calibri" w:hAnsi="Calibri" w:cs="Calibri"/>
          <w:b/>
          <w:bCs/>
          <w:color w:val="000000"/>
          <w:lang w:eastAsia="en-GB"/>
        </w:rPr>
        <w:lastRenderedPageBreak/>
        <w:t>CEO Report (Sustainability &amp; Green Impact Award)</w:t>
      </w:r>
      <w:r w:rsidR="00DB3E01" w:rsidRPr="00E82C64">
        <w:rPr>
          <w:rFonts w:ascii="Calibri" w:hAnsi="Calibri" w:cs="Calibri"/>
          <w:b/>
          <w:bCs/>
          <w:color w:val="000000"/>
          <w:lang w:eastAsia="en-GB"/>
        </w:rPr>
        <w:t>:</w:t>
      </w:r>
      <w:r w:rsidR="00DB3E01">
        <w:rPr>
          <w:rFonts w:ascii="Calibri" w:hAnsi="Calibri" w:cs="Calibri"/>
          <w:color w:val="000000"/>
          <w:lang w:eastAsia="en-GB"/>
        </w:rPr>
        <w:t xml:space="preserve"> </w:t>
      </w:r>
      <w:r w:rsidRPr="00C47D2E">
        <w:rPr>
          <w:rFonts w:ascii="Calibri" w:hAnsi="Calibri" w:cs="Calibri"/>
          <w:color w:val="000000"/>
          <w:lang w:eastAsia="en-GB"/>
        </w:rPr>
        <w:t xml:space="preserve"> </w:t>
      </w:r>
      <w:r w:rsidR="00AF02E6">
        <w:rPr>
          <w:rFonts w:ascii="Calibri" w:hAnsi="Calibri" w:cs="Calibri"/>
          <w:color w:val="000000"/>
          <w:lang w:eastAsia="en-GB"/>
        </w:rPr>
        <w:t>Chief Executive</w:t>
      </w:r>
      <w:r w:rsidRPr="00C47D2E">
        <w:rPr>
          <w:rFonts w:ascii="Calibri" w:hAnsi="Calibri" w:cs="Calibri"/>
          <w:color w:val="000000"/>
          <w:lang w:eastAsia="en-GB"/>
        </w:rPr>
        <w:t xml:space="preserve"> provided verbal update regarding the Green Impact Award </w:t>
      </w:r>
      <w:r w:rsidR="00BE7170" w:rsidRPr="00BE7170">
        <w:rPr>
          <w:rFonts w:ascii="Calibri" w:hAnsi="Calibri" w:cs="Calibri"/>
          <w:color w:val="000000"/>
          <w:lang w:eastAsia="en-GB"/>
        </w:rPr>
        <w:t xml:space="preserve">and confirmed we achieved a </w:t>
      </w:r>
      <w:r w:rsidR="000F0D59" w:rsidRPr="00BE7170">
        <w:rPr>
          <w:rFonts w:ascii="Calibri" w:hAnsi="Calibri" w:cs="Calibri"/>
          <w:color w:val="000000"/>
          <w:lang w:eastAsia="en-GB"/>
        </w:rPr>
        <w:t>good</w:t>
      </w:r>
      <w:r w:rsidR="00BE7170" w:rsidRPr="00BE7170">
        <w:rPr>
          <w:rFonts w:ascii="Calibri" w:hAnsi="Calibri" w:cs="Calibri"/>
          <w:color w:val="000000"/>
          <w:lang w:eastAsia="en-GB"/>
        </w:rPr>
        <w:t xml:space="preserve"> award </w:t>
      </w:r>
      <w:proofErr w:type="gramStart"/>
      <w:r w:rsidR="00BE7170" w:rsidRPr="00BE7170">
        <w:rPr>
          <w:rFonts w:ascii="Calibri" w:hAnsi="Calibri" w:cs="Calibri"/>
          <w:color w:val="000000"/>
          <w:lang w:eastAsia="en-GB"/>
        </w:rPr>
        <w:t>status</w:t>
      </w:r>
      <w:proofErr w:type="gramEnd"/>
      <w:r w:rsidR="00BE7170" w:rsidRPr="00BE7170">
        <w:rPr>
          <w:rFonts w:ascii="Calibri" w:hAnsi="Calibri" w:cs="Calibri"/>
          <w:color w:val="000000"/>
          <w:lang w:eastAsia="en-GB"/>
        </w:rPr>
        <w:t xml:space="preserve"> and</w:t>
      </w:r>
      <w:r w:rsidR="00025037">
        <w:rPr>
          <w:rFonts w:ascii="Calibri" w:hAnsi="Calibri" w:cs="Calibri"/>
          <w:color w:val="000000"/>
          <w:lang w:eastAsia="en-GB"/>
        </w:rPr>
        <w:t xml:space="preserve"> </w:t>
      </w:r>
      <w:r w:rsidR="00025037" w:rsidRPr="00025037">
        <w:rPr>
          <w:rFonts w:ascii="Calibri" w:hAnsi="Calibri" w:cs="Calibri"/>
          <w:color w:val="000000"/>
          <w:lang w:eastAsia="en-GB"/>
        </w:rPr>
        <w:t>we have signed up for another year.</w:t>
      </w:r>
      <w:r w:rsidR="0099415A">
        <w:rPr>
          <w:rFonts w:ascii="Calibri" w:hAnsi="Calibri" w:cs="Calibri"/>
          <w:color w:val="000000"/>
          <w:lang w:eastAsia="en-GB"/>
        </w:rPr>
        <w:t xml:space="preserve"> This action is </w:t>
      </w:r>
      <w:r w:rsidR="0099415A" w:rsidRPr="00AF02E6">
        <w:rPr>
          <w:rFonts w:ascii="Calibri" w:hAnsi="Calibri" w:cs="Calibri"/>
          <w:b/>
          <w:bCs/>
          <w:i/>
          <w:iCs/>
          <w:color w:val="000000"/>
          <w:lang w:eastAsia="en-GB"/>
        </w:rPr>
        <w:t>complete</w:t>
      </w:r>
      <w:r w:rsidR="0099415A">
        <w:rPr>
          <w:rFonts w:ascii="Calibri" w:hAnsi="Calibri" w:cs="Calibri"/>
          <w:color w:val="000000"/>
          <w:lang w:eastAsia="en-GB"/>
        </w:rPr>
        <w:t xml:space="preserve">. </w:t>
      </w:r>
    </w:p>
    <w:p w14:paraId="5349673D" w14:textId="77777777" w:rsidR="00734A23" w:rsidRPr="00C47D2E" w:rsidRDefault="00734A23" w:rsidP="00C47D2E">
      <w:pPr>
        <w:pStyle w:val="ListParagraph"/>
        <w:ind w:left="1080"/>
        <w:rPr>
          <w:rFonts w:ascii="Calibri" w:hAnsi="Calibri" w:cs="Calibri"/>
          <w:color w:val="000000"/>
          <w:lang w:eastAsia="en-GB"/>
        </w:rPr>
      </w:pPr>
    </w:p>
    <w:p w14:paraId="780549E4" w14:textId="008B7BD7" w:rsidR="00300BFA" w:rsidRPr="00E82C64" w:rsidRDefault="004C3202" w:rsidP="00E82C64">
      <w:pPr>
        <w:pStyle w:val="ListParagraph"/>
        <w:widowControl/>
        <w:numPr>
          <w:ilvl w:val="0"/>
          <w:numId w:val="39"/>
        </w:numPr>
        <w:autoSpaceDN/>
        <w:adjustRightInd/>
        <w:rPr>
          <w:rFonts w:ascii="Calibri" w:hAnsi="Calibri" w:cs="Calibri"/>
          <w:b/>
          <w:bCs/>
          <w:color w:val="000000"/>
          <w:lang w:eastAsia="en-GB"/>
        </w:rPr>
      </w:pPr>
      <w:r w:rsidRPr="00E82C64">
        <w:rPr>
          <w:rFonts w:ascii="Calibri" w:hAnsi="Calibri" w:cs="Calibri"/>
          <w:b/>
          <w:bCs/>
          <w:color w:val="000000"/>
          <w:lang w:eastAsia="en-GB"/>
        </w:rPr>
        <w:t xml:space="preserve">Democracy Review &amp; Proposals </w:t>
      </w:r>
      <w:r w:rsidR="00203294" w:rsidRPr="00E82C64">
        <w:rPr>
          <w:rFonts w:ascii="Calibri" w:hAnsi="Calibri" w:cs="Calibri"/>
          <w:b/>
          <w:bCs/>
          <w:color w:val="000000"/>
          <w:lang w:eastAsia="en-GB"/>
        </w:rPr>
        <w:t>for Memorandum</w:t>
      </w:r>
      <w:r w:rsidRPr="00E82C64">
        <w:rPr>
          <w:rFonts w:ascii="Calibri" w:hAnsi="Calibri" w:cs="Calibri"/>
          <w:b/>
          <w:bCs/>
          <w:color w:val="000000"/>
          <w:lang w:eastAsia="en-GB"/>
        </w:rPr>
        <w:t xml:space="preserve"> &amp; Articles of Association</w:t>
      </w:r>
    </w:p>
    <w:p w14:paraId="75F996A4" w14:textId="77777777" w:rsidR="00311AB0" w:rsidRDefault="00311AB0" w:rsidP="004964A9">
      <w:pPr>
        <w:widowControl/>
        <w:autoSpaceDN/>
        <w:adjustRightInd/>
        <w:ind w:left="1080"/>
        <w:rPr>
          <w:rFonts w:ascii="Calibri" w:hAnsi="Calibri" w:cs="Calibri"/>
          <w:color w:val="000000"/>
          <w:lang w:eastAsia="en-GB"/>
        </w:rPr>
      </w:pPr>
    </w:p>
    <w:p w14:paraId="22B86A59" w14:textId="49CD9B06" w:rsidR="008026EF" w:rsidRPr="00311AB0" w:rsidRDefault="00E75A14" w:rsidP="00E82C64">
      <w:pPr>
        <w:pStyle w:val="ListParagraph"/>
        <w:widowControl/>
        <w:numPr>
          <w:ilvl w:val="0"/>
          <w:numId w:val="40"/>
        </w:numPr>
        <w:autoSpaceDN/>
        <w:adjustRightInd/>
        <w:rPr>
          <w:rFonts w:ascii="Calibri" w:hAnsi="Calibri" w:cs="Calibri"/>
          <w:color w:val="000000"/>
          <w:lang w:eastAsia="en-GB"/>
        </w:rPr>
      </w:pPr>
      <w:r w:rsidRPr="00311AB0">
        <w:rPr>
          <w:rFonts w:ascii="Calibri" w:hAnsi="Calibri" w:cs="Calibri"/>
          <w:color w:val="000000"/>
          <w:lang w:eastAsia="en-GB"/>
        </w:rPr>
        <w:t>Democracy</w:t>
      </w:r>
      <w:r w:rsidR="008026EF" w:rsidRPr="00311AB0">
        <w:rPr>
          <w:rFonts w:ascii="Calibri" w:hAnsi="Calibri" w:cs="Calibri"/>
          <w:color w:val="000000"/>
          <w:lang w:eastAsia="en-GB"/>
        </w:rPr>
        <w:t xml:space="preserve"> </w:t>
      </w:r>
      <w:r w:rsidR="00D95E0F">
        <w:rPr>
          <w:rFonts w:ascii="Calibri" w:hAnsi="Calibri" w:cs="Calibri"/>
          <w:color w:val="000000"/>
          <w:lang w:eastAsia="en-GB"/>
        </w:rPr>
        <w:t>R</w:t>
      </w:r>
      <w:r w:rsidR="008026EF" w:rsidRPr="00311AB0">
        <w:rPr>
          <w:rFonts w:ascii="Calibri" w:hAnsi="Calibri" w:cs="Calibri"/>
          <w:color w:val="000000"/>
          <w:lang w:eastAsia="en-GB"/>
        </w:rPr>
        <w:t xml:space="preserve">eview is </w:t>
      </w:r>
      <w:r w:rsidR="008026EF" w:rsidRPr="00AF02E6">
        <w:rPr>
          <w:rFonts w:ascii="Calibri" w:hAnsi="Calibri" w:cs="Calibri"/>
          <w:b/>
          <w:bCs/>
          <w:i/>
          <w:iCs/>
          <w:color w:val="000000"/>
          <w:lang w:eastAsia="en-GB"/>
        </w:rPr>
        <w:t>ongoing</w:t>
      </w:r>
      <w:r w:rsidR="008026EF" w:rsidRPr="00311AB0">
        <w:rPr>
          <w:rFonts w:ascii="Calibri" w:hAnsi="Calibri" w:cs="Calibri"/>
          <w:color w:val="000000"/>
          <w:lang w:eastAsia="en-GB"/>
        </w:rPr>
        <w:t>.</w:t>
      </w:r>
    </w:p>
    <w:p w14:paraId="6C96A19A" w14:textId="233A2356" w:rsidR="008026EF" w:rsidRPr="00311AB0" w:rsidRDefault="00E75A14" w:rsidP="00E82C64">
      <w:pPr>
        <w:pStyle w:val="ListParagraph"/>
        <w:widowControl/>
        <w:numPr>
          <w:ilvl w:val="0"/>
          <w:numId w:val="40"/>
        </w:numPr>
        <w:autoSpaceDN/>
        <w:adjustRightInd/>
        <w:rPr>
          <w:rFonts w:ascii="Calibri" w:hAnsi="Calibri" w:cs="Calibri"/>
          <w:color w:val="000000"/>
          <w:lang w:eastAsia="en-GB"/>
        </w:rPr>
      </w:pPr>
      <w:r w:rsidRPr="00311AB0">
        <w:rPr>
          <w:rFonts w:ascii="Calibri" w:hAnsi="Calibri" w:cs="Calibri"/>
          <w:color w:val="000000"/>
          <w:lang w:eastAsia="en-GB"/>
        </w:rPr>
        <w:t>Memorandum &amp; Articles of Association</w:t>
      </w:r>
      <w:r w:rsidR="00982FF3" w:rsidRPr="00311AB0">
        <w:rPr>
          <w:rFonts w:ascii="Calibri" w:hAnsi="Calibri" w:cs="Calibri"/>
          <w:color w:val="000000"/>
          <w:lang w:eastAsia="en-GB"/>
        </w:rPr>
        <w:t xml:space="preserve"> – the draft is </w:t>
      </w:r>
      <w:r w:rsidR="00982FF3" w:rsidRPr="00AF02E6">
        <w:rPr>
          <w:rFonts w:ascii="Calibri" w:hAnsi="Calibri" w:cs="Calibri"/>
          <w:b/>
          <w:bCs/>
          <w:i/>
          <w:iCs/>
          <w:color w:val="000000"/>
          <w:lang w:eastAsia="en-GB"/>
        </w:rPr>
        <w:t>complete</w:t>
      </w:r>
      <w:r w:rsidR="00982FF3" w:rsidRPr="00311AB0">
        <w:rPr>
          <w:rFonts w:ascii="Calibri" w:hAnsi="Calibri" w:cs="Calibri"/>
          <w:color w:val="000000"/>
          <w:lang w:eastAsia="en-GB"/>
        </w:rPr>
        <w:t xml:space="preserve"> and is now with the </w:t>
      </w:r>
      <w:r w:rsidR="00203294" w:rsidRPr="00311AB0">
        <w:rPr>
          <w:rFonts w:ascii="Calibri" w:hAnsi="Calibri" w:cs="Calibri"/>
          <w:color w:val="000000"/>
          <w:lang w:eastAsia="en-GB"/>
        </w:rPr>
        <w:t>Governance</w:t>
      </w:r>
      <w:r w:rsidR="00982FF3" w:rsidRPr="00311AB0">
        <w:rPr>
          <w:rFonts w:ascii="Calibri" w:hAnsi="Calibri" w:cs="Calibri"/>
          <w:color w:val="000000"/>
          <w:lang w:eastAsia="en-GB"/>
        </w:rPr>
        <w:t xml:space="preserve"> and Nominations </w:t>
      </w:r>
      <w:r w:rsidR="00203294" w:rsidRPr="00311AB0">
        <w:rPr>
          <w:rFonts w:ascii="Calibri" w:hAnsi="Calibri" w:cs="Calibri"/>
          <w:color w:val="000000"/>
          <w:lang w:eastAsia="en-GB"/>
        </w:rPr>
        <w:t>Committee.</w:t>
      </w:r>
    </w:p>
    <w:p w14:paraId="49B2F89E" w14:textId="77777777" w:rsidR="0035064E" w:rsidRPr="00E677C8" w:rsidRDefault="0035064E" w:rsidP="00E677C8">
      <w:pPr>
        <w:rPr>
          <w:rFonts w:ascii="Calibri" w:hAnsi="Calibri" w:cs="Calibri"/>
          <w:color w:val="000000"/>
          <w:lang w:eastAsia="en-GB"/>
        </w:rPr>
      </w:pPr>
    </w:p>
    <w:p w14:paraId="71F8A022" w14:textId="77777777" w:rsidR="0035064E" w:rsidRPr="008C22C0" w:rsidRDefault="0035064E" w:rsidP="002A118B">
      <w:pPr>
        <w:pStyle w:val="Heading1"/>
        <w:numPr>
          <w:ilvl w:val="0"/>
          <w:numId w:val="32"/>
        </w:numPr>
        <w:rPr>
          <w:rFonts w:asciiTheme="minorHAnsi" w:hAnsiTheme="minorHAnsi" w:cstheme="minorHAnsi"/>
          <w:b/>
          <w:bCs/>
          <w:color w:val="auto"/>
          <w:sz w:val="28"/>
          <w:szCs w:val="28"/>
          <w:lang w:val="en-US" w:eastAsia="en-GB"/>
        </w:rPr>
      </w:pPr>
      <w:r w:rsidRPr="008C22C0">
        <w:rPr>
          <w:rFonts w:asciiTheme="minorHAnsi" w:hAnsiTheme="minorHAnsi" w:cstheme="minorHAnsi"/>
          <w:b/>
          <w:bCs/>
          <w:color w:val="auto"/>
          <w:sz w:val="28"/>
          <w:szCs w:val="28"/>
          <w:lang w:val="en-US" w:eastAsia="en-GB"/>
        </w:rPr>
        <w:t>Finance</w:t>
      </w:r>
    </w:p>
    <w:p w14:paraId="1E26A149" w14:textId="64EF6B4F" w:rsidR="003F3C0A" w:rsidRPr="002A118B" w:rsidRDefault="002A118B" w:rsidP="008C22C0">
      <w:pPr>
        <w:pStyle w:val="Heading2"/>
        <w:tabs>
          <w:tab w:val="left" w:pos="993"/>
        </w:tabs>
        <w:ind w:left="426"/>
        <w:rPr>
          <w:rFonts w:asciiTheme="minorHAnsi" w:hAnsiTheme="minorHAnsi" w:cstheme="minorHAnsi"/>
          <w:b/>
          <w:bCs/>
          <w:color w:val="auto"/>
          <w:sz w:val="24"/>
          <w:szCs w:val="24"/>
          <w:lang w:val="en-US" w:eastAsia="en-GB"/>
        </w:rPr>
      </w:pPr>
      <w:r w:rsidRPr="002A118B">
        <w:rPr>
          <w:rFonts w:asciiTheme="minorHAnsi" w:hAnsiTheme="minorHAnsi" w:cstheme="minorHAnsi"/>
          <w:b/>
          <w:bCs/>
          <w:color w:val="auto"/>
          <w:sz w:val="24"/>
          <w:szCs w:val="24"/>
          <w:lang w:val="en-US" w:eastAsia="en-GB"/>
        </w:rPr>
        <w:t>3.1</w:t>
      </w:r>
      <w:r w:rsidR="008C22C0">
        <w:rPr>
          <w:rFonts w:asciiTheme="minorHAnsi" w:hAnsiTheme="minorHAnsi" w:cstheme="minorHAnsi"/>
          <w:b/>
          <w:bCs/>
          <w:color w:val="auto"/>
          <w:sz w:val="24"/>
          <w:szCs w:val="24"/>
          <w:lang w:val="en-US" w:eastAsia="en-GB"/>
        </w:rPr>
        <w:tab/>
      </w:r>
      <w:r w:rsidR="0035064E" w:rsidRPr="002A118B">
        <w:rPr>
          <w:rFonts w:asciiTheme="minorHAnsi" w:hAnsiTheme="minorHAnsi" w:cstheme="minorHAnsi"/>
          <w:b/>
          <w:bCs/>
          <w:color w:val="auto"/>
          <w:sz w:val="24"/>
          <w:szCs w:val="24"/>
          <w:lang w:val="en-US" w:eastAsia="en-GB"/>
        </w:rPr>
        <w:t xml:space="preserve">The </w:t>
      </w:r>
      <w:r w:rsidR="0035064E" w:rsidRPr="002A118B">
        <w:rPr>
          <w:rFonts w:asciiTheme="minorHAnsi" w:hAnsiTheme="minorHAnsi" w:cstheme="minorHAnsi"/>
          <w:b/>
          <w:bCs/>
          <w:color w:val="auto"/>
          <w:sz w:val="24"/>
          <w:szCs w:val="24"/>
          <w:lang w:eastAsia="en-GB"/>
        </w:rPr>
        <w:t>Deputy CEO/Finance Report</w:t>
      </w:r>
    </w:p>
    <w:p w14:paraId="643D2F5A" w14:textId="77777777" w:rsidR="00E2449F" w:rsidRDefault="00E2449F" w:rsidP="003F3C0A">
      <w:pPr>
        <w:pStyle w:val="ListParagraph"/>
        <w:widowControl/>
        <w:ind w:left="786"/>
        <w:rPr>
          <w:rFonts w:ascii="Calibri" w:eastAsiaTheme="minorEastAsia" w:hAnsi="Calibri" w:cs="Calibri"/>
          <w:lang w:val="en-US" w:eastAsia="en-GB"/>
        </w:rPr>
      </w:pPr>
    </w:p>
    <w:p w14:paraId="396BAD3C" w14:textId="77777777" w:rsidR="002241C3" w:rsidRPr="002241C3" w:rsidRDefault="002241C3" w:rsidP="008C22C0">
      <w:pPr>
        <w:pStyle w:val="ListParagraph"/>
        <w:numPr>
          <w:ilvl w:val="3"/>
          <w:numId w:val="35"/>
        </w:numPr>
        <w:ind w:left="1418"/>
        <w:rPr>
          <w:rFonts w:ascii="Calibri" w:eastAsiaTheme="minorEastAsia" w:hAnsi="Calibri" w:cs="Calibri"/>
          <w:lang w:val="en-US" w:eastAsia="en-GB"/>
        </w:rPr>
      </w:pPr>
      <w:r w:rsidRPr="002241C3">
        <w:rPr>
          <w:rFonts w:ascii="Calibri" w:eastAsiaTheme="minorEastAsia" w:hAnsi="Calibri" w:cs="Calibri"/>
          <w:lang w:val="en-US" w:eastAsia="en-GB"/>
        </w:rPr>
        <w:t>Approval of 2024/25 surplus spending for new role *following discussion of item 4</w:t>
      </w:r>
    </w:p>
    <w:p w14:paraId="7B73ADAF" w14:textId="5043A7EC" w:rsidR="006936A4" w:rsidRPr="006936A4" w:rsidRDefault="00525DEC" w:rsidP="008C22C0">
      <w:pPr>
        <w:pStyle w:val="ListParagraph"/>
        <w:widowControl/>
        <w:numPr>
          <w:ilvl w:val="3"/>
          <w:numId w:val="35"/>
        </w:numPr>
        <w:ind w:left="1418"/>
        <w:rPr>
          <w:rFonts w:ascii="Calibri" w:eastAsiaTheme="minorEastAsia" w:hAnsi="Calibri" w:cs="Calibri"/>
          <w:lang w:val="en-US" w:eastAsia="en-GB"/>
        </w:rPr>
      </w:pPr>
      <w:r w:rsidRPr="00525DEC">
        <w:rPr>
          <w:rFonts w:ascii="Calibri" w:eastAsiaTheme="minorEastAsia" w:hAnsi="Calibri" w:cs="Calibri"/>
          <w:lang w:val="en-US" w:eastAsia="en-GB"/>
        </w:rPr>
        <w:t xml:space="preserve">Approval </w:t>
      </w:r>
      <w:r w:rsidR="000322BF" w:rsidRPr="00525DEC">
        <w:rPr>
          <w:rFonts w:ascii="Calibri" w:eastAsiaTheme="minorEastAsia" w:hAnsi="Calibri" w:cs="Calibri"/>
          <w:lang w:val="en-US" w:eastAsia="en-GB"/>
        </w:rPr>
        <w:t>of carrying</w:t>
      </w:r>
      <w:r w:rsidRPr="00525DEC">
        <w:rPr>
          <w:rFonts w:ascii="Calibri" w:eastAsiaTheme="minorEastAsia" w:hAnsi="Calibri" w:cs="Calibri"/>
          <w:lang w:val="en-US" w:eastAsia="en-GB"/>
        </w:rPr>
        <w:t xml:space="preserve"> forward Repairs &amp; Maintenance underspend (£9,500</w:t>
      </w:r>
      <w:r>
        <w:rPr>
          <w:rFonts w:ascii="Calibri" w:eastAsiaTheme="minorEastAsia" w:hAnsi="Calibri" w:cs="Calibri"/>
          <w:lang w:val="en-US" w:eastAsia="en-GB"/>
        </w:rPr>
        <w:t>)</w:t>
      </w:r>
    </w:p>
    <w:p w14:paraId="50F05BDD" w14:textId="1E278529" w:rsidR="002D1C04" w:rsidRDefault="002D1C04" w:rsidP="008C22C0">
      <w:pPr>
        <w:pStyle w:val="ListParagraph"/>
        <w:widowControl/>
        <w:numPr>
          <w:ilvl w:val="3"/>
          <w:numId w:val="35"/>
        </w:numPr>
        <w:ind w:left="1418"/>
        <w:rPr>
          <w:rFonts w:ascii="Calibri" w:eastAsiaTheme="minorEastAsia" w:hAnsi="Calibri" w:cs="Calibri"/>
          <w:lang w:val="en-US" w:eastAsia="en-GB"/>
        </w:rPr>
      </w:pPr>
      <w:r w:rsidRPr="002D1C04">
        <w:rPr>
          <w:rFonts w:ascii="Calibri" w:eastAsiaTheme="minorEastAsia" w:hAnsi="Calibri" w:cs="Calibri"/>
          <w:lang w:val="en-US" w:eastAsia="en-GB"/>
        </w:rPr>
        <w:t>Carry forward Membership underspend (£9,500)</w:t>
      </w:r>
    </w:p>
    <w:p w14:paraId="12FCE272" w14:textId="77777777" w:rsidR="00A039A9" w:rsidRPr="00A039A9" w:rsidRDefault="00A039A9" w:rsidP="008C22C0">
      <w:pPr>
        <w:pStyle w:val="ListParagraph"/>
        <w:numPr>
          <w:ilvl w:val="3"/>
          <w:numId w:val="35"/>
        </w:numPr>
        <w:ind w:left="1418"/>
        <w:rPr>
          <w:rFonts w:ascii="Calibri" w:eastAsiaTheme="minorEastAsia" w:hAnsi="Calibri" w:cs="Calibri"/>
          <w:lang w:val="en-US" w:eastAsia="en-GB"/>
        </w:rPr>
      </w:pPr>
      <w:r w:rsidRPr="00A039A9">
        <w:rPr>
          <w:rFonts w:ascii="Calibri" w:eastAsiaTheme="minorEastAsia" w:hAnsi="Calibri" w:cs="Calibri"/>
          <w:lang w:val="en-US" w:eastAsia="en-GB"/>
        </w:rPr>
        <w:t>Note the potential VAT readjustment that may be required.</w:t>
      </w:r>
    </w:p>
    <w:p w14:paraId="60F7FAE9" w14:textId="77777777" w:rsidR="00A039A9" w:rsidRPr="002D1C04" w:rsidRDefault="00A039A9" w:rsidP="00A039A9">
      <w:pPr>
        <w:pStyle w:val="ListParagraph"/>
        <w:widowControl/>
        <w:ind w:left="2880"/>
        <w:rPr>
          <w:rFonts w:ascii="Calibri" w:eastAsiaTheme="minorEastAsia" w:hAnsi="Calibri" w:cs="Calibri"/>
          <w:lang w:val="en-US" w:eastAsia="en-GB"/>
        </w:rPr>
      </w:pPr>
    </w:p>
    <w:p w14:paraId="122D3BDB" w14:textId="40295105" w:rsidR="00F01F4C" w:rsidRDefault="00757B5C" w:rsidP="00E677C8">
      <w:pPr>
        <w:ind w:left="1134"/>
        <w:rPr>
          <w:rFonts w:ascii="Calibri" w:eastAsiaTheme="minorEastAsia" w:hAnsi="Calibri" w:cs="Calibri"/>
          <w:lang w:eastAsia="en-GB"/>
        </w:rPr>
      </w:pPr>
      <w:r w:rsidRPr="00AF02E6">
        <w:rPr>
          <w:rFonts w:ascii="Calibri" w:eastAsiaTheme="minorEastAsia" w:hAnsi="Calibri" w:cs="Calibri"/>
          <w:b/>
          <w:bCs/>
          <w:lang w:eastAsia="en-GB"/>
        </w:rPr>
        <w:t>Discussion</w:t>
      </w:r>
      <w:r>
        <w:rPr>
          <w:rFonts w:ascii="Calibri" w:eastAsiaTheme="minorEastAsia" w:hAnsi="Calibri" w:cs="Calibri"/>
          <w:lang w:eastAsia="en-GB"/>
        </w:rPr>
        <w:t xml:space="preserve">: </w:t>
      </w:r>
    </w:p>
    <w:p w14:paraId="6972AC13" w14:textId="783B6460" w:rsidR="00C47D2E" w:rsidRDefault="003834C3" w:rsidP="008C22C0">
      <w:pPr>
        <w:ind w:left="1134"/>
        <w:rPr>
          <w:rFonts w:ascii="Calibri" w:eastAsiaTheme="minorEastAsia" w:hAnsi="Calibri" w:cs="Calibri"/>
          <w:lang w:eastAsia="en-GB"/>
        </w:rPr>
      </w:pPr>
      <w:r w:rsidRPr="003834C3">
        <w:rPr>
          <w:rFonts w:ascii="Calibri" w:eastAsiaTheme="minorEastAsia" w:hAnsi="Calibri" w:cs="Calibri"/>
          <w:lang w:eastAsia="en-GB"/>
        </w:rPr>
        <w:t>The report was taken as read by the Board.</w:t>
      </w:r>
      <w:r>
        <w:rPr>
          <w:rFonts w:ascii="Calibri" w:eastAsiaTheme="minorEastAsia" w:hAnsi="Calibri" w:cs="Calibri"/>
          <w:lang w:eastAsia="en-GB"/>
        </w:rPr>
        <w:t xml:space="preserve"> </w:t>
      </w:r>
      <w:r w:rsidR="00CB4BC8" w:rsidRPr="00CB4BC8">
        <w:rPr>
          <w:rFonts w:ascii="Calibri" w:eastAsiaTheme="minorEastAsia" w:hAnsi="Calibri" w:cs="Calibri"/>
          <w:lang w:eastAsia="en-GB"/>
        </w:rPr>
        <w:t xml:space="preserve">The £5,000 allocation is intended for structural acoustic improvements, such as lowering the ceiling for better sound quality. A separate £20,000 lottery funding application is in progress for adaptable furnishings, </w:t>
      </w:r>
      <w:r w:rsidR="002A118B">
        <w:rPr>
          <w:rFonts w:ascii="Calibri" w:eastAsiaTheme="minorEastAsia" w:hAnsi="Calibri" w:cs="Calibri"/>
          <w:lang w:eastAsia="en-GB"/>
        </w:rPr>
        <w:t xml:space="preserve">to enable the space to be more adaptable for students AND the local community. Sinéad met with the lotter who advised that it is very unlikely they would fund acoustic panels, our application needs to show the benefit not just to students but the wider </w:t>
      </w:r>
      <w:r w:rsidR="00BC3D53">
        <w:rPr>
          <w:rFonts w:ascii="Calibri" w:eastAsiaTheme="minorEastAsia" w:hAnsi="Calibri" w:cs="Calibri"/>
          <w:lang w:eastAsia="en-GB"/>
        </w:rPr>
        <w:t>community.</w:t>
      </w:r>
      <w:r w:rsidR="00CB4BC8" w:rsidRPr="00CB4BC8">
        <w:rPr>
          <w:rFonts w:ascii="Calibri" w:eastAsiaTheme="minorEastAsia" w:hAnsi="Calibri" w:cs="Calibri"/>
          <w:lang w:eastAsia="en-GB"/>
        </w:rPr>
        <w:t xml:space="preserve"> Therefore, retaining the £5,000 allocation for acoustic treatment is essential, along with contingency planning due to VAT uncertainties</w:t>
      </w:r>
      <w:r w:rsidR="00DB3E01">
        <w:rPr>
          <w:rFonts w:ascii="Calibri" w:eastAsiaTheme="minorEastAsia" w:hAnsi="Calibri" w:cs="Calibri"/>
          <w:lang w:eastAsia="en-GB"/>
        </w:rPr>
        <w:t xml:space="preserve"> (see below)</w:t>
      </w:r>
      <w:r w:rsidR="00CB4BC8" w:rsidRPr="00CB4BC8">
        <w:rPr>
          <w:rFonts w:ascii="Calibri" w:eastAsiaTheme="minorEastAsia" w:hAnsi="Calibri" w:cs="Calibri"/>
          <w:lang w:eastAsia="en-GB"/>
        </w:rPr>
        <w:t>.</w:t>
      </w:r>
    </w:p>
    <w:p w14:paraId="368F2264" w14:textId="77777777" w:rsidR="00CB4BC8" w:rsidRPr="0035064E" w:rsidRDefault="00CB4BC8" w:rsidP="00DB3E01">
      <w:pPr>
        <w:ind w:left="1134"/>
        <w:rPr>
          <w:rFonts w:ascii="Calibri" w:eastAsiaTheme="minorEastAsia" w:hAnsi="Calibri" w:cs="Calibri"/>
          <w:lang w:eastAsia="en-GB"/>
        </w:rPr>
      </w:pPr>
    </w:p>
    <w:p w14:paraId="048C4A0D" w14:textId="77777777" w:rsidR="00C47D2E" w:rsidRPr="00DB3E01" w:rsidRDefault="00C47D2E" w:rsidP="00DB3E01">
      <w:pPr>
        <w:ind w:left="1134"/>
        <w:rPr>
          <w:rFonts w:ascii="Calibri" w:eastAsiaTheme="minorEastAsia" w:hAnsi="Calibri" w:cs="Calibri"/>
          <w:b/>
          <w:bCs/>
          <w:u w:val="single"/>
          <w:lang w:eastAsia="en-GB"/>
        </w:rPr>
      </w:pPr>
      <w:r w:rsidRPr="00DB3E01">
        <w:rPr>
          <w:rFonts w:ascii="Calibri" w:eastAsiaTheme="minorEastAsia" w:hAnsi="Calibri" w:cs="Calibri"/>
          <w:b/>
          <w:bCs/>
          <w:u w:val="single"/>
          <w:lang w:eastAsia="en-GB"/>
        </w:rPr>
        <w:t>VAT Readjustment</w:t>
      </w:r>
    </w:p>
    <w:p w14:paraId="3245995E" w14:textId="2A848142" w:rsidR="00DB3E01" w:rsidRPr="00827FB0" w:rsidRDefault="16269201" w:rsidP="00827FB0">
      <w:pPr>
        <w:ind w:left="1134"/>
        <w:rPr>
          <w:rFonts w:ascii="Calibri" w:eastAsiaTheme="minorEastAsia" w:hAnsi="Calibri" w:cs="Calibri"/>
          <w:b/>
          <w:bCs/>
          <w:lang w:eastAsia="en-GB"/>
        </w:rPr>
      </w:pPr>
      <w:r w:rsidRPr="7890F9B9">
        <w:rPr>
          <w:rFonts w:ascii="Calibri" w:eastAsiaTheme="minorEastAsia" w:hAnsi="Calibri" w:cs="Calibri"/>
          <w:lang w:eastAsia="en-GB"/>
        </w:rPr>
        <w:t xml:space="preserve">The Deputy CEO explained the current situation regarding the potential of having to pay back VAT to the HRMC. </w:t>
      </w:r>
      <w:r w:rsidR="60933C41" w:rsidRPr="7890F9B9">
        <w:rPr>
          <w:rFonts w:ascii="Calibri" w:eastAsiaTheme="minorEastAsia" w:hAnsi="Calibri" w:cs="Calibri"/>
          <w:lang w:eastAsia="en-GB"/>
        </w:rPr>
        <w:t xml:space="preserve">Azets’ VAT specialist is reviewing historical HMRC correspondence to check accuracy, as discrepancies were noted compared to other student unions. No action will be taken until clarification is received, and the financial impact is expected to be </w:t>
      </w:r>
      <w:r w:rsidR="623E7034" w:rsidRPr="7890F9B9">
        <w:rPr>
          <w:rFonts w:ascii="Calibri" w:eastAsiaTheme="minorEastAsia" w:hAnsi="Calibri" w:cs="Calibri"/>
          <w:lang w:eastAsia="en-GB"/>
        </w:rPr>
        <w:t>minimal. ￼</w:t>
      </w:r>
      <w:r w:rsidR="00DB3E01">
        <w:tab/>
      </w:r>
      <w:r w:rsidR="00DB3E01">
        <w:tab/>
      </w:r>
      <w:r w:rsidR="00DB3E01">
        <w:tab/>
      </w:r>
      <w:r w:rsidR="00DB3E01">
        <w:tab/>
      </w:r>
      <w:r w:rsidR="00DB3E01">
        <w:tab/>
      </w:r>
      <w:r w:rsidR="00DB3E01">
        <w:tab/>
      </w:r>
      <w:r w:rsidR="00DB3E01">
        <w:tab/>
      </w:r>
      <w:r w:rsidR="00DB3E01">
        <w:tab/>
      </w:r>
      <w:r w:rsidR="00DB3E01">
        <w:tab/>
      </w:r>
      <w:r w:rsidR="00DB3E01">
        <w:tab/>
      </w:r>
      <w:r w:rsidR="00DB3E01">
        <w:tab/>
      </w:r>
      <w:r w:rsidR="00DB3E01">
        <w:tab/>
      </w:r>
    </w:p>
    <w:p w14:paraId="01D92F39" w14:textId="475C12AF" w:rsidR="00BE30DF" w:rsidRPr="00DB3E01" w:rsidRDefault="00BE30DF" w:rsidP="00DB3E01">
      <w:pPr>
        <w:ind w:left="1134"/>
        <w:rPr>
          <w:rFonts w:ascii="Calibri" w:eastAsiaTheme="minorEastAsia" w:hAnsi="Calibri" w:cs="Calibri"/>
          <w:u w:val="single"/>
          <w:lang w:eastAsia="en-GB"/>
        </w:rPr>
      </w:pPr>
      <w:r w:rsidRPr="00DB3E01">
        <w:rPr>
          <w:rFonts w:ascii="Calibri" w:eastAsiaTheme="minorEastAsia" w:hAnsi="Calibri" w:cs="Calibri"/>
          <w:u w:val="single"/>
          <w:lang w:eastAsia="en-GB"/>
        </w:rPr>
        <w:t xml:space="preserve">Reserves &amp; Budget Planning </w:t>
      </w:r>
      <w:r w:rsidR="00A6723E" w:rsidRPr="00DB3E01">
        <w:rPr>
          <w:rFonts w:ascii="Calibri" w:eastAsiaTheme="minorEastAsia" w:hAnsi="Calibri" w:cs="Calibri"/>
          <w:u w:val="single"/>
          <w:lang w:eastAsia="en-GB"/>
        </w:rPr>
        <w:t xml:space="preserve"> </w:t>
      </w:r>
    </w:p>
    <w:p w14:paraId="73BCDAD1" w14:textId="5E7BEBD5" w:rsidR="00BE30DF" w:rsidRDefault="00BE30DF" w:rsidP="008C22C0">
      <w:pPr>
        <w:ind w:left="1134"/>
        <w:rPr>
          <w:rFonts w:ascii="Calibri" w:eastAsiaTheme="minorEastAsia" w:hAnsi="Calibri" w:cs="Calibri"/>
          <w:lang w:eastAsia="en-GB"/>
        </w:rPr>
      </w:pPr>
      <w:r w:rsidRPr="00A6723E">
        <w:rPr>
          <w:rFonts w:ascii="Calibri" w:eastAsiaTheme="minorEastAsia" w:hAnsi="Calibri" w:cs="Calibri"/>
          <w:lang w:eastAsia="en-GB"/>
        </w:rPr>
        <w:t>Th</w:t>
      </w:r>
      <w:r w:rsidR="00A6723E" w:rsidRPr="00A6723E">
        <w:rPr>
          <w:rFonts w:ascii="Calibri" w:eastAsiaTheme="minorEastAsia" w:hAnsi="Calibri" w:cs="Calibri"/>
          <w:lang w:eastAsia="en-GB"/>
        </w:rPr>
        <w:t>e Board a</w:t>
      </w:r>
      <w:r w:rsidRPr="00A6723E">
        <w:rPr>
          <w:rFonts w:ascii="Calibri" w:eastAsiaTheme="minorEastAsia" w:hAnsi="Calibri" w:cs="Calibri"/>
          <w:lang w:eastAsia="en-GB"/>
        </w:rPr>
        <w:t>sked what constitutes a reasonable surplus.</w:t>
      </w:r>
      <w:r w:rsidR="00A6723E" w:rsidRPr="00A6723E">
        <w:rPr>
          <w:rFonts w:ascii="Calibri" w:eastAsiaTheme="minorEastAsia" w:hAnsi="Calibri" w:cs="Calibri"/>
          <w:lang w:eastAsia="en-GB"/>
        </w:rPr>
        <w:t xml:space="preserve"> It was e</w:t>
      </w:r>
      <w:r w:rsidRPr="00A6723E">
        <w:rPr>
          <w:rFonts w:ascii="Calibri" w:eastAsiaTheme="minorEastAsia" w:hAnsi="Calibri" w:cs="Calibri"/>
          <w:lang w:eastAsia="en-GB"/>
        </w:rPr>
        <w:t>xplained the Union aims to build reserves to cover 2–3 months of costs and is close to that target. A large surplus could be seen by the University as reducing the need for further funding.</w:t>
      </w:r>
    </w:p>
    <w:p w14:paraId="5508B3B8" w14:textId="77777777" w:rsidR="00DB3E01" w:rsidRPr="00A6723E" w:rsidRDefault="00DB3E01" w:rsidP="00DB3E01">
      <w:pPr>
        <w:ind w:left="1134"/>
        <w:rPr>
          <w:rFonts w:ascii="Calibri" w:eastAsiaTheme="minorEastAsia" w:hAnsi="Calibri" w:cs="Calibri"/>
          <w:lang w:eastAsia="en-GB"/>
        </w:rPr>
      </w:pPr>
    </w:p>
    <w:p w14:paraId="2F237B34" w14:textId="77777777" w:rsidR="00BE30DF" w:rsidRDefault="00BE30DF" w:rsidP="008C22C0">
      <w:pPr>
        <w:ind w:left="1134"/>
        <w:rPr>
          <w:rFonts w:ascii="Calibri" w:eastAsiaTheme="minorEastAsia" w:hAnsi="Calibri" w:cs="Calibri"/>
          <w:lang w:eastAsia="en-GB"/>
        </w:rPr>
      </w:pPr>
      <w:r w:rsidRPr="00A6723E">
        <w:rPr>
          <w:rFonts w:ascii="Calibri" w:eastAsiaTheme="minorEastAsia" w:hAnsi="Calibri" w:cs="Calibri"/>
          <w:lang w:eastAsia="en-GB"/>
        </w:rPr>
        <w:lastRenderedPageBreak/>
        <w:t>Confirmed the maintenance budget was delayed due to timing and space constraints. The funds will carry forward into the current financial year and be shown as a designated reserve, with a note in the Finance Report to clarify the surplus is committed, not excess.</w:t>
      </w:r>
    </w:p>
    <w:p w14:paraId="78FE1275" w14:textId="77777777" w:rsidR="00DB3E01" w:rsidRPr="00A6723E" w:rsidRDefault="00DB3E01" w:rsidP="00DB3E01">
      <w:pPr>
        <w:ind w:left="1134"/>
        <w:rPr>
          <w:rFonts w:ascii="Calibri" w:eastAsiaTheme="minorEastAsia" w:hAnsi="Calibri" w:cs="Calibri"/>
          <w:lang w:eastAsia="en-GB"/>
        </w:rPr>
      </w:pPr>
    </w:p>
    <w:p w14:paraId="7F3A4B2F" w14:textId="77777777" w:rsidR="00BE30DF" w:rsidRPr="00A6723E" w:rsidRDefault="00BE30DF" w:rsidP="00DB3E01">
      <w:pPr>
        <w:ind w:left="1134"/>
        <w:rPr>
          <w:rFonts w:ascii="Calibri" w:eastAsiaTheme="minorEastAsia" w:hAnsi="Calibri" w:cs="Calibri"/>
          <w:lang w:eastAsia="en-GB"/>
        </w:rPr>
      </w:pPr>
      <w:r w:rsidRPr="00A6723E">
        <w:rPr>
          <w:rFonts w:ascii="Calibri" w:eastAsiaTheme="minorEastAsia" w:hAnsi="Calibri" w:cs="Calibri"/>
          <w:lang w:eastAsia="en-GB"/>
        </w:rPr>
        <w:t>Highlighted that the VAT issue may span a four-year recovery period, which could result in a significant financial impact.</w:t>
      </w:r>
    </w:p>
    <w:p w14:paraId="1C7547DD" w14:textId="3E8C09D5" w:rsidR="00196DA3" w:rsidRDefault="00196DA3" w:rsidP="00363CBA">
      <w:pPr>
        <w:rPr>
          <w:rFonts w:ascii="Calibri" w:eastAsiaTheme="minorEastAsia" w:hAnsi="Calibri" w:cs="Calibri"/>
          <w:lang w:eastAsia="en-GB"/>
        </w:rPr>
      </w:pPr>
    </w:p>
    <w:p w14:paraId="0833D59F" w14:textId="77777777" w:rsidR="00DB3E01" w:rsidRPr="00DB3E01" w:rsidRDefault="00DB3E01" w:rsidP="00DB3E01">
      <w:pPr>
        <w:ind w:left="720" w:firstLine="414"/>
        <w:rPr>
          <w:rFonts w:ascii="Calibri" w:eastAsiaTheme="minorEastAsia" w:hAnsi="Calibri" w:cs="Calibri"/>
          <w:b/>
          <w:bCs/>
          <w:lang w:eastAsia="en-GB"/>
        </w:rPr>
      </w:pPr>
      <w:r w:rsidRPr="00DB3E01">
        <w:rPr>
          <w:rFonts w:ascii="Calibri" w:eastAsiaTheme="minorEastAsia" w:hAnsi="Calibri" w:cs="Calibri"/>
          <w:b/>
          <w:bCs/>
          <w:lang w:eastAsia="en-GB"/>
        </w:rPr>
        <w:t xml:space="preserve">Action: </w:t>
      </w:r>
    </w:p>
    <w:p w14:paraId="25CB6093" w14:textId="5D790EA6" w:rsidR="00F07164" w:rsidRDefault="00DB3E01" w:rsidP="00DB3E01">
      <w:pPr>
        <w:pStyle w:val="ListParagraph"/>
        <w:numPr>
          <w:ilvl w:val="0"/>
          <w:numId w:val="37"/>
        </w:numPr>
        <w:rPr>
          <w:rFonts w:ascii="Calibri" w:eastAsiaTheme="minorEastAsia" w:hAnsi="Calibri" w:cs="Calibri"/>
          <w:lang w:eastAsia="en-GB"/>
        </w:rPr>
      </w:pPr>
      <w:r w:rsidRPr="00DB3E01">
        <w:rPr>
          <w:rFonts w:ascii="Calibri" w:eastAsiaTheme="minorEastAsia" w:hAnsi="Calibri" w:cs="Calibri"/>
          <w:lang w:eastAsia="en-GB"/>
        </w:rPr>
        <w:t>The Deputy CEO to provide an update to the board as soon as she hears back from the HMRC and auditors.</w:t>
      </w:r>
    </w:p>
    <w:p w14:paraId="50F83D28" w14:textId="29979C22" w:rsidR="00DB3E01" w:rsidRDefault="00DB3E01" w:rsidP="00DB3E01">
      <w:pPr>
        <w:pStyle w:val="ListParagraph"/>
        <w:numPr>
          <w:ilvl w:val="0"/>
          <w:numId w:val="37"/>
        </w:numPr>
        <w:rPr>
          <w:rFonts w:ascii="Calibri" w:eastAsiaTheme="minorEastAsia" w:hAnsi="Calibri" w:cs="Calibri"/>
          <w:lang w:eastAsia="en-GB"/>
        </w:rPr>
      </w:pPr>
      <w:r>
        <w:rPr>
          <w:rFonts w:ascii="Calibri" w:eastAsiaTheme="minorEastAsia" w:hAnsi="Calibri" w:cs="Calibri"/>
          <w:lang w:eastAsia="en-GB"/>
        </w:rPr>
        <w:t xml:space="preserve">All decisions regarding surplus are subject to the outcome of decision of the HMRC. </w:t>
      </w:r>
    </w:p>
    <w:p w14:paraId="19B26D85" w14:textId="0EE8129C" w:rsidR="00DB3E01" w:rsidRDefault="00DB3E01" w:rsidP="00DB3E01">
      <w:pPr>
        <w:pStyle w:val="ListParagraph"/>
        <w:numPr>
          <w:ilvl w:val="0"/>
          <w:numId w:val="37"/>
        </w:numPr>
        <w:rPr>
          <w:rFonts w:ascii="Calibri" w:eastAsiaTheme="minorEastAsia" w:hAnsi="Calibri" w:cs="Calibri"/>
          <w:lang w:eastAsia="en-GB"/>
        </w:rPr>
      </w:pPr>
      <w:r>
        <w:rPr>
          <w:rFonts w:ascii="Calibri" w:eastAsiaTheme="minorEastAsia" w:hAnsi="Calibri" w:cs="Calibri"/>
          <w:lang w:eastAsia="en-GB"/>
        </w:rPr>
        <w:t>Send updated budget request to the board once we receive feedback from HMRC.</w:t>
      </w:r>
    </w:p>
    <w:p w14:paraId="04D245A5" w14:textId="77777777" w:rsidR="00DB3E01" w:rsidRPr="00DB3E01" w:rsidRDefault="00DB3E01" w:rsidP="00DB3E01">
      <w:pPr>
        <w:pStyle w:val="ListParagraph"/>
        <w:ind w:left="1800"/>
        <w:rPr>
          <w:rFonts w:ascii="Calibri" w:eastAsiaTheme="minorEastAsia" w:hAnsi="Calibri" w:cs="Calibri"/>
          <w:lang w:eastAsia="en-GB"/>
        </w:rPr>
      </w:pPr>
    </w:p>
    <w:p w14:paraId="5F7C3781" w14:textId="3D3E15CB" w:rsidR="0035064E" w:rsidRPr="008C22C0" w:rsidRDefault="002A118B" w:rsidP="008C22C0">
      <w:pPr>
        <w:pStyle w:val="Heading2"/>
        <w:tabs>
          <w:tab w:val="left" w:pos="1134"/>
        </w:tabs>
        <w:ind w:left="709"/>
        <w:rPr>
          <w:rFonts w:asciiTheme="minorHAnsi" w:hAnsiTheme="minorHAnsi" w:cstheme="minorHAnsi"/>
          <w:b/>
          <w:bCs/>
          <w:color w:val="auto"/>
          <w:sz w:val="24"/>
          <w:szCs w:val="24"/>
          <w:lang w:val="en-US" w:eastAsia="en-GB"/>
        </w:rPr>
      </w:pPr>
      <w:r w:rsidRPr="008C22C0">
        <w:rPr>
          <w:rFonts w:asciiTheme="minorHAnsi" w:hAnsiTheme="minorHAnsi" w:cstheme="minorHAnsi"/>
          <w:b/>
          <w:bCs/>
          <w:color w:val="auto"/>
          <w:sz w:val="24"/>
          <w:szCs w:val="24"/>
          <w:lang w:val="en-US" w:eastAsia="en-GB"/>
        </w:rPr>
        <w:t>3.2</w:t>
      </w:r>
      <w:r w:rsidRPr="008C22C0">
        <w:rPr>
          <w:rFonts w:asciiTheme="minorHAnsi" w:hAnsiTheme="minorHAnsi" w:cstheme="minorHAnsi"/>
          <w:b/>
          <w:bCs/>
          <w:color w:val="auto"/>
          <w:sz w:val="24"/>
          <w:szCs w:val="24"/>
          <w:lang w:val="en-US" w:eastAsia="en-GB"/>
        </w:rPr>
        <w:tab/>
      </w:r>
      <w:r w:rsidR="0035064E" w:rsidRPr="008C22C0">
        <w:rPr>
          <w:rFonts w:asciiTheme="minorHAnsi" w:hAnsiTheme="minorHAnsi" w:cstheme="minorHAnsi"/>
          <w:b/>
          <w:bCs/>
          <w:color w:val="auto"/>
          <w:sz w:val="24"/>
          <w:szCs w:val="24"/>
          <w:lang w:val="en-US" w:eastAsia="en-GB"/>
        </w:rPr>
        <w:t>Management Accounts August 2025</w:t>
      </w:r>
    </w:p>
    <w:p w14:paraId="5F366994" w14:textId="77777777" w:rsidR="000D64CF" w:rsidRDefault="0035064E" w:rsidP="008C22C0">
      <w:pPr>
        <w:ind w:left="720" w:firstLine="414"/>
        <w:rPr>
          <w:rFonts w:ascii="Calibri" w:eastAsiaTheme="minorEastAsia" w:hAnsi="Calibri" w:cs="Calibri"/>
          <w:lang w:eastAsia="en-GB"/>
        </w:rPr>
      </w:pPr>
      <w:r w:rsidRPr="0035064E">
        <w:rPr>
          <w:rFonts w:ascii="Calibri" w:eastAsiaTheme="minorEastAsia" w:hAnsi="Calibri" w:cs="Calibri"/>
          <w:lang w:eastAsia="en-GB"/>
        </w:rPr>
        <w:t xml:space="preserve">The management accounts were </w:t>
      </w:r>
      <w:r w:rsidRPr="008A3FC1">
        <w:rPr>
          <w:rFonts w:ascii="Calibri" w:eastAsiaTheme="minorEastAsia" w:hAnsi="Calibri" w:cs="Calibri"/>
          <w:b/>
          <w:bCs/>
          <w:i/>
          <w:iCs/>
          <w:lang w:eastAsia="en-GB"/>
        </w:rPr>
        <w:t>approved</w:t>
      </w:r>
      <w:r w:rsidRPr="0035064E">
        <w:rPr>
          <w:rFonts w:ascii="Calibri" w:eastAsiaTheme="minorEastAsia" w:hAnsi="Calibri" w:cs="Calibri"/>
          <w:lang w:eastAsia="en-GB"/>
        </w:rPr>
        <w:t>.</w:t>
      </w:r>
    </w:p>
    <w:p w14:paraId="72DF3188" w14:textId="77777777" w:rsidR="000D64CF" w:rsidRDefault="000D64CF" w:rsidP="000D64CF">
      <w:pPr>
        <w:ind w:left="720"/>
        <w:rPr>
          <w:rFonts w:ascii="Calibri" w:eastAsiaTheme="minorEastAsia" w:hAnsi="Calibri" w:cs="Calibri"/>
          <w:lang w:eastAsia="en-GB"/>
        </w:rPr>
      </w:pPr>
    </w:p>
    <w:p w14:paraId="25E65F60" w14:textId="17A51040" w:rsidR="00DC3A27" w:rsidRPr="008C22C0" w:rsidRDefault="0035064E" w:rsidP="008C22C0">
      <w:pPr>
        <w:pStyle w:val="Heading1"/>
        <w:numPr>
          <w:ilvl w:val="0"/>
          <w:numId w:val="32"/>
        </w:numPr>
        <w:rPr>
          <w:rFonts w:asciiTheme="minorHAnsi" w:hAnsiTheme="minorHAnsi" w:cstheme="minorHAnsi"/>
          <w:b/>
          <w:bCs/>
          <w:color w:val="auto"/>
          <w:sz w:val="28"/>
          <w:szCs w:val="28"/>
          <w:lang w:val="en-US" w:eastAsia="en-GB"/>
        </w:rPr>
      </w:pPr>
      <w:r w:rsidRPr="008C22C0">
        <w:rPr>
          <w:rFonts w:asciiTheme="minorHAnsi" w:hAnsiTheme="minorHAnsi" w:cstheme="minorHAnsi"/>
          <w:b/>
          <w:bCs/>
          <w:color w:val="auto"/>
          <w:sz w:val="28"/>
          <w:szCs w:val="28"/>
          <w:lang w:val="en-US" w:eastAsia="en-GB"/>
        </w:rPr>
        <w:t>Proposal for New Role - Student Engagement &amp; Events Coordinator (Paisley)</w:t>
      </w:r>
    </w:p>
    <w:p w14:paraId="32ADD30D" w14:textId="3CE38F79" w:rsidR="00DC3A27" w:rsidRDefault="003A1331" w:rsidP="003E3FAB">
      <w:pPr>
        <w:ind w:left="786"/>
        <w:rPr>
          <w:rFonts w:ascii="Calibri" w:eastAsiaTheme="minorEastAsia" w:hAnsi="Calibri" w:cs="Calibri"/>
          <w:lang w:eastAsia="en-GB"/>
        </w:rPr>
      </w:pPr>
      <w:r>
        <w:rPr>
          <w:rFonts w:ascii="Calibri" w:eastAsiaTheme="minorEastAsia" w:hAnsi="Calibri" w:cs="Calibri"/>
          <w:lang w:eastAsia="en-GB"/>
        </w:rPr>
        <w:t>CE</w:t>
      </w:r>
      <w:r w:rsidR="00307FB3">
        <w:rPr>
          <w:rFonts w:ascii="Calibri" w:eastAsiaTheme="minorEastAsia" w:hAnsi="Calibri" w:cs="Calibri"/>
          <w:lang w:eastAsia="en-GB"/>
        </w:rPr>
        <w:t>O</w:t>
      </w:r>
      <w:r w:rsidR="003E3FAB">
        <w:rPr>
          <w:rFonts w:ascii="Calibri" w:eastAsiaTheme="minorEastAsia" w:hAnsi="Calibri" w:cs="Calibri"/>
          <w:lang w:eastAsia="en-GB"/>
        </w:rPr>
        <w:t xml:space="preserve"> highlighted the following points for the proposal:</w:t>
      </w:r>
    </w:p>
    <w:p w14:paraId="25A021F1" w14:textId="77777777" w:rsidR="003E3FAB" w:rsidRPr="00DC3A27" w:rsidRDefault="003E3FAB" w:rsidP="003E3FAB">
      <w:pPr>
        <w:ind w:left="786"/>
        <w:rPr>
          <w:rFonts w:ascii="Calibri" w:eastAsiaTheme="minorEastAsia" w:hAnsi="Calibri" w:cs="Calibri"/>
          <w:lang w:eastAsia="en-GB"/>
        </w:rPr>
      </w:pPr>
    </w:p>
    <w:p w14:paraId="518661BA" w14:textId="77777777" w:rsidR="00DC3A27" w:rsidRPr="00DC3A27" w:rsidRDefault="00DC3A27" w:rsidP="00F44675">
      <w:pPr>
        <w:pStyle w:val="ListParagraph"/>
        <w:numPr>
          <w:ilvl w:val="0"/>
          <w:numId w:val="28"/>
        </w:numPr>
        <w:rPr>
          <w:rFonts w:ascii="Calibri" w:eastAsiaTheme="minorEastAsia" w:hAnsi="Calibri" w:cs="Calibri"/>
          <w:lang w:eastAsia="en-GB"/>
        </w:rPr>
      </w:pPr>
      <w:r w:rsidRPr="00DC3A27">
        <w:rPr>
          <w:rFonts w:ascii="Calibri" w:eastAsiaTheme="minorEastAsia" w:hAnsi="Calibri" w:cs="Calibri"/>
          <w:lang w:eastAsia="en-GB"/>
        </w:rPr>
        <w:t>Promote events</w:t>
      </w:r>
    </w:p>
    <w:p w14:paraId="2B600BC4" w14:textId="77777777" w:rsidR="00DC3A27" w:rsidRPr="00DC3A27" w:rsidRDefault="00DC3A27" w:rsidP="00F44675">
      <w:pPr>
        <w:pStyle w:val="ListParagraph"/>
        <w:numPr>
          <w:ilvl w:val="0"/>
          <w:numId w:val="28"/>
        </w:numPr>
        <w:rPr>
          <w:rFonts w:ascii="Calibri" w:eastAsiaTheme="minorEastAsia" w:hAnsi="Calibri" w:cs="Calibri"/>
          <w:lang w:eastAsia="en-GB"/>
        </w:rPr>
      </w:pPr>
      <w:r w:rsidRPr="00DC3A27">
        <w:rPr>
          <w:rFonts w:ascii="Calibri" w:eastAsiaTheme="minorEastAsia" w:hAnsi="Calibri" w:cs="Calibri"/>
          <w:lang w:eastAsia="en-GB"/>
        </w:rPr>
        <w:t>Manage health and safety</w:t>
      </w:r>
    </w:p>
    <w:p w14:paraId="1EB026F6" w14:textId="2A5123C1" w:rsidR="00DC3A27" w:rsidRDefault="00DC3A27" w:rsidP="00F44675">
      <w:pPr>
        <w:pStyle w:val="ListParagraph"/>
        <w:numPr>
          <w:ilvl w:val="0"/>
          <w:numId w:val="28"/>
        </w:numPr>
        <w:rPr>
          <w:rFonts w:ascii="Calibri" w:eastAsiaTheme="minorEastAsia" w:hAnsi="Calibri" w:cs="Calibri"/>
          <w:lang w:eastAsia="en-GB"/>
        </w:rPr>
      </w:pPr>
      <w:r w:rsidRPr="00DC3A27">
        <w:rPr>
          <w:rFonts w:ascii="Calibri" w:eastAsiaTheme="minorEastAsia" w:hAnsi="Calibri" w:cs="Calibri"/>
          <w:lang w:eastAsia="en-GB"/>
        </w:rPr>
        <w:t>Capitali</w:t>
      </w:r>
      <w:r w:rsidR="00424BD3">
        <w:rPr>
          <w:rFonts w:ascii="Calibri" w:eastAsiaTheme="minorEastAsia" w:hAnsi="Calibri" w:cs="Calibri"/>
          <w:lang w:eastAsia="en-GB"/>
        </w:rPr>
        <w:t>s</w:t>
      </w:r>
      <w:r w:rsidRPr="00DC3A27">
        <w:rPr>
          <w:rFonts w:ascii="Calibri" w:eastAsiaTheme="minorEastAsia" w:hAnsi="Calibri" w:cs="Calibri"/>
          <w:lang w:eastAsia="en-GB"/>
        </w:rPr>
        <w:t>e on opportunities</w:t>
      </w:r>
    </w:p>
    <w:p w14:paraId="641A8C5A" w14:textId="77777777" w:rsidR="00F44675" w:rsidRDefault="00DC3A27" w:rsidP="00F44675">
      <w:pPr>
        <w:pStyle w:val="ListParagraph"/>
        <w:numPr>
          <w:ilvl w:val="0"/>
          <w:numId w:val="28"/>
        </w:numPr>
        <w:rPr>
          <w:rFonts w:ascii="Calibri" w:eastAsiaTheme="minorEastAsia" w:hAnsi="Calibri" w:cs="Calibri"/>
          <w:lang w:eastAsia="en-GB"/>
        </w:rPr>
      </w:pPr>
      <w:r w:rsidRPr="00DC3A27">
        <w:rPr>
          <w:rFonts w:ascii="Calibri" w:eastAsiaTheme="minorEastAsia" w:hAnsi="Calibri" w:cs="Calibri"/>
          <w:lang w:eastAsia="en-GB"/>
        </w:rPr>
        <w:t>The proposed role aims to improve space accessibility and generate income.</w:t>
      </w:r>
    </w:p>
    <w:p w14:paraId="2B8AF26D" w14:textId="0E54BE70" w:rsidR="00527F61" w:rsidRPr="00F44675" w:rsidRDefault="00DC3A27" w:rsidP="00F44675">
      <w:pPr>
        <w:pStyle w:val="ListParagraph"/>
        <w:numPr>
          <w:ilvl w:val="0"/>
          <w:numId w:val="28"/>
        </w:numPr>
        <w:rPr>
          <w:rFonts w:ascii="Calibri" w:eastAsiaTheme="minorEastAsia" w:hAnsi="Calibri" w:cs="Calibri"/>
          <w:lang w:eastAsia="en-GB"/>
        </w:rPr>
      </w:pPr>
      <w:r w:rsidRPr="00F44675">
        <w:rPr>
          <w:rFonts w:ascii="Calibri" w:eastAsiaTheme="minorEastAsia" w:hAnsi="Calibri" w:cs="Calibri"/>
          <w:lang w:eastAsia="en-GB"/>
        </w:rPr>
        <w:t xml:space="preserve">The current Society Events team is too small to manage the workload effectively. </w:t>
      </w:r>
    </w:p>
    <w:p w14:paraId="2CDEBE81" w14:textId="783F32C0" w:rsidR="00527F61" w:rsidRPr="00F44675" w:rsidRDefault="00DC3A27" w:rsidP="00F44675">
      <w:pPr>
        <w:pStyle w:val="ListParagraph"/>
        <w:numPr>
          <w:ilvl w:val="0"/>
          <w:numId w:val="28"/>
        </w:numPr>
        <w:rPr>
          <w:rFonts w:ascii="Calibri" w:eastAsiaTheme="minorEastAsia" w:hAnsi="Calibri" w:cs="Calibri"/>
          <w:lang w:eastAsia="en-GB"/>
        </w:rPr>
      </w:pPr>
      <w:r w:rsidRPr="00F44675">
        <w:rPr>
          <w:rFonts w:ascii="Calibri" w:eastAsiaTheme="minorEastAsia" w:hAnsi="Calibri" w:cs="Calibri"/>
          <w:lang w:eastAsia="en-GB"/>
        </w:rPr>
        <w:t xml:space="preserve">A feasibility study and a Big Lottery funding application are underway to support the initiative. </w:t>
      </w:r>
    </w:p>
    <w:p w14:paraId="4AF808C5" w14:textId="3E49B62D" w:rsidR="00587EA1" w:rsidRPr="00F44675" w:rsidRDefault="00DC3A27" w:rsidP="00F44675">
      <w:pPr>
        <w:pStyle w:val="ListParagraph"/>
        <w:numPr>
          <w:ilvl w:val="0"/>
          <w:numId w:val="28"/>
        </w:numPr>
        <w:rPr>
          <w:rFonts w:ascii="Calibri" w:eastAsiaTheme="minorEastAsia" w:hAnsi="Calibri" w:cs="Calibri"/>
          <w:lang w:eastAsia="en-GB"/>
        </w:rPr>
      </w:pPr>
      <w:r w:rsidRPr="00F44675">
        <w:rPr>
          <w:rFonts w:ascii="Calibri" w:eastAsiaTheme="minorEastAsia" w:hAnsi="Calibri" w:cs="Calibri"/>
          <w:lang w:eastAsia="en-GB"/>
        </w:rPr>
        <w:t>The proposed venue would be affordable and offer community benefits, with support from Fraser Maitland at the University.</w:t>
      </w:r>
      <w:r w:rsidR="00A37787" w:rsidRPr="00F44675">
        <w:rPr>
          <w:rFonts w:ascii="Calibri" w:eastAsiaTheme="minorEastAsia" w:hAnsi="Calibri" w:cs="Calibri"/>
          <w:lang w:eastAsia="en-GB"/>
        </w:rPr>
        <w:t xml:space="preserve"> </w:t>
      </w:r>
    </w:p>
    <w:p w14:paraId="07259AD6" w14:textId="7613A3C4" w:rsidR="00A37787" w:rsidRDefault="00A37787" w:rsidP="00F44675">
      <w:pPr>
        <w:pStyle w:val="ListParagraph"/>
        <w:numPr>
          <w:ilvl w:val="0"/>
          <w:numId w:val="28"/>
        </w:numPr>
        <w:rPr>
          <w:rFonts w:ascii="Calibri" w:eastAsiaTheme="minorEastAsia" w:hAnsi="Calibri" w:cs="Calibri"/>
          <w:lang w:eastAsia="en-GB"/>
        </w:rPr>
      </w:pPr>
      <w:r w:rsidRPr="089EF04B">
        <w:rPr>
          <w:rFonts w:ascii="Calibri" w:eastAsiaTheme="minorEastAsia" w:hAnsi="Calibri" w:cs="Calibri"/>
          <w:lang w:eastAsia="en-GB"/>
        </w:rPr>
        <w:t>A two-year term was suggested for the role, pending funding</w:t>
      </w:r>
      <w:r w:rsidR="00F44675" w:rsidRPr="089EF04B">
        <w:rPr>
          <w:rFonts w:ascii="Calibri" w:eastAsiaTheme="minorEastAsia" w:hAnsi="Calibri" w:cs="Calibri"/>
          <w:lang w:eastAsia="en-GB"/>
        </w:rPr>
        <w:t>.</w:t>
      </w:r>
    </w:p>
    <w:p w14:paraId="1B31BDD9" w14:textId="77777777" w:rsidR="00527F61" w:rsidRDefault="00A37787" w:rsidP="00F44675">
      <w:pPr>
        <w:pStyle w:val="ListParagraph"/>
        <w:numPr>
          <w:ilvl w:val="0"/>
          <w:numId w:val="28"/>
        </w:numPr>
        <w:rPr>
          <w:rFonts w:ascii="Calibri" w:eastAsiaTheme="minorEastAsia" w:hAnsi="Calibri" w:cs="Calibri"/>
          <w:lang w:eastAsia="en-GB"/>
        </w:rPr>
      </w:pPr>
      <w:r w:rsidRPr="00A37787">
        <w:rPr>
          <w:rFonts w:ascii="Calibri" w:eastAsiaTheme="minorEastAsia" w:hAnsi="Calibri" w:cs="Calibri"/>
          <w:lang w:eastAsia="en-GB"/>
        </w:rPr>
        <w:t xml:space="preserve">Business plans are being developed for ticketed events and a bar company operating as a social enterprise, contributing 10% of sales to the Union. </w:t>
      </w:r>
    </w:p>
    <w:p w14:paraId="36FC0A0C" w14:textId="0C83110C" w:rsidR="00587EA1" w:rsidRDefault="00A37787" w:rsidP="00F44675">
      <w:pPr>
        <w:pStyle w:val="ListParagraph"/>
        <w:numPr>
          <w:ilvl w:val="0"/>
          <w:numId w:val="28"/>
        </w:numPr>
        <w:rPr>
          <w:rFonts w:ascii="Calibri" w:eastAsiaTheme="minorEastAsia" w:hAnsi="Calibri" w:cs="Calibri"/>
          <w:lang w:eastAsia="en-GB"/>
        </w:rPr>
      </w:pPr>
      <w:r w:rsidRPr="00A37787">
        <w:rPr>
          <w:rFonts w:ascii="Calibri" w:eastAsiaTheme="minorEastAsia" w:hAnsi="Calibri" w:cs="Calibri"/>
          <w:lang w:eastAsia="en-GB"/>
        </w:rPr>
        <w:t>External support is expected from Gary Kerr, linked to a successful local business.</w:t>
      </w:r>
      <w:r w:rsidR="009C5E7E">
        <w:rPr>
          <w:rFonts w:ascii="Calibri" w:eastAsiaTheme="minorEastAsia" w:hAnsi="Calibri" w:cs="Calibri"/>
          <w:lang w:eastAsia="en-GB"/>
        </w:rPr>
        <w:t xml:space="preserve"> </w:t>
      </w:r>
    </w:p>
    <w:p w14:paraId="1562A546" w14:textId="77777777" w:rsidR="00F44675" w:rsidRDefault="009C5E7E" w:rsidP="00F44675">
      <w:pPr>
        <w:pStyle w:val="ListParagraph"/>
        <w:numPr>
          <w:ilvl w:val="0"/>
          <w:numId w:val="28"/>
        </w:numPr>
        <w:rPr>
          <w:rFonts w:ascii="Calibri" w:eastAsiaTheme="minorEastAsia" w:hAnsi="Calibri" w:cs="Calibri"/>
          <w:lang w:eastAsia="en-GB"/>
        </w:rPr>
      </w:pPr>
      <w:r>
        <w:rPr>
          <w:rFonts w:ascii="Calibri" w:eastAsiaTheme="minorEastAsia" w:hAnsi="Calibri" w:cs="Calibri"/>
          <w:lang w:eastAsia="en-GB"/>
        </w:rPr>
        <w:t xml:space="preserve">Chief Executive </w:t>
      </w:r>
      <w:r w:rsidRPr="0035064E">
        <w:rPr>
          <w:rFonts w:ascii="Calibri" w:eastAsiaTheme="minorEastAsia" w:hAnsi="Calibri" w:cs="Calibri"/>
          <w:lang w:eastAsia="en-GB"/>
        </w:rPr>
        <w:t>highlighted the unique opportunity from gifted equipment (King Tuts) and the need for technical expertise to operate it.</w:t>
      </w:r>
      <w:r>
        <w:rPr>
          <w:rFonts w:ascii="Calibri" w:eastAsiaTheme="minorEastAsia" w:hAnsi="Calibri" w:cs="Calibri"/>
          <w:lang w:eastAsia="en-GB"/>
        </w:rPr>
        <w:t xml:space="preserve"> </w:t>
      </w:r>
    </w:p>
    <w:p w14:paraId="3D804F5C" w14:textId="77777777" w:rsidR="00765FB2" w:rsidRDefault="00765FB2" w:rsidP="00765FB2">
      <w:pPr>
        <w:rPr>
          <w:rFonts w:ascii="Calibri" w:eastAsiaTheme="minorEastAsia" w:hAnsi="Calibri" w:cs="Calibri"/>
          <w:lang w:eastAsia="en-GB"/>
        </w:rPr>
      </w:pPr>
    </w:p>
    <w:p w14:paraId="0A3EDAC4" w14:textId="77777777" w:rsidR="00765FB2" w:rsidRDefault="00765FB2" w:rsidP="00765FB2">
      <w:pPr>
        <w:rPr>
          <w:rFonts w:ascii="Calibri" w:eastAsiaTheme="minorEastAsia" w:hAnsi="Calibri" w:cs="Calibri"/>
          <w:lang w:eastAsia="en-GB"/>
        </w:rPr>
      </w:pPr>
    </w:p>
    <w:p w14:paraId="52BC7DFB" w14:textId="77777777" w:rsidR="00765FB2" w:rsidRPr="00765FB2" w:rsidRDefault="00765FB2" w:rsidP="00765FB2">
      <w:pPr>
        <w:rPr>
          <w:rFonts w:ascii="Calibri" w:eastAsiaTheme="minorEastAsia" w:hAnsi="Calibri" w:cs="Calibri"/>
          <w:lang w:eastAsia="en-GB"/>
        </w:rPr>
      </w:pPr>
    </w:p>
    <w:p w14:paraId="51593DCF" w14:textId="6A7E968E" w:rsidR="00587EA1" w:rsidRDefault="009C5E7E" w:rsidP="00F44675">
      <w:pPr>
        <w:pStyle w:val="ListParagraph"/>
        <w:numPr>
          <w:ilvl w:val="0"/>
          <w:numId w:val="28"/>
        </w:numPr>
        <w:rPr>
          <w:rFonts w:ascii="Calibri" w:eastAsiaTheme="minorEastAsia" w:hAnsi="Calibri" w:cs="Calibri"/>
          <w:lang w:eastAsia="en-GB"/>
        </w:rPr>
      </w:pPr>
      <w:r w:rsidRPr="0085181E">
        <w:rPr>
          <w:rFonts w:ascii="Calibri" w:eastAsiaTheme="minorEastAsia" w:hAnsi="Calibri" w:cs="Calibri"/>
          <w:lang w:eastAsia="en-GB"/>
        </w:rPr>
        <w:lastRenderedPageBreak/>
        <w:t>One full-time staff supports societies; other campuses have approx. three.</w:t>
      </w:r>
    </w:p>
    <w:p w14:paraId="4AF4EC49" w14:textId="77777777" w:rsidR="00765FB2" w:rsidRDefault="00765FB2" w:rsidP="00765FB2">
      <w:pPr>
        <w:pStyle w:val="ListParagraph"/>
        <w:ind w:left="1800"/>
        <w:rPr>
          <w:rFonts w:ascii="Calibri" w:eastAsiaTheme="minorEastAsia" w:hAnsi="Calibri" w:cs="Calibri"/>
          <w:lang w:eastAsia="en-GB"/>
        </w:rPr>
      </w:pPr>
    </w:p>
    <w:p w14:paraId="278A86B6" w14:textId="7FB7D0FA" w:rsidR="009F0BFC" w:rsidRDefault="009C5E7E" w:rsidP="00F44675">
      <w:pPr>
        <w:pStyle w:val="ListParagraph"/>
        <w:numPr>
          <w:ilvl w:val="0"/>
          <w:numId w:val="28"/>
        </w:numPr>
        <w:rPr>
          <w:rFonts w:ascii="Calibri" w:eastAsiaTheme="minorEastAsia" w:hAnsi="Calibri" w:cs="Calibri"/>
          <w:lang w:eastAsia="en-GB"/>
        </w:rPr>
      </w:pPr>
      <w:r w:rsidRPr="0085181E">
        <w:rPr>
          <w:rFonts w:ascii="Calibri" w:eastAsiaTheme="minorEastAsia" w:hAnsi="Calibri" w:cs="Calibri"/>
          <w:lang w:eastAsia="en-GB"/>
        </w:rPr>
        <w:t>IT issues and lack of continuity, need for two full-time staff, security and bar coverage.</w:t>
      </w:r>
    </w:p>
    <w:p w14:paraId="2739D421" w14:textId="77777777" w:rsidR="00DA7A1D" w:rsidRDefault="00DA7A1D" w:rsidP="00DA7A1D">
      <w:pPr>
        <w:pStyle w:val="ListParagraph"/>
        <w:rPr>
          <w:rFonts w:ascii="Calibri" w:eastAsiaTheme="minorEastAsia" w:hAnsi="Calibri" w:cs="Calibri"/>
          <w:lang w:eastAsia="en-GB"/>
        </w:rPr>
      </w:pPr>
    </w:p>
    <w:p w14:paraId="3EADE9D1" w14:textId="28970015" w:rsidR="00DA7A1D" w:rsidRPr="00DA7A1D" w:rsidRDefault="00DA7A1D" w:rsidP="00DA7A1D">
      <w:pPr>
        <w:pStyle w:val="ListParagraph"/>
        <w:rPr>
          <w:rFonts w:ascii="Calibri" w:eastAsiaTheme="minorEastAsia" w:hAnsi="Calibri" w:cs="Calibri"/>
          <w:b/>
          <w:bCs/>
          <w:lang w:eastAsia="en-GB"/>
        </w:rPr>
      </w:pPr>
      <w:r w:rsidRPr="00DA7A1D">
        <w:rPr>
          <w:rFonts w:ascii="Calibri" w:eastAsiaTheme="minorEastAsia" w:hAnsi="Calibri" w:cs="Calibri"/>
          <w:b/>
          <w:bCs/>
          <w:lang w:eastAsia="en-GB"/>
        </w:rPr>
        <w:t xml:space="preserve">Discussion: </w:t>
      </w:r>
    </w:p>
    <w:p w14:paraId="55EB240F" w14:textId="795D8FA1" w:rsidR="002E4FBE" w:rsidRDefault="007B561F" w:rsidP="00DE6556">
      <w:pPr>
        <w:ind w:left="720"/>
        <w:rPr>
          <w:rFonts w:ascii="Calibri" w:eastAsiaTheme="minorEastAsia" w:hAnsi="Calibri" w:cs="Calibri"/>
          <w:lang w:eastAsia="en-GB"/>
        </w:rPr>
      </w:pPr>
      <w:r w:rsidRPr="007B561F">
        <w:rPr>
          <w:rFonts w:ascii="Calibri" w:eastAsiaTheme="minorEastAsia" w:hAnsi="Calibri" w:cs="Calibri"/>
          <w:lang w:eastAsia="en-GB"/>
        </w:rPr>
        <w:t xml:space="preserve">There was </w:t>
      </w:r>
      <w:r w:rsidR="002B6274" w:rsidRPr="007B561F">
        <w:rPr>
          <w:rFonts w:ascii="Calibri" w:eastAsiaTheme="minorEastAsia" w:hAnsi="Calibri" w:cs="Calibri"/>
          <w:lang w:eastAsia="en-GB"/>
        </w:rPr>
        <w:t>a</w:t>
      </w:r>
      <w:r w:rsidRPr="007B561F">
        <w:rPr>
          <w:rFonts w:ascii="Calibri" w:eastAsiaTheme="minorEastAsia" w:hAnsi="Calibri" w:cs="Calibri"/>
          <w:lang w:eastAsia="en-GB"/>
        </w:rPr>
        <w:t xml:space="preserve"> </w:t>
      </w:r>
      <w:r w:rsidR="008A3FC1">
        <w:rPr>
          <w:rFonts w:ascii="Calibri" w:eastAsiaTheme="minorEastAsia" w:hAnsi="Calibri" w:cs="Calibri"/>
          <w:lang w:eastAsia="en-GB"/>
        </w:rPr>
        <w:t>lengthy</w:t>
      </w:r>
      <w:r w:rsidRPr="007B561F">
        <w:rPr>
          <w:rFonts w:ascii="Calibri" w:eastAsiaTheme="minorEastAsia" w:hAnsi="Calibri" w:cs="Calibri"/>
          <w:lang w:eastAsia="en-GB"/>
        </w:rPr>
        <w:t xml:space="preserve"> discussion about the proposal, focusing on capacity issues, improved training, and the need for more details on feasibility and the role description. </w:t>
      </w:r>
    </w:p>
    <w:p w14:paraId="07B16788" w14:textId="77777777" w:rsidR="00DE6556" w:rsidRDefault="00DE6556" w:rsidP="00DE6556">
      <w:pPr>
        <w:ind w:left="720"/>
        <w:rPr>
          <w:rFonts w:ascii="Calibri" w:eastAsiaTheme="minorEastAsia" w:hAnsi="Calibri" w:cs="Calibri"/>
          <w:lang w:eastAsia="en-GB"/>
        </w:rPr>
      </w:pPr>
    </w:p>
    <w:p w14:paraId="4FEE3B67" w14:textId="1D62032D" w:rsidR="00415F2A" w:rsidRDefault="006F5315" w:rsidP="00DC3A27">
      <w:pPr>
        <w:ind w:left="720"/>
        <w:rPr>
          <w:rFonts w:ascii="Calibri" w:eastAsiaTheme="minorEastAsia" w:hAnsi="Calibri" w:cs="Calibri"/>
          <w:lang w:eastAsia="en-GB"/>
        </w:rPr>
      </w:pPr>
      <w:r>
        <w:rPr>
          <w:rFonts w:ascii="Calibri" w:eastAsiaTheme="minorEastAsia" w:hAnsi="Calibri" w:cs="Calibri"/>
          <w:lang w:eastAsia="en-GB"/>
        </w:rPr>
        <w:t xml:space="preserve">A student </w:t>
      </w:r>
      <w:r w:rsidR="00415F2A">
        <w:rPr>
          <w:rFonts w:ascii="Calibri" w:eastAsiaTheme="minorEastAsia" w:hAnsi="Calibri" w:cs="Calibri"/>
          <w:lang w:eastAsia="en-GB"/>
        </w:rPr>
        <w:t xml:space="preserve">Aaron, who is a member of a society agreed that there were significant capacity issues with the support of societies from his point of </w:t>
      </w:r>
      <w:r w:rsidR="00BC3D53">
        <w:rPr>
          <w:rFonts w:ascii="Calibri" w:eastAsiaTheme="minorEastAsia" w:hAnsi="Calibri" w:cs="Calibri"/>
          <w:lang w:eastAsia="en-GB"/>
        </w:rPr>
        <w:t>view. It</w:t>
      </w:r>
      <w:r w:rsidR="00415F2A">
        <w:rPr>
          <w:rFonts w:ascii="Calibri" w:eastAsiaTheme="minorEastAsia" w:hAnsi="Calibri" w:cs="Calibri"/>
          <w:lang w:eastAsia="en-GB"/>
        </w:rPr>
        <w:t xml:space="preserve"> does take quite a while to hear back from the societies team when emailing for support. It was emphasised that this isn’t a criticism of the team, but his awareness of how busy they are. </w:t>
      </w:r>
    </w:p>
    <w:p w14:paraId="40F3A4C6" w14:textId="003F158C" w:rsidR="00787A21" w:rsidRDefault="00787A21" w:rsidP="00DC3A27">
      <w:pPr>
        <w:ind w:left="720"/>
        <w:rPr>
          <w:rFonts w:ascii="Calibri" w:eastAsiaTheme="minorEastAsia" w:hAnsi="Calibri" w:cs="Calibri"/>
          <w:lang w:eastAsia="en-GB"/>
        </w:rPr>
      </w:pPr>
    </w:p>
    <w:p w14:paraId="20375BBC" w14:textId="5ACE8A9F" w:rsidR="00787A21" w:rsidRDefault="00913870" w:rsidP="00DC3A27">
      <w:pPr>
        <w:ind w:left="720"/>
        <w:rPr>
          <w:rFonts w:ascii="Calibri" w:eastAsiaTheme="minorEastAsia" w:hAnsi="Calibri" w:cs="Calibri"/>
          <w:lang w:eastAsia="en-GB"/>
        </w:rPr>
      </w:pPr>
      <w:r>
        <w:rPr>
          <w:rFonts w:ascii="Calibri" w:eastAsiaTheme="minorEastAsia" w:hAnsi="Calibri" w:cs="Calibri"/>
          <w:lang w:eastAsia="en-GB"/>
        </w:rPr>
        <w:t xml:space="preserve">The </w:t>
      </w:r>
      <w:r w:rsidR="006F5315">
        <w:rPr>
          <w:rFonts w:ascii="Calibri" w:eastAsiaTheme="minorEastAsia" w:hAnsi="Calibri" w:cs="Calibri"/>
          <w:lang w:eastAsia="en-GB"/>
        </w:rPr>
        <w:t>Chair</w:t>
      </w:r>
      <w:r>
        <w:rPr>
          <w:rFonts w:ascii="Calibri" w:eastAsiaTheme="minorEastAsia" w:hAnsi="Calibri" w:cs="Calibri"/>
          <w:lang w:eastAsia="en-GB"/>
        </w:rPr>
        <w:t xml:space="preserve"> questioned whether there </w:t>
      </w:r>
      <w:r w:rsidR="00DE6556">
        <w:rPr>
          <w:rFonts w:ascii="Calibri" w:eastAsiaTheme="minorEastAsia" w:hAnsi="Calibri" w:cs="Calibri"/>
          <w:lang w:eastAsia="en-GB"/>
        </w:rPr>
        <w:t>were</w:t>
      </w:r>
      <w:r>
        <w:rPr>
          <w:rFonts w:ascii="Calibri" w:eastAsiaTheme="minorEastAsia" w:hAnsi="Calibri" w:cs="Calibri"/>
          <w:lang w:eastAsia="en-GB"/>
        </w:rPr>
        <w:t xml:space="preserve"> </w:t>
      </w:r>
      <w:r w:rsidR="00BC3D53">
        <w:rPr>
          <w:rFonts w:ascii="Calibri" w:eastAsiaTheme="minorEastAsia" w:hAnsi="Calibri" w:cs="Calibri"/>
          <w:lang w:eastAsia="en-GB"/>
        </w:rPr>
        <w:t>year-round</w:t>
      </w:r>
      <w:r>
        <w:rPr>
          <w:rFonts w:ascii="Calibri" w:eastAsiaTheme="minorEastAsia" w:hAnsi="Calibri" w:cs="Calibri"/>
          <w:lang w:eastAsia="en-GB"/>
        </w:rPr>
        <w:t xml:space="preserve"> capacity issues, her view </w:t>
      </w:r>
      <w:r w:rsidR="00415F2A">
        <w:rPr>
          <w:rFonts w:ascii="Calibri" w:eastAsiaTheme="minorEastAsia" w:hAnsi="Calibri" w:cs="Calibri"/>
          <w:lang w:eastAsia="en-GB"/>
        </w:rPr>
        <w:t xml:space="preserve">was that it was particularly busy at this time of year, but the rest of the year calms down. </w:t>
      </w:r>
    </w:p>
    <w:p w14:paraId="5D833D75" w14:textId="77777777" w:rsidR="006F5315" w:rsidRDefault="006F5315" w:rsidP="00DC3A27">
      <w:pPr>
        <w:ind w:left="720"/>
        <w:rPr>
          <w:rFonts w:ascii="Calibri" w:eastAsiaTheme="minorEastAsia" w:hAnsi="Calibri" w:cs="Calibri"/>
          <w:lang w:eastAsia="en-GB"/>
        </w:rPr>
      </w:pPr>
    </w:p>
    <w:p w14:paraId="0688F5C7" w14:textId="423F79DB" w:rsidR="006F5315" w:rsidRDefault="006F5315" w:rsidP="00DC3A27">
      <w:pPr>
        <w:ind w:left="720"/>
        <w:rPr>
          <w:rFonts w:ascii="Calibri" w:eastAsiaTheme="minorEastAsia" w:hAnsi="Calibri" w:cs="Calibri"/>
          <w:lang w:eastAsia="en-GB"/>
        </w:rPr>
      </w:pPr>
      <w:r>
        <w:rPr>
          <w:rFonts w:ascii="Calibri" w:eastAsiaTheme="minorEastAsia" w:hAnsi="Calibri" w:cs="Calibri"/>
          <w:lang w:eastAsia="en-GB"/>
        </w:rPr>
        <w:t xml:space="preserve">There were also queries around whether this was an issue of retraining other members of staff to </w:t>
      </w:r>
      <w:r w:rsidR="008F7172">
        <w:rPr>
          <w:rFonts w:ascii="Calibri" w:eastAsiaTheme="minorEastAsia" w:hAnsi="Calibri" w:cs="Calibri"/>
          <w:lang w:eastAsia="en-GB"/>
        </w:rPr>
        <w:t xml:space="preserve">support the societies work and </w:t>
      </w:r>
      <w:r>
        <w:rPr>
          <w:rFonts w:ascii="Calibri" w:eastAsiaTheme="minorEastAsia" w:hAnsi="Calibri" w:cs="Calibri"/>
          <w:lang w:eastAsia="en-GB"/>
        </w:rPr>
        <w:t xml:space="preserve">ensure that student emails are responded to </w:t>
      </w:r>
      <w:r w:rsidR="008F7172">
        <w:rPr>
          <w:rFonts w:ascii="Calibri" w:eastAsiaTheme="minorEastAsia" w:hAnsi="Calibri" w:cs="Calibri"/>
          <w:lang w:eastAsia="en-GB"/>
        </w:rPr>
        <w:t xml:space="preserve">within a shorter timeframe. </w:t>
      </w:r>
    </w:p>
    <w:p w14:paraId="3F53F48C" w14:textId="77777777" w:rsidR="00787A21" w:rsidRDefault="00787A21" w:rsidP="00DC3A27">
      <w:pPr>
        <w:ind w:left="720"/>
        <w:rPr>
          <w:rFonts w:ascii="Calibri" w:eastAsiaTheme="minorEastAsia" w:hAnsi="Calibri" w:cs="Calibri"/>
          <w:lang w:eastAsia="en-GB"/>
        </w:rPr>
      </w:pPr>
    </w:p>
    <w:p w14:paraId="1837DFE1" w14:textId="77777777" w:rsidR="00C70D14" w:rsidRDefault="007B561F" w:rsidP="00DC3A27">
      <w:pPr>
        <w:ind w:left="720"/>
        <w:rPr>
          <w:rFonts w:ascii="Calibri" w:eastAsiaTheme="minorEastAsia" w:hAnsi="Calibri" w:cs="Calibri"/>
          <w:lang w:eastAsia="en-GB"/>
        </w:rPr>
      </w:pPr>
      <w:r w:rsidRPr="007B561F">
        <w:rPr>
          <w:rFonts w:ascii="Calibri" w:eastAsiaTheme="minorEastAsia" w:hAnsi="Calibri" w:cs="Calibri"/>
          <w:lang w:eastAsia="en-GB"/>
        </w:rPr>
        <w:t xml:space="preserve">The </w:t>
      </w:r>
      <w:r w:rsidR="00307FB3">
        <w:rPr>
          <w:rFonts w:ascii="Calibri" w:eastAsiaTheme="minorEastAsia" w:hAnsi="Calibri" w:cs="Calibri"/>
          <w:lang w:eastAsia="en-GB"/>
        </w:rPr>
        <w:t>CEO</w:t>
      </w:r>
      <w:r w:rsidRPr="007B561F">
        <w:rPr>
          <w:rFonts w:ascii="Calibri" w:eastAsiaTheme="minorEastAsia" w:hAnsi="Calibri" w:cs="Calibri"/>
          <w:lang w:eastAsia="en-GB"/>
        </w:rPr>
        <w:t xml:space="preserve"> emphasi</w:t>
      </w:r>
      <w:r w:rsidR="002B6274">
        <w:rPr>
          <w:rFonts w:ascii="Calibri" w:eastAsiaTheme="minorEastAsia" w:hAnsi="Calibri" w:cs="Calibri"/>
          <w:lang w:eastAsia="en-GB"/>
        </w:rPr>
        <w:t>s</w:t>
      </w:r>
      <w:r w:rsidRPr="007B561F">
        <w:rPr>
          <w:rFonts w:ascii="Calibri" w:eastAsiaTheme="minorEastAsia" w:hAnsi="Calibri" w:cs="Calibri"/>
          <w:lang w:eastAsia="en-GB"/>
        </w:rPr>
        <w:t xml:space="preserve">ed that </w:t>
      </w:r>
      <w:r w:rsidR="008F7172">
        <w:rPr>
          <w:rFonts w:ascii="Calibri" w:eastAsiaTheme="minorEastAsia" w:hAnsi="Calibri" w:cs="Calibri"/>
          <w:lang w:eastAsia="en-GB"/>
        </w:rPr>
        <w:t xml:space="preserve">we have a small staff team with just one full time member of staff </w:t>
      </w:r>
      <w:r w:rsidR="00F56CE8">
        <w:rPr>
          <w:rFonts w:ascii="Calibri" w:eastAsiaTheme="minorEastAsia" w:hAnsi="Calibri" w:cs="Calibri"/>
          <w:lang w:eastAsia="en-GB"/>
        </w:rPr>
        <w:t xml:space="preserve">for 4 campuses in Scotland, when many other SU’s have many. She also reiterated with two staff on maternity leave and another about to go on leave – we </w:t>
      </w:r>
      <w:r w:rsidR="00B01B2C">
        <w:rPr>
          <w:rFonts w:ascii="Calibri" w:eastAsiaTheme="minorEastAsia" w:hAnsi="Calibri" w:cs="Calibri"/>
          <w:lang w:eastAsia="en-GB"/>
        </w:rPr>
        <w:t xml:space="preserve">our staff team is already overburdened. She warned that </w:t>
      </w:r>
      <w:r w:rsidRPr="007B561F">
        <w:rPr>
          <w:rFonts w:ascii="Calibri" w:eastAsiaTheme="minorEastAsia" w:hAnsi="Calibri" w:cs="Calibri"/>
          <w:lang w:eastAsia="en-GB"/>
        </w:rPr>
        <w:t xml:space="preserve">halting this initiative could lead to serious repercussions </w:t>
      </w:r>
      <w:r w:rsidR="00C70D14">
        <w:rPr>
          <w:rFonts w:ascii="Calibri" w:eastAsiaTheme="minorEastAsia" w:hAnsi="Calibri" w:cs="Calibri"/>
          <w:lang w:eastAsia="en-GB"/>
        </w:rPr>
        <w:t xml:space="preserve">not just for supporting the work of societies, but also of our capacity to grow out income through external bookings, as we don’t have capacity for this within our current staff team. </w:t>
      </w:r>
    </w:p>
    <w:p w14:paraId="76B3E1FD" w14:textId="4FD51116" w:rsidR="00B06A1F" w:rsidRDefault="00B06A1F" w:rsidP="00DC3A27">
      <w:pPr>
        <w:ind w:left="720"/>
        <w:rPr>
          <w:rFonts w:ascii="Calibri" w:eastAsiaTheme="minorEastAsia" w:hAnsi="Calibri" w:cs="Calibri"/>
          <w:lang w:eastAsia="en-GB"/>
        </w:rPr>
      </w:pPr>
    </w:p>
    <w:p w14:paraId="508389A6" w14:textId="5C396D06" w:rsidR="008C22C0" w:rsidRDefault="007B561F" w:rsidP="00DC3A27">
      <w:pPr>
        <w:ind w:left="720"/>
        <w:rPr>
          <w:rFonts w:ascii="Calibri" w:eastAsiaTheme="minorEastAsia" w:hAnsi="Calibri" w:cs="Calibri"/>
          <w:lang w:eastAsia="en-GB"/>
        </w:rPr>
      </w:pPr>
      <w:r w:rsidRPr="007B561F">
        <w:rPr>
          <w:rFonts w:ascii="Calibri" w:eastAsiaTheme="minorEastAsia" w:hAnsi="Calibri" w:cs="Calibri"/>
          <w:lang w:eastAsia="en-GB"/>
        </w:rPr>
        <w:t>The Vice Chair added that delaying the proposal could hinder progress</w:t>
      </w:r>
      <w:r w:rsidR="00B06A1F">
        <w:rPr>
          <w:rFonts w:ascii="Calibri" w:eastAsiaTheme="minorEastAsia" w:hAnsi="Calibri" w:cs="Calibri"/>
          <w:lang w:eastAsia="en-GB"/>
        </w:rPr>
        <w:t xml:space="preserve"> on generating income and organisation </w:t>
      </w:r>
      <w:r w:rsidR="00705A86">
        <w:rPr>
          <w:rFonts w:ascii="Calibri" w:eastAsiaTheme="minorEastAsia" w:hAnsi="Calibri" w:cs="Calibri"/>
          <w:lang w:eastAsia="en-GB"/>
        </w:rPr>
        <w:t>capacity.</w:t>
      </w:r>
    </w:p>
    <w:p w14:paraId="090A14EA" w14:textId="77777777" w:rsidR="008C22C0" w:rsidRDefault="008C22C0" w:rsidP="00DC3A27">
      <w:pPr>
        <w:ind w:left="720"/>
        <w:rPr>
          <w:rFonts w:ascii="Calibri" w:eastAsiaTheme="minorEastAsia" w:hAnsi="Calibri" w:cs="Calibri"/>
          <w:lang w:eastAsia="en-GB"/>
        </w:rPr>
      </w:pPr>
    </w:p>
    <w:p w14:paraId="12A16001" w14:textId="7F2D3315" w:rsidR="00BB6BD6" w:rsidRDefault="008C22C0" w:rsidP="00DC3A27">
      <w:pPr>
        <w:ind w:left="720"/>
        <w:rPr>
          <w:rFonts w:ascii="Calibri" w:eastAsiaTheme="minorEastAsia" w:hAnsi="Calibri" w:cs="Calibri"/>
          <w:lang w:eastAsia="en-GB"/>
        </w:rPr>
      </w:pPr>
      <w:r w:rsidRPr="008C22C0">
        <w:rPr>
          <w:rFonts w:ascii="Calibri" w:eastAsiaTheme="minorEastAsia" w:hAnsi="Calibri" w:cs="Calibri"/>
          <w:b/>
          <w:bCs/>
          <w:lang w:eastAsia="en-GB"/>
        </w:rPr>
        <w:t>Decision:</w:t>
      </w:r>
      <w:r>
        <w:rPr>
          <w:rFonts w:ascii="Calibri" w:eastAsiaTheme="minorEastAsia" w:hAnsi="Calibri" w:cs="Calibri"/>
          <w:lang w:eastAsia="en-GB"/>
        </w:rPr>
        <w:t xml:space="preserve"> </w:t>
      </w:r>
      <w:r w:rsidR="007B561F" w:rsidRPr="007B561F">
        <w:rPr>
          <w:rFonts w:ascii="Calibri" w:eastAsiaTheme="minorEastAsia" w:hAnsi="Calibri" w:cs="Calibri"/>
          <w:lang w:eastAsia="en-GB"/>
        </w:rPr>
        <w:t xml:space="preserve">For the time being, the board </w:t>
      </w:r>
      <w:r w:rsidR="007B561F" w:rsidRPr="008A3FC1">
        <w:rPr>
          <w:rFonts w:ascii="Calibri" w:eastAsiaTheme="minorEastAsia" w:hAnsi="Calibri" w:cs="Calibri"/>
          <w:b/>
          <w:bCs/>
          <w:i/>
          <w:iCs/>
          <w:lang w:eastAsia="en-GB"/>
        </w:rPr>
        <w:t>disapproved</w:t>
      </w:r>
      <w:r w:rsidR="007B561F" w:rsidRPr="007B561F">
        <w:rPr>
          <w:rFonts w:ascii="Calibri" w:eastAsiaTheme="minorEastAsia" w:hAnsi="Calibri" w:cs="Calibri"/>
          <w:lang w:eastAsia="en-GB"/>
        </w:rPr>
        <w:t xml:space="preserve"> this proposal.</w:t>
      </w:r>
    </w:p>
    <w:p w14:paraId="6EA71618" w14:textId="41BD36F9" w:rsidR="0035064E" w:rsidRPr="008045AD" w:rsidRDefault="00A37787" w:rsidP="008045AD">
      <w:pPr>
        <w:ind w:left="720"/>
        <w:rPr>
          <w:rFonts w:ascii="Calibri" w:eastAsiaTheme="minorEastAsia" w:hAnsi="Calibri" w:cs="Calibri"/>
          <w:lang w:eastAsia="en-GB"/>
        </w:rPr>
      </w:pPr>
      <w:r>
        <w:rPr>
          <w:rFonts w:ascii="Calibri" w:eastAsiaTheme="minorEastAsia" w:hAnsi="Calibri" w:cs="Calibri"/>
          <w:lang w:eastAsia="en-GB"/>
        </w:rPr>
        <w:t xml:space="preserve"> </w:t>
      </w:r>
    </w:p>
    <w:p w14:paraId="3C5DF113" w14:textId="2439F8C0" w:rsidR="00E41229" w:rsidRDefault="001317E4" w:rsidP="00765FB2">
      <w:pPr>
        <w:ind w:left="709" w:firstLine="11"/>
        <w:rPr>
          <w:rFonts w:ascii="Calibri" w:eastAsiaTheme="minorEastAsia" w:hAnsi="Calibri" w:cs="Calibri"/>
          <w:lang w:eastAsia="en-GB"/>
        </w:rPr>
      </w:pPr>
      <w:r w:rsidRPr="089EF04B">
        <w:rPr>
          <w:rFonts w:ascii="Calibri" w:eastAsiaTheme="minorEastAsia" w:hAnsi="Calibri" w:cs="Calibri"/>
          <w:b/>
          <w:bCs/>
          <w:lang w:eastAsia="en-GB"/>
        </w:rPr>
        <w:t xml:space="preserve">Action: </w:t>
      </w:r>
      <w:r w:rsidR="00307FB3" w:rsidRPr="089EF04B">
        <w:rPr>
          <w:rFonts w:ascii="Calibri" w:eastAsiaTheme="minorEastAsia" w:hAnsi="Calibri" w:cs="Calibri"/>
          <w:lang w:eastAsia="en-GB"/>
        </w:rPr>
        <w:t>CEO</w:t>
      </w:r>
      <w:r w:rsidRPr="089EF04B">
        <w:rPr>
          <w:rFonts w:ascii="Calibri" w:eastAsiaTheme="minorEastAsia" w:hAnsi="Calibri" w:cs="Calibri"/>
          <w:lang w:eastAsia="en-GB"/>
        </w:rPr>
        <w:t xml:space="preserve"> </w:t>
      </w:r>
      <w:r w:rsidR="009C5E7E" w:rsidRPr="089EF04B">
        <w:rPr>
          <w:rFonts w:ascii="Calibri" w:eastAsiaTheme="minorEastAsia" w:hAnsi="Calibri" w:cs="Calibri"/>
          <w:lang w:eastAsia="en-GB"/>
        </w:rPr>
        <w:t xml:space="preserve">will </w:t>
      </w:r>
      <w:r w:rsidR="008E12F3" w:rsidRPr="089EF04B">
        <w:rPr>
          <w:rFonts w:ascii="Calibri" w:eastAsiaTheme="minorEastAsia" w:hAnsi="Calibri" w:cs="Calibri"/>
          <w:lang w:eastAsia="en-GB"/>
        </w:rPr>
        <w:t>provide</w:t>
      </w:r>
      <w:r w:rsidR="009C5E7E" w:rsidRPr="089EF04B">
        <w:rPr>
          <w:rFonts w:ascii="Calibri" w:eastAsiaTheme="minorEastAsia" w:hAnsi="Calibri" w:cs="Calibri"/>
          <w:lang w:eastAsia="en-GB"/>
        </w:rPr>
        <w:t xml:space="preserve"> the feasibility findings and job description to the Board for </w:t>
      </w:r>
      <w:r w:rsidRPr="089EF04B">
        <w:rPr>
          <w:rFonts w:ascii="Calibri" w:eastAsiaTheme="minorEastAsia" w:hAnsi="Calibri" w:cs="Calibri"/>
          <w:lang w:eastAsia="en-GB"/>
        </w:rPr>
        <w:t xml:space="preserve">the </w:t>
      </w:r>
      <w:r w:rsidR="007B561F" w:rsidRPr="089EF04B">
        <w:rPr>
          <w:rFonts w:ascii="Calibri" w:eastAsiaTheme="minorEastAsia" w:hAnsi="Calibri" w:cs="Calibri"/>
          <w:lang w:eastAsia="en-GB"/>
        </w:rPr>
        <w:t xml:space="preserve">next </w:t>
      </w:r>
      <w:r w:rsidR="009C5E7E" w:rsidRPr="089EF04B">
        <w:rPr>
          <w:rFonts w:ascii="Calibri" w:eastAsiaTheme="minorEastAsia" w:hAnsi="Calibri" w:cs="Calibri"/>
          <w:lang w:eastAsia="en-GB"/>
        </w:rPr>
        <w:t>review</w:t>
      </w:r>
      <w:r w:rsidR="00481717" w:rsidRPr="089EF04B">
        <w:rPr>
          <w:rFonts w:ascii="Calibri" w:eastAsiaTheme="minorEastAsia" w:hAnsi="Calibri" w:cs="Calibri"/>
          <w:lang w:eastAsia="en-GB"/>
        </w:rPr>
        <w:t>.</w:t>
      </w:r>
    </w:p>
    <w:p w14:paraId="6AE85F80" w14:textId="77777777" w:rsidR="00765FB2" w:rsidRDefault="00765FB2" w:rsidP="00765FB2">
      <w:pPr>
        <w:ind w:left="709" w:firstLine="11"/>
        <w:rPr>
          <w:rFonts w:ascii="Calibri" w:eastAsiaTheme="minorEastAsia" w:hAnsi="Calibri" w:cs="Calibri"/>
          <w:lang w:eastAsia="en-GB"/>
        </w:rPr>
      </w:pPr>
    </w:p>
    <w:p w14:paraId="1BCC3D84" w14:textId="77777777" w:rsidR="00765FB2" w:rsidRDefault="00765FB2" w:rsidP="00765FB2">
      <w:pPr>
        <w:ind w:left="709" w:firstLine="11"/>
        <w:rPr>
          <w:rFonts w:ascii="Calibri" w:eastAsiaTheme="minorEastAsia" w:hAnsi="Calibri" w:cs="Calibri"/>
          <w:lang w:eastAsia="en-GB"/>
        </w:rPr>
      </w:pPr>
    </w:p>
    <w:p w14:paraId="6BEC2F74" w14:textId="77777777" w:rsidR="00765FB2" w:rsidRDefault="00765FB2" w:rsidP="00765FB2">
      <w:pPr>
        <w:ind w:left="709" w:firstLine="11"/>
        <w:rPr>
          <w:rFonts w:ascii="Calibri" w:eastAsiaTheme="minorEastAsia" w:hAnsi="Calibri" w:cs="Calibri"/>
          <w:lang w:eastAsia="en-GB"/>
        </w:rPr>
      </w:pPr>
    </w:p>
    <w:p w14:paraId="1FD9F080" w14:textId="77777777" w:rsidR="00765FB2" w:rsidRDefault="00765FB2" w:rsidP="00765FB2">
      <w:pPr>
        <w:ind w:left="709" w:firstLine="11"/>
        <w:rPr>
          <w:rFonts w:ascii="Calibri" w:eastAsiaTheme="minorEastAsia" w:hAnsi="Calibri" w:cs="Calibri"/>
          <w:lang w:eastAsia="en-GB"/>
        </w:rPr>
      </w:pPr>
    </w:p>
    <w:p w14:paraId="2A9CC86F" w14:textId="77777777" w:rsidR="00765FB2" w:rsidRDefault="00765FB2" w:rsidP="00765FB2">
      <w:pPr>
        <w:ind w:left="709" w:firstLine="11"/>
        <w:rPr>
          <w:rFonts w:ascii="Calibri" w:eastAsiaTheme="minorEastAsia" w:hAnsi="Calibri" w:cs="Calibri"/>
          <w:lang w:eastAsia="en-GB"/>
        </w:rPr>
      </w:pPr>
    </w:p>
    <w:p w14:paraId="3CFE89F6" w14:textId="77777777" w:rsidR="00765FB2" w:rsidRPr="007B561F" w:rsidRDefault="00765FB2" w:rsidP="00765FB2">
      <w:pPr>
        <w:ind w:left="709" w:firstLine="11"/>
        <w:rPr>
          <w:rFonts w:ascii="Calibri" w:eastAsiaTheme="minorEastAsia" w:hAnsi="Calibri" w:cs="Calibri"/>
          <w:lang w:eastAsia="en-GB"/>
        </w:rPr>
      </w:pPr>
    </w:p>
    <w:p w14:paraId="38BB484A" w14:textId="4F3F4C6F" w:rsidR="009E1B1B" w:rsidRPr="008C22C0" w:rsidRDefault="00B17BE4" w:rsidP="008C22C0">
      <w:pPr>
        <w:pStyle w:val="Heading1"/>
        <w:numPr>
          <w:ilvl w:val="0"/>
          <w:numId w:val="32"/>
        </w:numPr>
        <w:rPr>
          <w:rFonts w:asciiTheme="minorHAnsi" w:hAnsiTheme="minorHAnsi" w:cstheme="minorHAnsi"/>
          <w:b/>
          <w:bCs/>
          <w:color w:val="auto"/>
          <w:sz w:val="28"/>
          <w:szCs w:val="28"/>
          <w:lang w:val="en-US" w:eastAsia="en-GB"/>
        </w:rPr>
      </w:pPr>
      <w:r w:rsidRPr="008C22C0">
        <w:rPr>
          <w:rFonts w:asciiTheme="minorHAnsi" w:hAnsiTheme="minorHAnsi" w:cstheme="minorHAnsi"/>
          <w:b/>
          <w:bCs/>
          <w:color w:val="auto"/>
          <w:sz w:val="28"/>
          <w:szCs w:val="28"/>
          <w:lang w:val="en-US" w:eastAsia="en-GB"/>
        </w:rPr>
        <w:lastRenderedPageBreak/>
        <w:t>Board Development</w:t>
      </w:r>
    </w:p>
    <w:p w14:paraId="55EC5731" w14:textId="77777777" w:rsidR="00E41229" w:rsidRPr="00E41229" w:rsidRDefault="00E41229" w:rsidP="00E41229">
      <w:pPr>
        <w:pStyle w:val="ListParagraph"/>
        <w:ind w:left="786"/>
        <w:rPr>
          <w:rFonts w:ascii="Calibri" w:eastAsiaTheme="minorEastAsia" w:hAnsi="Calibri" w:cs="Calibri"/>
          <w:b/>
          <w:bCs/>
          <w:lang w:eastAsia="en-GB"/>
        </w:rPr>
      </w:pPr>
    </w:p>
    <w:p w14:paraId="4111EA63" w14:textId="7ABB4C34" w:rsidR="00B17BE4" w:rsidRPr="004F4CED" w:rsidRDefault="008C22C0" w:rsidP="008C22C0">
      <w:pPr>
        <w:pStyle w:val="Heading2"/>
        <w:tabs>
          <w:tab w:val="left" w:pos="1134"/>
        </w:tabs>
        <w:ind w:left="709"/>
        <w:rPr>
          <w:rFonts w:asciiTheme="minorHAnsi" w:hAnsiTheme="minorHAnsi" w:cstheme="minorHAnsi"/>
          <w:b/>
          <w:bCs/>
          <w:color w:val="auto"/>
          <w:sz w:val="24"/>
          <w:szCs w:val="24"/>
          <w:lang w:val="en-US" w:eastAsia="en-GB"/>
        </w:rPr>
      </w:pPr>
      <w:r w:rsidRPr="008C22C0">
        <w:rPr>
          <w:rFonts w:asciiTheme="minorHAnsi" w:hAnsiTheme="minorHAnsi" w:cstheme="minorHAnsi"/>
          <w:b/>
          <w:bCs/>
          <w:color w:val="auto"/>
          <w:sz w:val="24"/>
          <w:szCs w:val="24"/>
          <w:lang w:val="en-US" w:eastAsia="en-GB"/>
        </w:rPr>
        <w:t>5.</w:t>
      </w:r>
      <w:r>
        <w:rPr>
          <w:rFonts w:asciiTheme="minorHAnsi" w:hAnsiTheme="minorHAnsi" w:cstheme="minorHAnsi"/>
          <w:b/>
          <w:bCs/>
          <w:color w:val="auto"/>
          <w:sz w:val="24"/>
          <w:szCs w:val="24"/>
          <w:lang w:val="en-US" w:eastAsia="en-GB"/>
        </w:rPr>
        <w:t>1</w:t>
      </w:r>
      <w:r w:rsidRPr="004F4CED">
        <w:rPr>
          <w:rFonts w:asciiTheme="minorHAnsi" w:hAnsiTheme="minorHAnsi" w:cstheme="minorHAnsi"/>
          <w:b/>
          <w:bCs/>
          <w:color w:val="auto"/>
          <w:sz w:val="24"/>
          <w:szCs w:val="24"/>
          <w:lang w:val="en-US" w:eastAsia="en-GB"/>
        </w:rPr>
        <w:tab/>
      </w:r>
      <w:r w:rsidR="00B17BE4" w:rsidRPr="004F4CED">
        <w:rPr>
          <w:rFonts w:asciiTheme="minorHAnsi" w:hAnsiTheme="minorHAnsi" w:cstheme="minorHAnsi"/>
          <w:b/>
          <w:bCs/>
          <w:color w:val="auto"/>
          <w:sz w:val="24"/>
          <w:szCs w:val="24"/>
          <w:lang w:val="en-US" w:eastAsia="en-GB"/>
        </w:rPr>
        <w:t>Follow-up actions from Board Development</w:t>
      </w:r>
      <w:r w:rsidR="00E41229" w:rsidRPr="004F4CED">
        <w:rPr>
          <w:rFonts w:asciiTheme="minorHAnsi" w:hAnsiTheme="minorHAnsi" w:cstheme="minorHAnsi"/>
          <w:b/>
          <w:bCs/>
          <w:color w:val="auto"/>
          <w:sz w:val="24"/>
          <w:szCs w:val="24"/>
          <w:lang w:val="en-US" w:eastAsia="en-GB"/>
        </w:rPr>
        <w:t>:</w:t>
      </w:r>
    </w:p>
    <w:p w14:paraId="2BE78B42" w14:textId="77777777" w:rsidR="00160B0C" w:rsidRDefault="00160B0C" w:rsidP="00B17BE4">
      <w:pPr>
        <w:pStyle w:val="ListParagraph"/>
        <w:ind w:left="786"/>
        <w:rPr>
          <w:rFonts w:ascii="Calibri" w:eastAsiaTheme="minorEastAsia" w:hAnsi="Calibri" w:cs="Calibri"/>
          <w:b/>
          <w:bCs/>
          <w:lang w:eastAsia="en-GB"/>
        </w:rPr>
      </w:pPr>
    </w:p>
    <w:p w14:paraId="56610E7A" w14:textId="742EBF39" w:rsidR="00E15C8F" w:rsidRPr="00DF15BB" w:rsidRDefault="00E15C8F" w:rsidP="00205E79">
      <w:pPr>
        <w:pStyle w:val="ListParagraph"/>
        <w:numPr>
          <w:ilvl w:val="3"/>
          <w:numId w:val="34"/>
        </w:numPr>
        <w:ind w:left="1560"/>
        <w:rPr>
          <w:rFonts w:ascii="Calibri" w:eastAsiaTheme="minorEastAsia" w:hAnsi="Calibri" w:cs="Calibri"/>
          <w:b/>
          <w:bCs/>
          <w:lang w:eastAsia="en-GB"/>
        </w:rPr>
      </w:pPr>
      <w:r w:rsidRPr="00DF15BB">
        <w:rPr>
          <w:rFonts w:ascii="Calibri" w:eastAsiaTheme="minorEastAsia" w:hAnsi="Calibri" w:cs="Calibri"/>
          <w:lang w:eastAsia="en-GB"/>
        </w:rPr>
        <w:t xml:space="preserve">Development Day Actions </w:t>
      </w:r>
      <w:r w:rsidR="00DE1E3D" w:rsidRPr="00DF15BB">
        <w:rPr>
          <w:rFonts w:ascii="Calibri" w:eastAsiaTheme="minorEastAsia" w:hAnsi="Calibri" w:cs="Calibri"/>
          <w:lang w:eastAsia="en-GB"/>
        </w:rPr>
        <w:t xml:space="preserve">regarding UWS Students’ Union Governance training was taken as </w:t>
      </w:r>
      <w:r w:rsidR="00DE1E3D" w:rsidRPr="00DF15BB">
        <w:rPr>
          <w:rFonts w:ascii="Calibri" w:eastAsiaTheme="minorEastAsia" w:hAnsi="Calibri" w:cs="Calibri"/>
          <w:b/>
          <w:bCs/>
          <w:i/>
          <w:iCs/>
          <w:lang w:eastAsia="en-GB"/>
        </w:rPr>
        <w:t>read</w:t>
      </w:r>
      <w:r w:rsidR="00DE1E3D" w:rsidRPr="00DF15BB">
        <w:rPr>
          <w:rFonts w:ascii="Calibri" w:eastAsiaTheme="minorEastAsia" w:hAnsi="Calibri" w:cs="Calibri"/>
          <w:lang w:eastAsia="en-GB"/>
        </w:rPr>
        <w:t>.</w:t>
      </w:r>
    </w:p>
    <w:p w14:paraId="3C70BF2B" w14:textId="51338783" w:rsidR="00E15C8F" w:rsidRPr="00DF15BB" w:rsidRDefault="00E15C8F" w:rsidP="00205E79">
      <w:pPr>
        <w:pStyle w:val="ListParagraph"/>
        <w:numPr>
          <w:ilvl w:val="3"/>
          <w:numId w:val="34"/>
        </w:numPr>
        <w:ind w:left="1560"/>
        <w:rPr>
          <w:rFonts w:ascii="Calibri" w:eastAsiaTheme="minorEastAsia" w:hAnsi="Calibri" w:cs="Calibri"/>
          <w:lang w:eastAsia="en-GB"/>
        </w:rPr>
      </w:pPr>
      <w:r w:rsidRPr="00DF15BB">
        <w:rPr>
          <w:rFonts w:ascii="Calibri" w:eastAsiaTheme="minorEastAsia" w:hAnsi="Calibri" w:cs="Calibri"/>
          <w:lang w:eastAsia="en-GB"/>
        </w:rPr>
        <w:t>Spreadsheet with actions from Dev Day -</w:t>
      </w:r>
      <w:r w:rsidR="00DE1E3D" w:rsidRPr="00DF15BB">
        <w:rPr>
          <w:rFonts w:ascii="Calibri" w:eastAsiaTheme="minorEastAsia" w:hAnsi="Calibri" w:cs="Calibri"/>
          <w:b/>
          <w:bCs/>
          <w:i/>
          <w:iCs/>
          <w:lang w:eastAsia="en-GB"/>
        </w:rPr>
        <w:t xml:space="preserve"> ongoing actions in link</w:t>
      </w:r>
      <w:r w:rsidR="00DE1E3D" w:rsidRPr="00DF15BB">
        <w:rPr>
          <w:rFonts w:ascii="Calibri" w:eastAsiaTheme="minorEastAsia" w:hAnsi="Calibri" w:cs="Calibri"/>
          <w:b/>
          <w:bCs/>
          <w:lang w:eastAsia="en-GB"/>
        </w:rPr>
        <w:t xml:space="preserve"> </w:t>
      </w:r>
      <w:r w:rsidR="00820922" w:rsidRPr="00DF15BB">
        <w:rPr>
          <w:rFonts w:ascii="Calibri" w:eastAsiaTheme="minorEastAsia" w:hAnsi="Calibri" w:cs="Calibri"/>
          <w:b/>
          <w:bCs/>
          <w:lang w:eastAsia="en-GB"/>
        </w:rPr>
        <w:t xml:space="preserve">: </w:t>
      </w:r>
      <w:hyperlink r:id="rId12" w:history="1">
        <w:r w:rsidR="00DE1E3D" w:rsidRPr="00836E8F">
          <w:rPr>
            <w:rStyle w:val="Hyperlink"/>
            <w:rFonts w:asciiTheme="minorHAnsi" w:eastAsiaTheme="minorEastAsia" w:hAnsiTheme="minorHAnsi" w:cs="Arial"/>
            <w:sz w:val="24"/>
            <w:lang w:eastAsia="en-GB"/>
          </w:rPr>
          <w:t>Spreadsheet with actions from Dev Day:</w:t>
        </w:r>
      </w:hyperlink>
    </w:p>
    <w:p w14:paraId="15112DAD" w14:textId="77777777" w:rsidR="00093DB7" w:rsidRPr="00CB0D01" w:rsidRDefault="00E96795" w:rsidP="00205E79">
      <w:pPr>
        <w:pStyle w:val="ListParagraph"/>
        <w:numPr>
          <w:ilvl w:val="3"/>
          <w:numId w:val="34"/>
        </w:numPr>
        <w:ind w:left="1560"/>
        <w:rPr>
          <w:rFonts w:ascii="Calibri" w:eastAsiaTheme="minorEastAsia" w:hAnsi="Calibri" w:cs="Calibri"/>
          <w:lang w:eastAsia="en-GB"/>
        </w:rPr>
      </w:pPr>
      <w:r w:rsidRPr="00851981">
        <w:rPr>
          <w:rFonts w:asciiTheme="minorHAnsi" w:eastAsiaTheme="minorEastAsia" w:hAnsiTheme="minorHAnsi" w:cs="Arial"/>
          <w:lang w:eastAsia="en-GB"/>
        </w:rPr>
        <w:t xml:space="preserve">Review of </w:t>
      </w:r>
      <w:r w:rsidR="00E41229" w:rsidRPr="00851981">
        <w:rPr>
          <w:rFonts w:asciiTheme="minorHAnsi" w:eastAsiaTheme="minorEastAsia" w:hAnsiTheme="minorHAnsi" w:cs="Arial"/>
          <w:lang w:eastAsia="en-GB"/>
        </w:rPr>
        <w:t>Byelaw</w:t>
      </w:r>
      <w:r w:rsidRPr="00851981">
        <w:rPr>
          <w:rFonts w:asciiTheme="minorHAnsi" w:eastAsiaTheme="minorEastAsia" w:hAnsiTheme="minorHAnsi" w:cs="Arial"/>
          <w:lang w:eastAsia="en-GB"/>
        </w:rPr>
        <w:t xml:space="preserve"> 1 – The board took this </w:t>
      </w:r>
      <w:r w:rsidR="00E41229" w:rsidRPr="00851981">
        <w:rPr>
          <w:rFonts w:asciiTheme="minorHAnsi" w:eastAsiaTheme="minorEastAsia" w:hAnsiTheme="minorHAnsi" w:cs="Arial"/>
          <w:lang w:eastAsia="en-GB"/>
        </w:rPr>
        <w:t xml:space="preserve">paper </w:t>
      </w:r>
      <w:r w:rsidRPr="00851981">
        <w:rPr>
          <w:rFonts w:asciiTheme="minorHAnsi" w:eastAsiaTheme="minorEastAsia" w:hAnsiTheme="minorHAnsi" w:cs="Arial"/>
          <w:lang w:eastAsia="en-GB"/>
        </w:rPr>
        <w:t xml:space="preserve">as </w:t>
      </w:r>
      <w:r w:rsidRPr="00851981">
        <w:rPr>
          <w:rFonts w:asciiTheme="minorHAnsi" w:eastAsiaTheme="minorEastAsia" w:hAnsiTheme="minorHAnsi" w:cs="Arial"/>
          <w:b/>
          <w:bCs/>
          <w:i/>
          <w:iCs/>
          <w:lang w:eastAsia="en-GB"/>
        </w:rPr>
        <w:t>rea</w:t>
      </w:r>
      <w:r w:rsidR="00E41229" w:rsidRPr="00851981">
        <w:rPr>
          <w:rFonts w:asciiTheme="minorHAnsi" w:eastAsiaTheme="minorEastAsia" w:hAnsiTheme="minorHAnsi" w:cs="Arial"/>
          <w:b/>
          <w:bCs/>
          <w:i/>
          <w:iCs/>
          <w:lang w:eastAsia="en-GB"/>
        </w:rPr>
        <w:t>d</w:t>
      </w:r>
      <w:r w:rsidR="00E41229" w:rsidRPr="00851981">
        <w:rPr>
          <w:rFonts w:asciiTheme="minorHAnsi" w:eastAsiaTheme="minorEastAsia" w:hAnsiTheme="minorHAnsi" w:cs="Arial"/>
          <w:lang w:eastAsia="en-GB"/>
        </w:rPr>
        <w:t xml:space="preserve">. </w:t>
      </w:r>
    </w:p>
    <w:p w14:paraId="2B025901" w14:textId="77777777" w:rsidR="00CB0D01" w:rsidRDefault="00CB0D01" w:rsidP="00CB0D01">
      <w:pPr>
        <w:rPr>
          <w:rFonts w:ascii="Calibri" w:eastAsiaTheme="minorEastAsia" w:hAnsi="Calibri" w:cs="Calibri"/>
          <w:lang w:eastAsia="en-GB"/>
        </w:rPr>
      </w:pPr>
    </w:p>
    <w:p w14:paraId="117A4DB4" w14:textId="23FC4B42" w:rsidR="00CB0D01" w:rsidRDefault="6BF876A7" w:rsidP="00CB0D01">
      <w:pPr>
        <w:ind w:left="720"/>
        <w:rPr>
          <w:rFonts w:ascii="Calibri" w:eastAsiaTheme="minorEastAsia" w:hAnsi="Calibri" w:cs="Calibri"/>
          <w:lang w:eastAsia="en-GB"/>
        </w:rPr>
      </w:pPr>
      <w:r w:rsidRPr="016B9095">
        <w:rPr>
          <w:rFonts w:ascii="Calibri" w:eastAsiaTheme="minorEastAsia" w:hAnsi="Calibri" w:cs="Calibri"/>
          <w:b/>
          <w:bCs/>
          <w:lang w:eastAsia="en-GB"/>
        </w:rPr>
        <w:t>Discussion</w:t>
      </w:r>
      <w:r w:rsidRPr="016B9095">
        <w:rPr>
          <w:rFonts w:ascii="Calibri" w:eastAsiaTheme="minorEastAsia" w:hAnsi="Calibri" w:cs="Calibri"/>
          <w:lang w:eastAsia="en-GB"/>
        </w:rPr>
        <w:t>:</w:t>
      </w:r>
    </w:p>
    <w:p w14:paraId="5902CC85" w14:textId="5D2FFD31" w:rsidR="00A81197" w:rsidRPr="00CB0D01" w:rsidRDefault="008935ED" w:rsidP="00CB0D01">
      <w:pPr>
        <w:ind w:left="720"/>
        <w:rPr>
          <w:rFonts w:ascii="Calibri" w:eastAsiaTheme="minorEastAsia" w:hAnsi="Calibri" w:cs="Calibri"/>
          <w:lang w:eastAsia="en-GB"/>
        </w:rPr>
      </w:pPr>
      <w:r w:rsidRPr="00CB0D01">
        <w:rPr>
          <w:rFonts w:ascii="Calibri" w:eastAsiaTheme="minorEastAsia" w:hAnsi="Calibri" w:cs="Calibri"/>
          <w:lang w:eastAsia="en-GB"/>
        </w:rPr>
        <w:t>Chief Executi</w:t>
      </w:r>
      <w:r w:rsidR="000B6638" w:rsidRPr="00CB0D01">
        <w:rPr>
          <w:rFonts w:ascii="Calibri" w:eastAsiaTheme="minorEastAsia" w:hAnsi="Calibri" w:cs="Calibri"/>
          <w:lang w:eastAsia="en-GB"/>
        </w:rPr>
        <w:t xml:space="preserve">ve </w:t>
      </w:r>
      <w:r w:rsidR="00721DE8" w:rsidRPr="00CB0D01">
        <w:rPr>
          <w:rFonts w:ascii="Calibri" w:eastAsiaTheme="minorEastAsia" w:hAnsi="Calibri" w:cs="Calibri"/>
          <w:lang w:eastAsia="en-GB"/>
        </w:rPr>
        <w:t xml:space="preserve">proposed a new </w:t>
      </w:r>
      <w:r w:rsidR="00820922" w:rsidRPr="00CB0D01">
        <w:rPr>
          <w:rFonts w:ascii="Calibri" w:eastAsiaTheme="minorEastAsia" w:hAnsi="Calibri" w:cs="Calibri"/>
          <w:lang w:eastAsia="en-GB"/>
        </w:rPr>
        <w:t>byelaw</w:t>
      </w:r>
      <w:r w:rsidR="00721DE8" w:rsidRPr="00CB0D01">
        <w:rPr>
          <w:rFonts w:ascii="Calibri" w:eastAsiaTheme="minorEastAsia" w:hAnsi="Calibri" w:cs="Calibri"/>
          <w:lang w:eastAsia="en-GB"/>
        </w:rPr>
        <w:t xml:space="preserve"> clarifying Chair and Vice Chair roles, removing the Management Committee, renaming Audit &amp; Risk to Finance, Audit &amp; Risk, and updating other committee names.</w:t>
      </w:r>
      <w:r w:rsidR="000B6638" w:rsidRPr="00CB0D01">
        <w:rPr>
          <w:rFonts w:ascii="Calibri" w:eastAsiaTheme="minorEastAsia" w:hAnsi="Calibri" w:cs="Calibri"/>
          <w:lang w:eastAsia="en-GB"/>
        </w:rPr>
        <w:t xml:space="preserve"> </w:t>
      </w:r>
    </w:p>
    <w:p w14:paraId="47E9265B" w14:textId="77777777" w:rsidR="008C22C0" w:rsidRDefault="00721DE8" w:rsidP="00CB0D01">
      <w:pPr>
        <w:ind w:firstLine="720"/>
      </w:pPr>
      <w:r w:rsidRPr="00D15F40">
        <w:rPr>
          <w:rFonts w:ascii="Calibri" w:eastAsiaTheme="minorEastAsia" w:hAnsi="Calibri" w:cs="Calibri"/>
          <w:lang w:eastAsia="en-GB"/>
        </w:rPr>
        <w:t>These changes stem from August training sessions.</w:t>
      </w:r>
      <w:r w:rsidR="00A81197" w:rsidRPr="00A81197">
        <w:t xml:space="preserve"> </w:t>
      </w:r>
    </w:p>
    <w:p w14:paraId="39FFAAC2" w14:textId="77777777" w:rsidR="008C22C0" w:rsidRDefault="008C22C0" w:rsidP="00CB0D01">
      <w:pPr>
        <w:ind w:firstLine="720"/>
      </w:pPr>
    </w:p>
    <w:p w14:paraId="34A48F17" w14:textId="0E44A78F" w:rsidR="0035064E" w:rsidRDefault="008C22C0" w:rsidP="00CB0D01">
      <w:pPr>
        <w:ind w:firstLine="720"/>
        <w:rPr>
          <w:rFonts w:ascii="Calibri" w:eastAsiaTheme="minorEastAsia" w:hAnsi="Calibri" w:cs="Calibri"/>
          <w:lang w:eastAsia="en-GB"/>
        </w:rPr>
      </w:pPr>
      <w:r w:rsidRPr="00205E79">
        <w:rPr>
          <w:rFonts w:asciiTheme="minorHAnsi" w:hAnsiTheme="minorHAnsi" w:cstheme="minorHAnsi"/>
          <w:b/>
          <w:bCs/>
        </w:rPr>
        <w:t>Decision:</w:t>
      </w:r>
      <w:r>
        <w:t xml:space="preserve"> </w:t>
      </w:r>
      <w:r w:rsidR="00A81197" w:rsidRPr="00D15F40">
        <w:rPr>
          <w:rFonts w:ascii="Calibri" w:eastAsiaTheme="minorEastAsia" w:hAnsi="Calibri" w:cs="Calibri"/>
          <w:lang w:eastAsia="en-GB"/>
        </w:rPr>
        <w:t xml:space="preserve">All agreed the byelaw as </w:t>
      </w:r>
      <w:r w:rsidR="00A81197" w:rsidRPr="00D15F40">
        <w:rPr>
          <w:rFonts w:ascii="Calibri" w:eastAsiaTheme="minorEastAsia" w:hAnsi="Calibri" w:cs="Calibri"/>
          <w:b/>
          <w:bCs/>
          <w:i/>
          <w:iCs/>
          <w:lang w:eastAsia="en-GB"/>
        </w:rPr>
        <w:t>approved</w:t>
      </w:r>
      <w:r w:rsidR="00A81197" w:rsidRPr="00D15F40">
        <w:rPr>
          <w:rFonts w:ascii="Calibri" w:eastAsiaTheme="minorEastAsia" w:hAnsi="Calibri" w:cs="Calibri"/>
          <w:lang w:eastAsia="en-GB"/>
        </w:rPr>
        <w:t>.</w:t>
      </w:r>
    </w:p>
    <w:p w14:paraId="1046551A" w14:textId="77777777" w:rsidR="00271B4F" w:rsidRDefault="00271B4F" w:rsidP="00D15F40">
      <w:pPr>
        <w:ind w:left="1440" w:firstLine="720"/>
        <w:rPr>
          <w:rFonts w:ascii="Calibri" w:eastAsiaTheme="minorEastAsia" w:hAnsi="Calibri" w:cs="Calibri"/>
          <w:lang w:eastAsia="en-GB"/>
        </w:rPr>
      </w:pPr>
    </w:p>
    <w:p w14:paraId="3F4C1DE4" w14:textId="6B29F361" w:rsidR="0087341A" w:rsidRDefault="00E32DF5" w:rsidP="00093DB7">
      <w:pPr>
        <w:ind w:left="66" w:firstLine="720"/>
        <w:rPr>
          <w:rFonts w:ascii="Calibri" w:eastAsiaTheme="minorEastAsia" w:hAnsi="Calibri" w:cs="Calibri"/>
          <w:b/>
          <w:bCs/>
          <w:lang w:eastAsia="en-GB"/>
        </w:rPr>
      </w:pPr>
      <w:r w:rsidRPr="009E3AFE">
        <w:rPr>
          <w:rFonts w:ascii="Calibri" w:eastAsiaTheme="minorEastAsia" w:hAnsi="Calibri" w:cs="Calibri"/>
          <w:b/>
          <w:bCs/>
          <w:lang w:eastAsia="en-GB"/>
        </w:rPr>
        <w:t xml:space="preserve">Action: </w:t>
      </w:r>
      <w:r w:rsidR="00271B4F">
        <w:rPr>
          <w:rFonts w:ascii="Calibri" w:eastAsiaTheme="minorEastAsia" w:hAnsi="Calibri" w:cs="Calibri"/>
          <w:b/>
          <w:bCs/>
          <w:lang w:eastAsia="en-GB"/>
        </w:rPr>
        <w:t>Updated documents to be added to the website.</w:t>
      </w:r>
      <w:r w:rsidRPr="009E3AFE">
        <w:rPr>
          <w:rFonts w:ascii="Calibri" w:eastAsiaTheme="minorEastAsia" w:hAnsi="Calibri" w:cs="Calibri"/>
          <w:b/>
          <w:bCs/>
          <w:lang w:eastAsia="en-GB"/>
        </w:rPr>
        <w:t xml:space="preserve"> </w:t>
      </w:r>
      <w:r w:rsidRPr="009E3AFE">
        <w:rPr>
          <w:rFonts w:ascii="Calibri" w:eastAsiaTheme="minorEastAsia" w:hAnsi="Calibri" w:cs="Calibri"/>
          <w:b/>
          <w:bCs/>
          <w:lang w:eastAsia="en-GB"/>
        </w:rPr>
        <w:tab/>
      </w:r>
      <w:r w:rsidRPr="009E3AFE">
        <w:rPr>
          <w:rFonts w:ascii="Calibri" w:eastAsiaTheme="minorEastAsia" w:hAnsi="Calibri" w:cs="Calibri"/>
          <w:b/>
          <w:bCs/>
          <w:lang w:eastAsia="en-GB"/>
        </w:rPr>
        <w:tab/>
        <w:t>Action</w:t>
      </w:r>
      <w:r w:rsidR="009E3AFE" w:rsidRPr="009E3AFE">
        <w:rPr>
          <w:rFonts w:ascii="Calibri" w:eastAsiaTheme="minorEastAsia" w:hAnsi="Calibri" w:cs="Calibri"/>
          <w:b/>
          <w:bCs/>
          <w:lang w:eastAsia="en-GB"/>
        </w:rPr>
        <w:t>: LC</w:t>
      </w:r>
    </w:p>
    <w:p w14:paraId="0736744F" w14:textId="77777777" w:rsidR="00093DB7" w:rsidRPr="009E3AFE" w:rsidRDefault="00093DB7" w:rsidP="00093DB7">
      <w:pPr>
        <w:ind w:left="66" w:firstLine="720"/>
        <w:rPr>
          <w:rFonts w:ascii="Calibri" w:eastAsiaTheme="minorEastAsia" w:hAnsi="Calibri" w:cs="Calibri"/>
          <w:b/>
          <w:bCs/>
          <w:lang w:eastAsia="en-GB"/>
        </w:rPr>
      </w:pPr>
    </w:p>
    <w:p w14:paraId="333ED05B" w14:textId="312D9560" w:rsidR="00222C2F" w:rsidRPr="00205E79" w:rsidRDefault="008C22C0" w:rsidP="00205E79">
      <w:pPr>
        <w:pStyle w:val="Heading2"/>
        <w:tabs>
          <w:tab w:val="left" w:pos="1134"/>
        </w:tabs>
        <w:ind w:left="709"/>
        <w:rPr>
          <w:rFonts w:asciiTheme="minorHAnsi" w:hAnsiTheme="minorHAnsi" w:cstheme="minorHAnsi"/>
          <w:b/>
          <w:bCs/>
          <w:color w:val="auto"/>
          <w:sz w:val="24"/>
          <w:szCs w:val="24"/>
          <w:lang w:val="en-US" w:eastAsia="en-GB"/>
        </w:rPr>
      </w:pPr>
      <w:r>
        <w:rPr>
          <w:rFonts w:asciiTheme="minorHAnsi" w:hAnsiTheme="minorHAnsi" w:cstheme="minorHAnsi"/>
          <w:b/>
          <w:bCs/>
          <w:color w:val="auto"/>
          <w:sz w:val="24"/>
          <w:szCs w:val="24"/>
          <w:lang w:val="en-US" w:eastAsia="en-GB"/>
        </w:rPr>
        <w:t>5.2</w:t>
      </w:r>
      <w:r>
        <w:rPr>
          <w:rFonts w:asciiTheme="minorHAnsi" w:hAnsiTheme="minorHAnsi" w:cstheme="minorHAnsi"/>
          <w:b/>
          <w:bCs/>
          <w:color w:val="auto"/>
          <w:sz w:val="24"/>
          <w:szCs w:val="24"/>
          <w:lang w:val="en-US" w:eastAsia="en-GB"/>
        </w:rPr>
        <w:tab/>
      </w:r>
      <w:r w:rsidR="00E313DF" w:rsidRPr="00205E79">
        <w:rPr>
          <w:rFonts w:asciiTheme="minorHAnsi" w:hAnsiTheme="minorHAnsi" w:cstheme="minorHAnsi"/>
          <w:b/>
          <w:bCs/>
          <w:color w:val="auto"/>
          <w:sz w:val="24"/>
          <w:szCs w:val="24"/>
          <w:lang w:val="en-US" w:eastAsia="en-GB"/>
        </w:rPr>
        <w:t>Skills Audit</w:t>
      </w:r>
      <w:r w:rsidR="00C96A64" w:rsidRPr="00205E79">
        <w:rPr>
          <w:rFonts w:asciiTheme="minorHAnsi" w:hAnsiTheme="minorHAnsi" w:cstheme="minorHAnsi"/>
          <w:b/>
          <w:bCs/>
          <w:color w:val="auto"/>
          <w:sz w:val="24"/>
          <w:szCs w:val="24"/>
          <w:lang w:val="en-US" w:eastAsia="en-GB"/>
        </w:rPr>
        <w:t>:</w:t>
      </w:r>
    </w:p>
    <w:p w14:paraId="36174C0A" w14:textId="212EBEA1" w:rsidR="00E313DF" w:rsidRPr="00FA5707" w:rsidRDefault="00222C2F" w:rsidP="00222C2F">
      <w:pPr>
        <w:pStyle w:val="ListParagraph"/>
        <w:ind w:left="1146"/>
        <w:rPr>
          <w:rFonts w:ascii="Calibri" w:eastAsiaTheme="minorEastAsia" w:hAnsi="Calibri" w:cs="Calibri"/>
          <w:lang w:eastAsia="en-GB"/>
        </w:rPr>
      </w:pPr>
      <w:r>
        <w:rPr>
          <w:rFonts w:ascii="Calibri" w:eastAsiaTheme="minorEastAsia" w:hAnsi="Calibri" w:cs="Calibri"/>
          <w:lang w:eastAsia="en-GB"/>
        </w:rPr>
        <w:t xml:space="preserve">Link </w:t>
      </w:r>
      <w:r>
        <w:rPr>
          <w:rFonts w:asciiTheme="minorHAnsi" w:eastAsiaTheme="minorEastAsia" w:hAnsiTheme="minorHAnsi" w:cs="Arial"/>
          <w:lang w:eastAsia="en-GB"/>
        </w:rPr>
        <w:t xml:space="preserve">is </w:t>
      </w:r>
      <w:r w:rsidR="00C96A64">
        <w:rPr>
          <w:rFonts w:asciiTheme="minorHAnsi" w:eastAsiaTheme="minorEastAsia" w:hAnsiTheme="minorHAnsi" w:cs="Arial"/>
          <w:lang w:eastAsia="en-GB"/>
        </w:rPr>
        <w:t xml:space="preserve">currently </w:t>
      </w:r>
      <w:r>
        <w:rPr>
          <w:rFonts w:asciiTheme="minorHAnsi" w:eastAsiaTheme="minorEastAsia" w:hAnsiTheme="minorHAnsi" w:cs="Arial"/>
          <w:lang w:eastAsia="en-GB"/>
        </w:rPr>
        <w:t>avail</w:t>
      </w:r>
      <w:r w:rsidR="00C96A64">
        <w:rPr>
          <w:rFonts w:asciiTheme="minorHAnsi" w:eastAsiaTheme="minorEastAsia" w:hAnsiTheme="minorHAnsi" w:cs="Arial"/>
          <w:lang w:eastAsia="en-GB"/>
        </w:rPr>
        <w:t>able for the</w:t>
      </w:r>
      <w:r w:rsidR="00FA5707" w:rsidRPr="00FA5707">
        <w:rPr>
          <w:rFonts w:asciiTheme="minorHAnsi" w:eastAsiaTheme="minorEastAsia" w:hAnsiTheme="minorHAnsi" w:cs="Arial"/>
          <w:lang w:eastAsia="en-GB"/>
        </w:rPr>
        <w:t xml:space="preserve"> board to complete for December meeting</w:t>
      </w:r>
      <w:r w:rsidR="00C96A64">
        <w:rPr>
          <w:rFonts w:asciiTheme="minorHAnsi" w:eastAsiaTheme="minorEastAsia" w:hAnsiTheme="minorHAnsi" w:cs="Arial"/>
          <w:lang w:eastAsia="en-GB"/>
        </w:rPr>
        <w:t xml:space="preserve">: </w:t>
      </w:r>
      <w:r w:rsidR="00453D87">
        <w:rPr>
          <w:rFonts w:asciiTheme="minorHAnsi" w:eastAsiaTheme="minorEastAsia" w:hAnsiTheme="minorHAnsi" w:cs="Arial"/>
          <w:lang w:eastAsia="en-GB"/>
        </w:rPr>
        <w:t xml:space="preserve"> </w:t>
      </w:r>
      <w:hyperlink r:id="rId13">
        <w:r w:rsidRPr="00836E8F">
          <w:rPr>
            <w:rStyle w:val="Hyperlink"/>
            <w:rFonts w:asciiTheme="minorHAnsi" w:eastAsiaTheme="minorEastAsia" w:hAnsiTheme="minorHAnsi" w:cs="Arial"/>
            <w:sz w:val="24"/>
            <w:lang w:eastAsia="en-GB"/>
          </w:rPr>
          <w:t>Skills Audit</w:t>
        </w:r>
      </w:hyperlink>
    </w:p>
    <w:p w14:paraId="6BA995C4" w14:textId="77777777" w:rsidR="00093DB7" w:rsidRPr="009B102A" w:rsidRDefault="00093DB7" w:rsidP="009B102A">
      <w:pPr>
        <w:rPr>
          <w:rFonts w:ascii="Calibri" w:eastAsiaTheme="minorEastAsia" w:hAnsi="Calibri" w:cs="Calibri"/>
          <w:b/>
          <w:bCs/>
          <w:lang w:eastAsia="en-GB"/>
        </w:rPr>
      </w:pPr>
    </w:p>
    <w:p w14:paraId="281221F9" w14:textId="7188AE0B" w:rsidR="0035064E" w:rsidRPr="00205E79" w:rsidRDefault="0035064E" w:rsidP="00205E79">
      <w:pPr>
        <w:pStyle w:val="Heading1"/>
        <w:numPr>
          <w:ilvl w:val="0"/>
          <w:numId w:val="32"/>
        </w:numPr>
        <w:rPr>
          <w:rFonts w:asciiTheme="minorHAnsi" w:hAnsiTheme="minorHAnsi" w:cstheme="minorHAnsi"/>
          <w:b/>
          <w:bCs/>
          <w:color w:val="auto"/>
          <w:sz w:val="28"/>
          <w:szCs w:val="28"/>
          <w:lang w:val="en-US" w:eastAsia="en-GB"/>
        </w:rPr>
      </w:pPr>
      <w:r w:rsidRPr="00205E79">
        <w:rPr>
          <w:rFonts w:asciiTheme="minorHAnsi" w:hAnsiTheme="minorHAnsi" w:cstheme="minorHAnsi"/>
          <w:b/>
          <w:bCs/>
          <w:color w:val="auto"/>
          <w:sz w:val="28"/>
          <w:szCs w:val="28"/>
          <w:lang w:val="en-US" w:eastAsia="en-GB"/>
        </w:rPr>
        <w:t>Strategic Plan Development</w:t>
      </w:r>
    </w:p>
    <w:p w14:paraId="37A8FB92" w14:textId="77777777" w:rsidR="009E1B1B" w:rsidRDefault="009E1B1B" w:rsidP="009D7923">
      <w:pPr>
        <w:pStyle w:val="ListParagraph"/>
        <w:ind w:left="786"/>
        <w:rPr>
          <w:rFonts w:ascii="Calibri" w:eastAsiaTheme="minorEastAsia" w:hAnsi="Calibri" w:cs="Calibri"/>
          <w:b/>
          <w:bCs/>
          <w:lang w:eastAsia="en-GB"/>
        </w:rPr>
      </w:pPr>
    </w:p>
    <w:p w14:paraId="291B6C90" w14:textId="77777777" w:rsidR="00A64DEC" w:rsidRPr="001B5AA7" w:rsidRDefault="00A64DEC" w:rsidP="00A64DEC">
      <w:pPr>
        <w:pStyle w:val="ListParagraph"/>
        <w:ind w:left="786"/>
        <w:rPr>
          <w:rFonts w:ascii="Calibri" w:eastAsiaTheme="minorEastAsia" w:hAnsi="Calibri" w:cs="Calibri"/>
          <w:lang w:eastAsia="en-GB"/>
        </w:rPr>
      </w:pPr>
      <w:r w:rsidRPr="001B5AA7">
        <w:rPr>
          <w:rFonts w:ascii="Calibri" w:eastAsiaTheme="minorEastAsia" w:hAnsi="Calibri" w:cs="Calibri"/>
          <w:lang w:eastAsia="en-GB"/>
        </w:rPr>
        <w:t>Two options are presented for consideration:</w:t>
      </w:r>
    </w:p>
    <w:p w14:paraId="72007CC0" w14:textId="77777777" w:rsidR="00DD63A0" w:rsidRPr="00A64DEC" w:rsidRDefault="00DD63A0" w:rsidP="00A64DEC">
      <w:pPr>
        <w:pStyle w:val="ListParagraph"/>
        <w:ind w:left="786"/>
        <w:rPr>
          <w:rFonts w:ascii="Calibri" w:eastAsiaTheme="minorEastAsia" w:hAnsi="Calibri" w:cs="Calibri"/>
          <w:b/>
          <w:bCs/>
          <w:lang w:eastAsia="en-GB"/>
        </w:rPr>
      </w:pPr>
    </w:p>
    <w:p w14:paraId="1C208B6F" w14:textId="04D1CB59" w:rsidR="00A64DEC" w:rsidRDefault="00A64DEC" w:rsidP="00405EBC">
      <w:pPr>
        <w:ind w:left="1440"/>
        <w:rPr>
          <w:rFonts w:ascii="Calibri" w:eastAsiaTheme="minorEastAsia" w:hAnsi="Calibri" w:cs="Calibri"/>
          <w:lang w:eastAsia="en-GB"/>
        </w:rPr>
      </w:pPr>
      <w:r w:rsidRPr="00405EBC">
        <w:rPr>
          <w:rFonts w:ascii="Calibri" w:eastAsiaTheme="minorEastAsia" w:hAnsi="Calibri" w:cs="Calibri"/>
          <w:b/>
          <w:bCs/>
          <w:lang w:eastAsia="en-GB"/>
        </w:rPr>
        <w:t>Option 1</w:t>
      </w:r>
      <w:r w:rsidRPr="001B5AA7">
        <w:rPr>
          <w:rFonts w:ascii="Calibri" w:eastAsiaTheme="minorEastAsia" w:hAnsi="Calibri" w:cs="Calibri"/>
          <w:lang w:eastAsia="en-GB"/>
        </w:rPr>
        <w:t>: Peer Review Panel - A panel of four external reviewers (sector leaders, assessor, and a student) to undertake a structured peer review and provide recommendations to inform the plan.</w:t>
      </w:r>
    </w:p>
    <w:p w14:paraId="744BDF50" w14:textId="77777777" w:rsidR="00405EBC" w:rsidRPr="001B5AA7" w:rsidRDefault="00405EBC" w:rsidP="00405EBC">
      <w:pPr>
        <w:ind w:left="1440"/>
        <w:rPr>
          <w:rFonts w:ascii="Calibri" w:eastAsiaTheme="minorEastAsia" w:hAnsi="Calibri" w:cs="Calibri"/>
          <w:lang w:eastAsia="en-GB"/>
        </w:rPr>
      </w:pPr>
    </w:p>
    <w:p w14:paraId="563C473D" w14:textId="5DB0DBA2" w:rsidR="009E1B1B" w:rsidRPr="001B5AA7" w:rsidRDefault="00A64DEC" w:rsidP="002653AC">
      <w:pPr>
        <w:ind w:left="1440"/>
        <w:rPr>
          <w:rFonts w:ascii="Calibri" w:eastAsiaTheme="minorEastAsia" w:hAnsi="Calibri" w:cs="Calibri"/>
          <w:lang w:eastAsia="en-GB"/>
        </w:rPr>
      </w:pPr>
      <w:r w:rsidRPr="00405EBC">
        <w:rPr>
          <w:rFonts w:ascii="Calibri" w:eastAsiaTheme="minorEastAsia" w:hAnsi="Calibri" w:cs="Calibri"/>
          <w:b/>
          <w:bCs/>
          <w:lang w:eastAsia="en-GB"/>
        </w:rPr>
        <w:t>Option 2</w:t>
      </w:r>
      <w:r w:rsidRPr="001B5AA7">
        <w:rPr>
          <w:rFonts w:ascii="Calibri" w:eastAsiaTheme="minorEastAsia" w:hAnsi="Calibri" w:cs="Calibri"/>
          <w:lang w:eastAsia="en-GB"/>
        </w:rPr>
        <w:t>: Consultant-Led - Commissioning an external consultant to lead the review and drafting process.</w:t>
      </w:r>
    </w:p>
    <w:p w14:paraId="292D2653" w14:textId="2FB1739F" w:rsidR="00E47012" w:rsidRDefault="00E47012" w:rsidP="009D7923">
      <w:pPr>
        <w:pStyle w:val="ListParagraph"/>
        <w:ind w:left="786"/>
        <w:rPr>
          <w:rFonts w:ascii="Calibri" w:eastAsiaTheme="minorEastAsia" w:hAnsi="Calibri" w:cs="Calibri"/>
          <w:b/>
          <w:bCs/>
          <w:lang w:eastAsia="en-GB"/>
        </w:rPr>
      </w:pPr>
    </w:p>
    <w:p w14:paraId="2E54676E" w14:textId="2F5B9834" w:rsidR="00363835" w:rsidRPr="00DD63A0" w:rsidRDefault="0035064E" w:rsidP="002653AC">
      <w:pPr>
        <w:ind w:left="720" w:firstLine="720"/>
        <w:rPr>
          <w:rFonts w:ascii="Calibri" w:eastAsiaTheme="minorEastAsia" w:hAnsi="Calibri" w:cs="Calibri"/>
          <w:i/>
          <w:iCs/>
          <w:lang w:eastAsia="en-GB"/>
        </w:rPr>
      </w:pPr>
      <w:r w:rsidRPr="00DD63A0">
        <w:rPr>
          <w:rFonts w:ascii="Calibri" w:eastAsiaTheme="minorEastAsia" w:hAnsi="Calibri" w:cs="Calibri"/>
          <w:lang w:eastAsia="en-GB"/>
        </w:rPr>
        <w:t xml:space="preserve">Overall, the board </w:t>
      </w:r>
      <w:r w:rsidRPr="00DD63A0">
        <w:rPr>
          <w:rFonts w:ascii="Calibri" w:eastAsiaTheme="minorEastAsia" w:hAnsi="Calibri" w:cs="Calibri"/>
          <w:b/>
          <w:bCs/>
          <w:i/>
          <w:iCs/>
          <w:lang w:eastAsia="en-GB"/>
        </w:rPr>
        <w:t>approved option 1</w:t>
      </w:r>
      <w:r w:rsidRPr="00DD63A0">
        <w:rPr>
          <w:rFonts w:ascii="Calibri" w:eastAsiaTheme="minorEastAsia" w:hAnsi="Calibri" w:cs="Calibri"/>
          <w:i/>
          <w:iCs/>
          <w:lang w:eastAsia="en-GB"/>
        </w:rPr>
        <w:t>.</w:t>
      </w:r>
    </w:p>
    <w:p w14:paraId="297AB333" w14:textId="77777777" w:rsidR="005E0D74" w:rsidRDefault="005E0D74" w:rsidP="00E15C8F">
      <w:pPr>
        <w:pStyle w:val="ListParagraph"/>
        <w:rPr>
          <w:rFonts w:ascii="Calibri" w:eastAsiaTheme="minorEastAsia" w:hAnsi="Calibri" w:cs="Calibri"/>
          <w:i/>
          <w:iCs/>
          <w:lang w:eastAsia="en-GB"/>
        </w:rPr>
      </w:pPr>
    </w:p>
    <w:p w14:paraId="293F6E94" w14:textId="77777777" w:rsidR="00E677C8" w:rsidRDefault="00434BDE" w:rsidP="00E15C8F">
      <w:pPr>
        <w:pStyle w:val="ListParagraph"/>
        <w:rPr>
          <w:rFonts w:ascii="Calibri" w:eastAsiaTheme="minorEastAsia" w:hAnsi="Calibri" w:cs="Calibri"/>
          <w:b/>
          <w:bCs/>
          <w:lang w:eastAsia="en-GB"/>
        </w:rPr>
      </w:pPr>
      <w:r w:rsidRPr="00363835">
        <w:rPr>
          <w:rFonts w:ascii="Calibri" w:eastAsiaTheme="minorEastAsia" w:hAnsi="Calibri" w:cs="Calibri"/>
          <w:b/>
          <w:bCs/>
          <w:lang w:eastAsia="en-GB"/>
        </w:rPr>
        <w:t>Action:</w:t>
      </w:r>
      <w:r w:rsidR="00E677C8" w:rsidRPr="00E677C8">
        <w:t xml:space="preserve"> </w:t>
      </w:r>
      <w:r w:rsidR="00E677C8" w:rsidRPr="00E677C8">
        <w:rPr>
          <w:rFonts w:ascii="Calibri" w:eastAsiaTheme="minorEastAsia" w:hAnsi="Calibri" w:cs="Calibri"/>
          <w:b/>
          <w:bCs/>
          <w:lang w:eastAsia="en-GB"/>
        </w:rPr>
        <w:t xml:space="preserve">Proposals for external panel reviewers for next board meeting </w:t>
      </w:r>
    </w:p>
    <w:p w14:paraId="310EB533" w14:textId="1E8AD509" w:rsidR="005E0D74" w:rsidRDefault="00E677C8" w:rsidP="6E09C56E">
      <w:pPr>
        <w:pStyle w:val="ListParagraph"/>
        <w:rPr>
          <w:rFonts w:ascii="Calibri" w:eastAsiaTheme="minorEastAsia" w:hAnsi="Calibri" w:cs="Calibri"/>
          <w:b/>
          <w:bCs/>
          <w:lang w:eastAsia="en-GB"/>
        </w:rPr>
      </w:pPr>
      <w:r w:rsidRPr="6E09C56E">
        <w:rPr>
          <w:rFonts w:ascii="Calibri" w:eastAsiaTheme="minorEastAsia" w:hAnsi="Calibri" w:cs="Calibri"/>
          <w:b/>
          <w:bCs/>
          <w:lang w:eastAsia="en-GB"/>
        </w:rPr>
        <w:t>Action: CEO</w:t>
      </w:r>
      <w:r>
        <w:tab/>
      </w:r>
      <w:r w:rsidRPr="6E09C56E">
        <w:rPr>
          <w:rFonts w:ascii="Calibri" w:eastAsiaTheme="minorEastAsia" w:hAnsi="Calibri" w:cs="Calibri"/>
          <w:b/>
          <w:bCs/>
          <w:lang w:eastAsia="en-GB"/>
        </w:rPr>
        <w:t xml:space="preserve"> </w:t>
      </w:r>
    </w:p>
    <w:p w14:paraId="65609700" w14:textId="77777777" w:rsidR="00765FB2" w:rsidRPr="00363835" w:rsidRDefault="00765FB2" w:rsidP="6E09C56E">
      <w:pPr>
        <w:pStyle w:val="ListParagraph"/>
        <w:rPr>
          <w:rFonts w:ascii="Calibri" w:eastAsiaTheme="minorEastAsia" w:hAnsi="Calibri" w:cs="Calibri"/>
          <w:b/>
          <w:bCs/>
          <w:lang w:eastAsia="en-GB"/>
        </w:rPr>
      </w:pPr>
    </w:p>
    <w:p w14:paraId="714B765E" w14:textId="488782F5" w:rsidR="0035064E" w:rsidRPr="0035064E" w:rsidRDefault="0035064E" w:rsidP="6E09C56E">
      <w:pPr>
        <w:pStyle w:val="ListParagraph"/>
        <w:rPr>
          <w:rFonts w:ascii="Calibri" w:eastAsiaTheme="minorEastAsia" w:hAnsi="Calibri" w:cs="Calibri"/>
          <w:b/>
          <w:bCs/>
          <w:lang w:eastAsia="en-GB"/>
        </w:rPr>
      </w:pP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p>
    <w:p w14:paraId="29DB7D2D" w14:textId="77777777" w:rsidR="0035064E" w:rsidRPr="00205E79" w:rsidRDefault="0035064E" w:rsidP="00205E79">
      <w:pPr>
        <w:pStyle w:val="Heading1"/>
        <w:numPr>
          <w:ilvl w:val="0"/>
          <w:numId w:val="32"/>
        </w:numPr>
        <w:rPr>
          <w:rFonts w:asciiTheme="minorHAnsi" w:hAnsiTheme="minorHAnsi" w:cstheme="minorHAnsi"/>
          <w:b/>
          <w:bCs/>
          <w:color w:val="auto"/>
          <w:sz w:val="28"/>
          <w:szCs w:val="28"/>
          <w:lang w:val="en-US" w:eastAsia="en-GB"/>
        </w:rPr>
      </w:pPr>
      <w:r w:rsidRPr="00205E79">
        <w:rPr>
          <w:rFonts w:asciiTheme="minorHAnsi" w:hAnsiTheme="minorHAnsi" w:cstheme="minorHAnsi"/>
          <w:b/>
          <w:bCs/>
          <w:color w:val="auto"/>
          <w:sz w:val="28"/>
          <w:szCs w:val="28"/>
          <w:lang w:val="en-US" w:eastAsia="en-GB"/>
        </w:rPr>
        <w:lastRenderedPageBreak/>
        <w:t>President and Vice President Updates</w:t>
      </w:r>
    </w:p>
    <w:p w14:paraId="6CD0EB0C" w14:textId="77777777" w:rsidR="00E87B7C" w:rsidRDefault="00E87B7C" w:rsidP="00E87B7C">
      <w:pPr>
        <w:pStyle w:val="ListParagraph"/>
        <w:ind w:left="786"/>
        <w:rPr>
          <w:rFonts w:ascii="Calibri" w:eastAsiaTheme="minorEastAsia" w:hAnsi="Calibri" w:cs="Calibri"/>
          <w:b/>
          <w:bCs/>
          <w:sz w:val="28"/>
          <w:szCs w:val="28"/>
          <w:lang w:eastAsia="en-GB"/>
        </w:rPr>
      </w:pPr>
    </w:p>
    <w:p w14:paraId="2404687A" w14:textId="3EE698E9" w:rsidR="00E87B7C" w:rsidRDefault="00E87B7C" w:rsidP="00CB0A91">
      <w:pPr>
        <w:ind w:firstLine="720"/>
        <w:rPr>
          <w:rFonts w:ascii="Calibri" w:eastAsiaTheme="minorEastAsia" w:hAnsi="Calibri" w:cs="Calibri"/>
          <w:b/>
          <w:bCs/>
          <w:lang w:eastAsia="en-GB"/>
        </w:rPr>
      </w:pPr>
      <w:r w:rsidRPr="00CB0A91">
        <w:rPr>
          <w:rFonts w:ascii="Calibri" w:eastAsiaTheme="minorEastAsia" w:hAnsi="Calibri" w:cs="Calibri"/>
          <w:b/>
          <w:bCs/>
          <w:lang w:eastAsia="en-GB"/>
        </w:rPr>
        <w:t>Discussio</w:t>
      </w:r>
      <w:r w:rsidR="00CB0A91" w:rsidRPr="00CB0A91">
        <w:rPr>
          <w:rFonts w:ascii="Calibri" w:eastAsiaTheme="minorEastAsia" w:hAnsi="Calibri" w:cs="Calibri"/>
          <w:b/>
          <w:bCs/>
          <w:lang w:eastAsia="en-GB"/>
        </w:rPr>
        <w:t xml:space="preserve">n: </w:t>
      </w:r>
    </w:p>
    <w:p w14:paraId="2E0208EA" w14:textId="25CE6789" w:rsidR="00A7476C" w:rsidRPr="002653AC" w:rsidRDefault="00E87B7C" w:rsidP="002653AC">
      <w:pPr>
        <w:ind w:left="720"/>
        <w:rPr>
          <w:rFonts w:ascii="Calibri" w:eastAsiaTheme="minorEastAsia" w:hAnsi="Calibri" w:cs="Calibri"/>
          <w:lang w:eastAsia="en-GB"/>
        </w:rPr>
      </w:pPr>
      <w:r w:rsidRPr="002653AC">
        <w:rPr>
          <w:rFonts w:ascii="Calibri" w:eastAsiaTheme="minorEastAsia" w:hAnsi="Calibri" w:cs="Calibri"/>
          <w:lang w:eastAsia="en-GB"/>
        </w:rPr>
        <w:t xml:space="preserve">The Union President reported on the </w:t>
      </w:r>
      <w:proofErr w:type="spellStart"/>
      <w:r w:rsidRPr="002653AC">
        <w:rPr>
          <w:rFonts w:ascii="Calibri" w:eastAsiaTheme="minorEastAsia" w:hAnsi="Calibri" w:cs="Calibri"/>
          <w:lang w:eastAsia="en-GB"/>
        </w:rPr>
        <w:t>UniForce</w:t>
      </w:r>
      <w:proofErr w:type="spellEnd"/>
      <w:r w:rsidRPr="002653AC">
        <w:rPr>
          <w:rFonts w:ascii="Calibri" w:eastAsiaTheme="minorEastAsia" w:hAnsi="Calibri" w:cs="Calibri"/>
          <w:lang w:eastAsia="en-GB"/>
        </w:rPr>
        <w:t xml:space="preserve"> sustainability project, highlighting four UWS submissions and their connection to the Green Impact Award. </w:t>
      </w:r>
    </w:p>
    <w:p w14:paraId="48DCFC74" w14:textId="13BD6194" w:rsidR="009C6D43" w:rsidRDefault="60C0A150" w:rsidP="0035064E">
      <w:pPr>
        <w:pStyle w:val="ListParagraph"/>
        <w:rPr>
          <w:rFonts w:ascii="Calibri" w:eastAsiaTheme="minorEastAsia" w:hAnsi="Calibri" w:cs="Calibri"/>
          <w:lang w:eastAsia="en-GB"/>
        </w:rPr>
      </w:pPr>
      <w:r w:rsidRPr="016B9095">
        <w:rPr>
          <w:rFonts w:ascii="Calibri" w:eastAsiaTheme="minorEastAsia" w:hAnsi="Calibri" w:cs="Calibri"/>
          <w:lang w:eastAsia="en-GB"/>
        </w:rPr>
        <w:t xml:space="preserve">Vice President is currently leading initiatives around the Student Partnership Conference, Black History Month, and TQER. </w:t>
      </w:r>
    </w:p>
    <w:p w14:paraId="68AE629A" w14:textId="083503B5" w:rsidR="016B9095" w:rsidRDefault="016B9095" w:rsidP="016B9095">
      <w:pPr>
        <w:pStyle w:val="ListParagraph"/>
        <w:rPr>
          <w:rFonts w:ascii="Calibri" w:eastAsiaTheme="minorEastAsia" w:hAnsi="Calibri" w:cs="Calibri"/>
          <w:lang w:eastAsia="en-GB"/>
        </w:rPr>
      </w:pPr>
    </w:p>
    <w:p w14:paraId="7A58127F" w14:textId="2846B027" w:rsidR="0035064E" w:rsidRPr="0035064E" w:rsidRDefault="00441CDC" w:rsidP="0035064E">
      <w:pPr>
        <w:pStyle w:val="ListParagraph"/>
        <w:rPr>
          <w:rFonts w:ascii="Calibri" w:eastAsiaTheme="minorEastAsia" w:hAnsi="Calibri" w:cs="Calibri"/>
          <w:lang w:eastAsia="en-GB"/>
        </w:rPr>
      </w:pPr>
      <w:r w:rsidRPr="00441CDC">
        <w:rPr>
          <w:rFonts w:ascii="Calibri" w:eastAsiaTheme="minorEastAsia" w:hAnsi="Calibri" w:cs="Calibri"/>
          <w:lang w:eastAsia="en-GB"/>
        </w:rPr>
        <w:t xml:space="preserve">VP Welfare &amp; Wellbeing </w:t>
      </w:r>
      <w:r w:rsidR="00E87B7C" w:rsidRPr="00E87B7C">
        <w:rPr>
          <w:rFonts w:ascii="Calibri" w:eastAsiaTheme="minorEastAsia" w:hAnsi="Calibri" w:cs="Calibri"/>
          <w:lang w:eastAsia="en-GB"/>
        </w:rPr>
        <w:t xml:space="preserve">is focusing on the World Mental Health Agreement and coordinating Mental Health Day events across campuses, </w:t>
      </w:r>
      <w:r w:rsidR="00E407EF" w:rsidRPr="00E87B7C">
        <w:rPr>
          <w:rFonts w:ascii="Calibri" w:eastAsiaTheme="minorEastAsia" w:hAnsi="Calibri" w:cs="Calibri"/>
          <w:lang w:eastAsia="en-GB"/>
        </w:rPr>
        <w:t>except for</w:t>
      </w:r>
      <w:r w:rsidR="00E87B7C" w:rsidRPr="00E87B7C">
        <w:rPr>
          <w:rFonts w:ascii="Calibri" w:eastAsiaTheme="minorEastAsia" w:hAnsi="Calibri" w:cs="Calibri"/>
          <w:lang w:eastAsia="en-GB"/>
        </w:rPr>
        <w:t xml:space="preserve"> Dumfries.</w:t>
      </w:r>
    </w:p>
    <w:p w14:paraId="1FCA805C" w14:textId="77777777" w:rsidR="0035064E" w:rsidRPr="0035064E" w:rsidRDefault="0035064E" w:rsidP="0035064E">
      <w:pPr>
        <w:pStyle w:val="ListParagraph"/>
        <w:rPr>
          <w:rFonts w:ascii="Calibri" w:eastAsiaTheme="minorEastAsia" w:hAnsi="Calibri" w:cs="Calibri"/>
          <w:lang w:eastAsia="en-GB"/>
        </w:rPr>
      </w:pPr>
    </w:p>
    <w:p w14:paraId="6AF2370B" w14:textId="37878F2C" w:rsidR="00205E79" w:rsidRDefault="0035064E" w:rsidP="00205E79">
      <w:pPr>
        <w:pStyle w:val="Heading1"/>
        <w:numPr>
          <w:ilvl w:val="0"/>
          <w:numId w:val="32"/>
        </w:numPr>
        <w:rPr>
          <w:rFonts w:asciiTheme="minorHAnsi" w:hAnsiTheme="minorHAnsi" w:cstheme="minorHAnsi"/>
          <w:b/>
          <w:bCs/>
          <w:color w:val="auto"/>
          <w:sz w:val="28"/>
          <w:szCs w:val="28"/>
          <w:lang w:val="en-US" w:eastAsia="en-GB"/>
        </w:rPr>
      </w:pPr>
      <w:r w:rsidRPr="00205E79">
        <w:rPr>
          <w:rFonts w:asciiTheme="minorHAnsi" w:hAnsiTheme="minorHAnsi" w:cstheme="minorHAnsi"/>
          <w:b/>
          <w:bCs/>
          <w:color w:val="auto"/>
          <w:sz w:val="28"/>
          <w:szCs w:val="28"/>
          <w:lang w:val="en-US" w:eastAsia="en-GB"/>
        </w:rPr>
        <w:t>End of Year Report</w:t>
      </w:r>
    </w:p>
    <w:p w14:paraId="343B6C63" w14:textId="1357F452" w:rsidR="00205E79" w:rsidRPr="00205E79" w:rsidRDefault="00205E79" w:rsidP="00205E79">
      <w:pPr>
        <w:ind w:left="360"/>
        <w:rPr>
          <w:rFonts w:asciiTheme="minorHAnsi" w:eastAsiaTheme="majorEastAsia" w:hAnsiTheme="minorHAnsi" w:cstheme="minorHAnsi"/>
          <w:lang w:val="en-US" w:eastAsia="en-GB"/>
        </w:rPr>
      </w:pPr>
      <w:r w:rsidRPr="00205E79">
        <w:rPr>
          <w:rFonts w:asciiTheme="minorHAnsi" w:eastAsiaTheme="majorEastAsia" w:hAnsiTheme="minorHAnsi" w:cstheme="minorHAnsi"/>
          <w:lang w:val="en-US" w:eastAsia="en-GB"/>
        </w:rPr>
        <w:t xml:space="preserve">The CEO highlighted that this report highlights the breadth of work undertaken over the last year. The report was drafted with the support of the entire staff team who provided excellent </w:t>
      </w:r>
      <w:r w:rsidR="007A16AA" w:rsidRPr="00205E79">
        <w:rPr>
          <w:rFonts w:asciiTheme="minorHAnsi" w:eastAsiaTheme="majorEastAsia" w:hAnsiTheme="minorHAnsi" w:cstheme="minorHAnsi"/>
          <w:lang w:val="en-US" w:eastAsia="en-GB"/>
        </w:rPr>
        <w:t>end-of-year</w:t>
      </w:r>
      <w:r w:rsidRPr="00205E79">
        <w:rPr>
          <w:rFonts w:asciiTheme="minorHAnsi" w:eastAsiaTheme="majorEastAsia" w:hAnsiTheme="minorHAnsi" w:cstheme="minorHAnsi"/>
          <w:lang w:val="en-US" w:eastAsia="en-GB"/>
        </w:rPr>
        <w:t xml:space="preserve"> reflections, that included data, student feedback and </w:t>
      </w:r>
      <w:r w:rsidR="00705A86" w:rsidRPr="00205E79">
        <w:rPr>
          <w:rFonts w:asciiTheme="minorHAnsi" w:eastAsiaTheme="majorEastAsia" w:hAnsiTheme="minorHAnsi" w:cstheme="minorHAnsi"/>
          <w:lang w:val="en-US" w:eastAsia="en-GB"/>
        </w:rPr>
        <w:t>photos/</w:t>
      </w:r>
      <w:r w:rsidRPr="00205E79">
        <w:rPr>
          <w:rFonts w:asciiTheme="minorHAnsi" w:eastAsiaTheme="majorEastAsia" w:hAnsiTheme="minorHAnsi" w:cstheme="minorHAnsi"/>
          <w:lang w:val="en-US" w:eastAsia="en-GB"/>
        </w:rPr>
        <w:t>visuals from their work.</w:t>
      </w:r>
    </w:p>
    <w:p w14:paraId="58F28815" w14:textId="77777777" w:rsidR="00205E79" w:rsidRPr="00205E79" w:rsidRDefault="00205E79" w:rsidP="00205E79">
      <w:pPr>
        <w:rPr>
          <w:rFonts w:asciiTheme="minorHAnsi" w:eastAsiaTheme="majorEastAsia" w:hAnsiTheme="minorHAnsi" w:cstheme="minorHAnsi"/>
          <w:lang w:val="en-US" w:eastAsia="en-GB"/>
        </w:rPr>
      </w:pPr>
    </w:p>
    <w:p w14:paraId="38A00C13" w14:textId="4BF9FAF1" w:rsidR="00205E79" w:rsidRDefault="00205E79" w:rsidP="00205E79">
      <w:pPr>
        <w:ind w:firstLine="360"/>
        <w:rPr>
          <w:rFonts w:asciiTheme="minorHAnsi" w:eastAsiaTheme="majorEastAsia" w:hAnsiTheme="minorHAnsi" w:cstheme="minorHAnsi"/>
          <w:lang w:val="en-US" w:eastAsia="en-GB"/>
        </w:rPr>
      </w:pPr>
      <w:r w:rsidRPr="00205E79">
        <w:rPr>
          <w:rFonts w:asciiTheme="minorHAnsi" w:eastAsiaTheme="majorEastAsia" w:hAnsiTheme="minorHAnsi" w:cstheme="minorHAnsi"/>
          <w:b/>
          <w:bCs/>
          <w:lang w:val="en-US" w:eastAsia="en-GB"/>
        </w:rPr>
        <w:t>Decision:</w:t>
      </w:r>
      <w:r w:rsidRPr="00205E79">
        <w:rPr>
          <w:rFonts w:asciiTheme="minorHAnsi" w:eastAsiaTheme="majorEastAsia" w:hAnsiTheme="minorHAnsi" w:cstheme="minorHAnsi"/>
          <w:lang w:val="en-US" w:eastAsia="en-GB"/>
        </w:rPr>
        <w:t xml:space="preserve"> The board approved the report. </w:t>
      </w:r>
    </w:p>
    <w:p w14:paraId="2F12FC4B" w14:textId="77777777" w:rsidR="00205E79" w:rsidRPr="00205E79" w:rsidRDefault="00205E79" w:rsidP="00205E79">
      <w:pPr>
        <w:ind w:firstLine="360"/>
        <w:rPr>
          <w:rFonts w:asciiTheme="minorHAnsi" w:eastAsiaTheme="majorEastAsia" w:hAnsiTheme="minorHAnsi" w:cstheme="minorHAnsi"/>
          <w:lang w:val="en-US" w:eastAsia="en-GB"/>
        </w:rPr>
      </w:pPr>
    </w:p>
    <w:p w14:paraId="7EBAC045" w14:textId="25589357" w:rsidR="00205E79" w:rsidRPr="00205E79" w:rsidRDefault="00205E79" w:rsidP="002653AC">
      <w:pPr>
        <w:ind w:left="360"/>
        <w:rPr>
          <w:rFonts w:asciiTheme="minorHAnsi" w:eastAsiaTheme="majorEastAsia" w:hAnsiTheme="minorHAnsi" w:cstheme="minorHAnsi"/>
          <w:lang w:val="en-US" w:eastAsia="en-GB"/>
        </w:rPr>
      </w:pPr>
      <w:r w:rsidRPr="00205E79">
        <w:rPr>
          <w:rFonts w:asciiTheme="minorHAnsi" w:eastAsiaTheme="majorEastAsia" w:hAnsiTheme="minorHAnsi" w:cstheme="minorHAnsi"/>
          <w:b/>
          <w:bCs/>
          <w:lang w:val="en-US" w:eastAsia="en-GB"/>
        </w:rPr>
        <w:t>Action:</w:t>
      </w:r>
      <w:r w:rsidRPr="00205E79">
        <w:rPr>
          <w:rFonts w:asciiTheme="minorHAnsi" w:eastAsiaTheme="majorEastAsia" w:hAnsiTheme="minorHAnsi" w:cstheme="minorHAnsi"/>
          <w:lang w:val="en-US" w:eastAsia="en-GB"/>
        </w:rPr>
        <w:t xml:space="preserve"> Romina will pass this </w:t>
      </w:r>
      <w:r w:rsidR="002653AC" w:rsidRPr="00205E79">
        <w:rPr>
          <w:rFonts w:asciiTheme="minorHAnsi" w:eastAsiaTheme="majorEastAsia" w:hAnsiTheme="minorHAnsi" w:cstheme="minorHAnsi"/>
          <w:lang w:val="en-US" w:eastAsia="en-GB"/>
        </w:rPr>
        <w:t>report on</w:t>
      </w:r>
      <w:r w:rsidR="00705A86" w:rsidRPr="00205E79">
        <w:rPr>
          <w:rFonts w:asciiTheme="minorHAnsi" w:eastAsiaTheme="majorEastAsia" w:hAnsiTheme="minorHAnsi" w:cstheme="minorHAnsi"/>
          <w:lang w:val="en-US" w:eastAsia="en-GB"/>
        </w:rPr>
        <w:t xml:space="preserve"> </w:t>
      </w:r>
      <w:r w:rsidRPr="00205E79">
        <w:rPr>
          <w:rFonts w:asciiTheme="minorHAnsi" w:eastAsiaTheme="majorEastAsia" w:hAnsiTheme="minorHAnsi" w:cstheme="minorHAnsi"/>
          <w:lang w:val="en-US" w:eastAsia="en-GB"/>
        </w:rPr>
        <w:t>to the auditors for inclusion in the audited accounts.</w:t>
      </w:r>
    </w:p>
    <w:p w14:paraId="209E2F8C" w14:textId="3531F0D1" w:rsidR="0035064E" w:rsidRPr="00441CDC" w:rsidRDefault="0035064E" w:rsidP="00441CDC">
      <w:pPr>
        <w:rPr>
          <w:rFonts w:ascii="Calibri" w:eastAsiaTheme="minorEastAsia" w:hAnsi="Calibri" w:cs="Calibri"/>
          <w:b/>
          <w:bCs/>
          <w:lang w:eastAsia="en-GB"/>
        </w:rPr>
      </w:pPr>
    </w:p>
    <w:p w14:paraId="6F92D33E" w14:textId="0C43B8DA" w:rsidR="0035064E" w:rsidRPr="00205E79" w:rsidRDefault="00A40083" w:rsidP="6E09C56E">
      <w:pPr>
        <w:pStyle w:val="Heading1"/>
        <w:numPr>
          <w:ilvl w:val="0"/>
          <w:numId w:val="32"/>
        </w:numPr>
        <w:rPr>
          <w:rFonts w:asciiTheme="minorHAnsi" w:hAnsiTheme="minorHAnsi" w:cstheme="minorBidi"/>
          <w:b/>
          <w:bCs/>
          <w:color w:val="auto"/>
          <w:sz w:val="28"/>
          <w:szCs w:val="28"/>
          <w:lang w:val="en-US" w:eastAsia="en-GB"/>
        </w:rPr>
      </w:pPr>
      <w:r w:rsidRPr="6E09C56E">
        <w:rPr>
          <w:rFonts w:asciiTheme="minorHAnsi" w:hAnsiTheme="minorHAnsi" w:cstheme="minorBidi"/>
          <w:b/>
          <w:bCs/>
          <w:color w:val="auto"/>
          <w:sz w:val="28"/>
          <w:szCs w:val="28"/>
          <w:lang w:val="en-US" w:eastAsia="en-GB"/>
        </w:rPr>
        <w:t>AOCB</w:t>
      </w:r>
    </w:p>
    <w:p w14:paraId="76311DF6" w14:textId="2349A495" w:rsidR="00205E79" w:rsidRPr="00705A86" w:rsidRDefault="00205E79" w:rsidP="00205E79">
      <w:pPr>
        <w:pStyle w:val="Heading2"/>
        <w:ind w:left="720"/>
        <w:rPr>
          <w:rFonts w:asciiTheme="minorHAnsi" w:hAnsiTheme="minorHAnsi" w:cstheme="minorHAnsi"/>
          <w:b/>
          <w:bCs/>
          <w:color w:val="auto"/>
          <w:lang w:eastAsia="en-GB"/>
        </w:rPr>
      </w:pPr>
      <w:r w:rsidRPr="00705A86">
        <w:rPr>
          <w:rFonts w:asciiTheme="minorHAnsi" w:hAnsiTheme="minorHAnsi" w:cstheme="minorHAnsi"/>
          <w:b/>
          <w:bCs/>
          <w:color w:val="auto"/>
          <w:lang w:eastAsia="en-GB"/>
        </w:rPr>
        <w:t>9.1</w:t>
      </w:r>
      <w:r w:rsidRPr="00705A86">
        <w:rPr>
          <w:rFonts w:asciiTheme="minorHAnsi" w:hAnsiTheme="minorHAnsi" w:cstheme="minorHAnsi"/>
          <w:b/>
          <w:bCs/>
          <w:color w:val="auto"/>
          <w:lang w:eastAsia="en-GB"/>
        </w:rPr>
        <w:tab/>
        <w:t>Hardship Fund:</w:t>
      </w:r>
    </w:p>
    <w:p w14:paraId="73EAEF72" w14:textId="4C4E62CD" w:rsidR="00441CDC" w:rsidRDefault="00260039" w:rsidP="00205E79">
      <w:pPr>
        <w:pStyle w:val="ListParagraph"/>
        <w:ind w:left="1440"/>
        <w:rPr>
          <w:rFonts w:ascii="Calibri" w:eastAsiaTheme="minorEastAsia" w:hAnsi="Calibri" w:cs="Calibri"/>
          <w:lang w:eastAsia="en-GB"/>
        </w:rPr>
      </w:pPr>
      <w:r w:rsidRPr="002B63D9">
        <w:rPr>
          <w:rFonts w:ascii="Calibri" w:eastAsiaTheme="minorEastAsia" w:hAnsi="Calibri" w:cs="Calibri"/>
          <w:lang w:eastAsia="en-GB"/>
        </w:rPr>
        <w:t xml:space="preserve">A </w:t>
      </w:r>
      <w:r w:rsidR="00F96F01" w:rsidRPr="002B63D9">
        <w:rPr>
          <w:rFonts w:ascii="Calibri" w:eastAsiaTheme="minorEastAsia" w:hAnsi="Calibri" w:cs="Calibri"/>
          <w:lang w:eastAsia="en-GB"/>
        </w:rPr>
        <w:t>query</w:t>
      </w:r>
      <w:r w:rsidR="004C426A" w:rsidRPr="002B63D9">
        <w:rPr>
          <w:rFonts w:ascii="Calibri" w:eastAsiaTheme="minorEastAsia" w:hAnsi="Calibri" w:cs="Calibri"/>
          <w:lang w:eastAsia="en-GB"/>
        </w:rPr>
        <w:t xml:space="preserve"> regarding the possibility of increasing the Hardship Fund</w:t>
      </w:r>
      <w:r w:rsidR="00F96F01" w:rsidRPr="002B63D9">
        <w:rPr>
          <w:rFonts w:ascii="Calibri" w:eastAsiaTheme="minorEastAsia" w:hAnsi="Calibri" w:cs="Calibri"/>
          <w:lang w:eastAsia="en-GB"/>
        </w:rPr>
        <w:t xml:space="preserve"> was raised</w:t>
      </w:r>
      <w:r w:rsidR="004C426A" w:rsidRPr="002B63D9">
        <w:rPr>
          <w:rFonts w:ascii="Calibri" w:eastAsiaTheme="minorEastAsia" w:hAnsi="Calibri" w:cs="Calibri"/>
          <w:lang w:eastAsia="en-GB"/>
        </w:rPr>
        <w:t xml:space="preserve">. In response, </w:t>
      </w:r>
      <w:r w:rsidR="00F96F01" w:rsidRPr="002B63D9">
        <w:rPr>
          <w:rFonts w:ascii="Calibri" w:eastAsiaTheme="minorEastAsia" w:hAnsi="Calibri" w:cs="Calibri"/>
          <w:lang w:eastAsia="en-GB"/>
        </w:rPr>
        <w:t>CEO</w:t>
      </w:r>
      <w:r w:rsidR="004C426A" w:rsidRPr="002B63D9">
        <w:rPr>
          <w:rFonts w:ascii="Calibri" w:eastAsiaTheme="minorEastAsia" w:hAnsi="Calibri" w:cs="Calibri"/>
          <w:lang w:eastAsia="en-GB"/>
        </w:rPr>
        <w:t xml:space="preserve"> confirmed that no increase is currently proposed or budgeted. </w:t>
      </w:r>
    </w:p>
    <w:p w14:paraId="642DEDF6" w14:textId="49E383D2" w:rsidR="00205E79" w:rsidRPr="009B102A" w:rsidRDefault="001437F0" w:rsidP="009B102A">
      <w:pPr>
        <w:pStyle w:val="ListParagraph"/>
        <w:ind w:left="1440"/>
        <w:rPr>
          <w:rFonts w:ascii="Calibri" w:eastAsiaTheme="minorEastAsia" w:hAnsi="Calibri" w:cs="Calibri"/>
          <w:lang w:eastAsia="en-GB"/>
        </w:rPr>
      </w:pPr>
      <w:r w:rsidRPr="002B63D9">
        <w:rPr>
          <w:rFonts w:ascii="Calibri" w:eastAsiaTheme="minorEastAsia" w:hAnsi="Calibri" w:cs="Calibri"/>
          <w:lang w:eastAsia="en-GB"/>
        </w:rPr>
        <w:t>The</w:t>
      </w:r>
      <w:r w:rsidR="004C426A" w:rsidRPr="002B63D9">
        <w:rPr>
          <w:rFonts w:ascii="Calibri" w:eastAsiaTheme="minorEastAsia" w:hAnsi="Calibri" w:cs="Calibri"/>
          <w:lang w:eastAsia="en-GB"/>
        </w:rPr>
        <w:t xml:space="preserve"> fund is provided by the university, and any increase would require evidence of demand, such as the fund being exhausted</w:t>
      </w:r>
      <w:r w:rsidRPr="002B63D9">
        <w:rPr>
          <w:rFonts w:ascii="Calibri" w:eastAsiaTheme="minorEastAsia" w:hAnsi="Calibri" w:cs="Calibri"/>
          <w:lang w:eastAsia="en-GB"/>
        </w:rPr>
        <w:t>.</w:t>
      </w:r>
    </w:p>
    <w:p w14:paraId="3F8F38AA" w14:textId="3D6F0BCA" w:rsidR="00205E79" w:rsidRPr="00705A86" w:rsidRDefault="00205E79" w:rsidP="00205E79">
      <w:pPr>
        <w:pStyle w:val="Heading2"/>
        <w:ind w:left="720"/>
        <w:rPr>
          <w:rFonts w:asciiTheme="minorHAnsi" w:hAnsiTheme="minorHAnsi" w:cstheme="minorHAnsi"/>
          <w:b/>
          <w:bCs/>
          <w:color w:val="auto"/>
          <w:lang w:eastAsia="en-GB"/>
        </w:rPr>
      </w:pPr>
      <w:r w:rsidRPr="00705A86">
        <w:rPr>
          <w:rFonts w:asciiTheme="minorHAnsi" w:hAnsiTheme="minorHAnsi" w:cstheme="minorHAnsi"/>
          <w:b/>
          <w:bCs/>
          <w:color w:val="auto"/>
          <w:lang w:eastAsia="en-GB"/>
        </w:rPr>
        <w:t>9.2</w:t>
      </w:r>
      <w:r w:rsidRPr="00705A86">
        <w:rPr>
          <w:rFonts w:asciiTheme="minorHAnsi" w:hAnsiTheme="minorHAnsi" w:cstheme="minorHAnsi"/>
          <w:b/>
          <w:bCs/>
          <w:color w:val="auto"/>
          <w:lang w:eastAsia="en-GB"/>
        </w:rPr>
        <w:tab/>
        <w:t xml:space="preserve">Sub Committee Meetings: </w:t>
      </w:r>
    </w:p>
    <w:p w14:paraId="4A11A95A" w14:textId="76A8AA03" w:rsidR="00FE2D91" w:rsidRDefault="007E31C6" w:rsidP="00205E79">
      <w:pPr>
        <w:ind w:left="1440"/>
        <w:rPr>
          <w:rFonts w:ascii="Calibri" w:eastAsiaTheme="minorEastAsia" w:hAnsi="Calibri" w:cs="Calibri"/>
          <w:lang w:eastAsia="en-GB"/>
        </w:rPr>
      </w:pPr>
      <w:r w:rsidRPr="002B63D9">
        <w:rPr>
          <w:rFonts w:ascii="Calibri" w:eastAsiaTheme="minorEastAsia" w:hAnsi="Calibri" w:cs="Calibri"/>
          <w:lang w:eastAsia="en-GB"/>
        </w:rPr>
        <w:t xml:space="preserve">CEO </w:t>
      </w:r>
      <w:r w:rsidR="00A1515C" w:rsidRPr="002B63D9">
        <w:rPr>
          <w:rFonts w:ascii="Calibri" w:eastAsiaTheme="minorEastAsia" w:hAnsi="Calibri" w:cs="Calibri"/>
          <w:lang w:eastAsia="en-GB"/>
        </w:rPr>
        <w:t xml:space="preserve">provided an update on upcoming subcommittee meetings and noted that two subcommittees will convene prior to the next board meeting. </w:t>
      </w:r>
    </w:p>
    <w:p w14:paraId="536C67EE" w14:textId="77777777" w:rsidR="00205E79" w:rsidRDefault="00205E79" w:rsidP="002B63D9">
      <w:pPr>
        <w:ind w:left="786"/>
        <w:rPr>
          <w:rFonts w:ascii="Calibri" w:eastAsiaTheme="minorEastAsia" w:hAnsi="Calibri" w:cs="Calibri"/>
          <w:lang w:eastAsia="en-GB"/>
        </w:rPr>
      </w:pPr>
    </w:p>
    <w:p w14:paraId="27CE0947" w14:textId="0A24FEF9" w:rsidR="00FE2D91" w:rsidRPr="00205E79" w:rsidRDefault="00205E79" w:rsidP="00205E79">
      <w:pPr>
        <w:pStyle w:val="ListParagraph"/>
        <w:numPr>
          <w:ilvl w:val="3"/>
          <w:numId w:val="36"/>
        </w:numPr>
        <w:ind w:left="1843"/>
        <w:rPr>
          <w:rFonts w:ascii="Calibri" w:eastAsiaTheme="minorEastAsia" w:hAnsi="Calibri" w:cs="Calibri"/>
          <w:lang w:eastAsia="en-GB"/>
        </w:rPr>
      </w:pPr>
      <w:r w:rsidRPr="00205E79">
        <w:rPr>
          <w:rFonts w:ascii="Calibri" w:eastAsiaTheme="minorEastAsia" w:hAnsi="Calibri" w:cs="Calibri"/>
          <w:b/>
          <w:bCs/>
          <w:lang w:eastAsia="en-GB"/>
        </w:rPr>
        <w:t xml:space="preserve">Finance, </w:t>
      </w:r>
      <w:r w:rsidR="00A1515C" w:rsidRPr="004F4CED">
        <w:rPr>
          <w:rFonts w:ascii="Calibri" w:eastAsiaTheme="minorEastAsia" w:hAnsi="Calibri" w:cs="Calibri"/>
          <w:b/>
          <w:bCs/>
          <w:lang w:eastAsia="en-GB"/>
        </w:rPr>
        <w:t>Audit and Risk Subcommittee</w:t>
      </w:r>
      <w:r>
        <w:rPr>
          <w:rFonts w:ascii="Calibri" w:eastAsiaTheme="minorEastAsia" w:hAnsi="Calibri" w:cs="Calibri"/>
          <w:lang w:eastAsia="en-GB"/>
        </w:rPr>
        <w:t xml:space="preserve">: </w:t>
      </w:r>
      <w:r w:rsidR="00A1515C" w:rsidRPr="004F4CED">
        <w:rPr>
          <w:rFonts w:ascii="Calibri" w:eastAsiaTheme="minorEastAsia" w:hAnsi="Calibri" w:cs="Calibri"/>
          <w:lang w:eastAsia="en-GB"/>
        </w:rPr>
        <w:t xml:space="preserve">scheduled for </w:t>
      </w:r>
      <w:r>
        <w:rPr>
          <w:rFonts w:ascii="Calibri" w:eastAsiaTheme="minorEastAsia" w:hAnsi="Calibri" w:cs="Calibri"/>
          <w:lang w:eastAsia="en-GB"/>
        </w:rPr>
        <w:t>27</w:t>
      </w:r>
      <w:r w:rsidRPr="00205E79">
        <w:rPr>
          <w:rFonts w:ascii="Calibri" w:eastAsiaTheme="minorEastAsia" w:hAnsi="Calibri" w:cs="Calibri"/>
          <w:vertAlign w:val="superscript"/>
          <w:lang w:eastAsia="en-GB"/>
        </w:rPr>
        <w:t>th</w:t>
      </w:r>
      <w:r>
        <w:rPr>
          <w:rFonts w:ascii="Calibri" w:eastAsiaTheme="minorEastAsia" w:hAnsi="Calibri" w:cs="Calibri"/>
          <w:lang w:eastAsia="en-GB"/>
        </w:rPr>
        <w:t xml:space="preserve"> </w:t>
      </w:r>
      <w:r w:rsidR="00A1515C" w:rsidRPr="00205E79">
        <w:rPr>
          <w:rFonts w:ascii="Calibri" w:eastAsiaTheme="minorEastAsia" w:hAnsi="Calibri" w:cs="Calibri"/>
          <w:lang w:eastAsia="en-GB"/>
        </w:rPr>
        <w:t xml:space="preserve">October, with an agenda that includes updates to the Risk Register and the Scheme of Delegated Authority, reflecting recent changes to the </w:t>
      </w:r>
      <w:r w:rsidR="007E31C6" w:rsidRPr="00205E79">
        <w:rPr>
          <w:rFonts w:ascii="Calibri" w:eastAsiaTheme="minorEastAsia" w:hAnsi="Calibri" w:cs="Calibri"/>
          <w:lang w:eastAsia="en-GB"/>
        </w:rPr>
        <w:t>byelaws</w:t>
      </w:r>
      <w:r w:rsidR="00A1515C" w:rsidRPr="00205E79">
        <w:rPr>
          <w:rFonts w:ascii="Calibri" w:eastAsiaTheme="minorEastAsia" w:hAnsi="Calibri" w:cs="Calibri"/>
          <w:lang w:eastAsia="en-GB"/>
        </w:rPr>
        <w:t>.</w:t>
      </w:r>
      <w:r w:rsidR="002B63D9" w:rsidRPr="00205E79">
        <w:rPr>
          <w:rFonts w:ascii="Calibri" w:eastAsiaTheme="minorEastAsia" w:hAnsi="Calibri" w:cs="Calibri"/>
          <w:lang w:eastAsia="en-GB"/>
        </w:rPr>
        <w:t xml:space="preserve"> </w:t>
      </w:r>
    </w:p>
    <w:p w14:paraId="0049320E" w14:textId="77777777" w:rsidR="00205E79" w:rsidRDefault="00205E79" w:rsidP="002B63D9">
      <w:pPr>
        <w:ind w:left="786"/>
        <w:rPr>
          <w:rFonts w:ascii="Calibri" w:eastAsiaTheme="minorEastAsia" w:hAnsi="Calibri" w:cs="Calibri"/>
          <w:lang w:eastAsia="en-GB"/>
        </w:rPr>
      </w:pPr>
    </w:p>
    <w:p w14:paraId="47201ADC" w14:textId="5CC5EEB5" w:rsidR="0035064E" w:rsidRPr="002B63D9" w:rsidRDefault="1C81F755" w:rsidP="016B9095">
      <w:pPr>
        <w:ind w:left="1746"/>
        <w:rPr>
          <w:rFonts w:ascii="Calibri" w:eastAsiaTheme="minorEastAsia" w:hAnsi="Calibri" w:cs="Calibri"/>
          <w:lang w:eastAsia="en-GB"/>
        </w:rPr>
      </w:pPr>
      <w:r w:rsidRPr="016B9095">
        <w:rPr>
          <w:rFonts w:ascii="Calibri" w:eastAsiaTheme="minorEastAsia" w:hAnsi="Calibri" w:cs="Calibri"/>
          <w:lang w:eastAsia="en-GB"/>
        </w:rPr>
        <w:t>Updates will also be incorporated into the Finance Manual as part of preparations for the upcoming audit.</w:t>
      </w:r>
      <w:r w:rsidR="007E31C6">
        <w:tab/>
      </w:r>
      <w:r w:rsidR="007E31C6">
        <w:tab/>
      </w:r>
      <w:r w:rsidR="007E31C6">
        <w:tab/>
      </w:r>
      <w:r w:rsidR="007E31C6">
        <w:tab/>
      </w:r>
      <w:r w:rsidR="0A3A40E6" w:rsidRPr="016B9095">
        <w:rPr>
          <w:rFonts w:ascii="Calibri" w:eastAsiaTheme="minorEastAsia" w:hAnsi="Calibri" w:cs="Calibri"/>
          <w:b/>
          <w:bCs/>
          <w:lang w:eastAsia="en-GB"/>
        </w:rPr>
        <w:t xml:space="preserve"> </w:t>
      </w:r>
    </w:p>
    <w:p w14:paraId="35B34A5B" w14:textId="77777777" w:rsidR="0035064E" w:rsidRPr="0035064E" w:rsidRDefault="0035064E" w:rsidP="0035064E">
      <w:pPr>
        <w:pStyle w:val="ListParagraph"/>
        <w:ind w:left="786"/>
        <w:rPr>
          <w:rFonts w:ascii="Calibri" w:eastAsiaTheme="minorEastAsia" w:hAnsi="Calibri" w:cs="Calibri"/>
          <w:lang w:eastAsia="en-GB"/>
        </w:rPr>
      </w:pPr>
    </w:p>
    <w:p w14:paraId="2BEA17A1" w14:textId="2631B673" w:rsidR="00B1597F" w:rsidRPr="009B102A" w:rsidRDefault="0035064E" w:rsidP="009B102A">
      <w:pPr>
        <w:pStyle w:val="ListParagraph"/>
        <w:numPr>
          <w:ilvl w:val="3"/>
          <w:numId w:val="36"/>
        </w:numPr>
        <w:ind w:left="1843"/>
        <w:rPr>
          <w:rFonts w:ascii="Calibri" w:eastAsiaTheme="minorEastAsia" w:hAnsi="Calibri" w:cs="Calibri"/>
          <w:lang w:eastAsia="en-GB"/>
        </w:rPr>
      </w:pPr>
      <w:r w:rsidRPr="00205E79">
        <w:rPr>
          <w:rFonts w:ascii="Calibri" w:eastAsiaTheme="minorEastAsia" w:hAnsi="Calibri" w:cs="Calibri"/>
          <w:b/>
          <w:bCs/>
          <w:lang w:eastAsia="en-GB"/>
        </w:rPr>
        <w:t>HR Committee</w:t>
      </w:r>
      <w:r w:rsidRPr="0035064E">
        <w:rPr>
          <w:rFonts w:ascii="Calibri" w:eastAsiaTheme="minorEastAsia" w:hAnsi="Calibri" w:cs="Calibri"/>
          <w:lang w:eastAsia="en-GB"/>
        </w:rPr>
        <w:t xml:space="preserve"> – Scheduled for </w:t>
      </w:r>
      <w:r w:rsidR="00205E79">
        <w:rPr>
          <w:rFonts w:ascii="Calibri" w:eastAsiaTheme="minorEastAsia" w:hAnsi="Calibri" w:cs="Calibri"/>
          <w:lang w:eastAsia="en-GB"/>
        </w:rPr>
        <w:t>17</w:t>
      </w:r>
      <w:r w:rsidR="00205E79" w:rsidRPr="00205E79">
        <w:rPr>
          <w:rFonts w:ascii="Calibri" w:eastAsiaTheme="minorEastAsia" w:hAnsi="Calibri" w:cs="Calibri"/>
          <w:vertAlign w:val="superscript"/>
          <w:lang w:eastAsia="en-GB"/>
        </w:rPr>
        <w:t>th</w:t>
      </w:r>
      <w:r w:rsidR="00205E79">
        <w:rPr>
          <w:rFonts w:ascii="Calibri" w:eastAsiaTheme="minorEastAsia" w:hAnsi="Calibri" w:cs="Calibri"/>
          <w:lang w:eastAsia="en-GB"/>
        </w:rPr>
        <w:t xml:space="preserve"> of </w:t>
      </w:r>
      <w:r w:rsidRPr="0035064E">
        <w:rPr>
          <w:rFonts w:ascii="Calibri" w:eastAsiaTheme="minorEastAsia" w:hAnsi="Calibri" w:cs="Calibri"/>
          <w:lang w:eastAsia="en-GB"/>
        </w:rPr>
        <w:t>Novembe</w:t>
      </w:r>
      <w:r w:rsidR="00205E79">
        <w:rPr>
          <w:rFonts w:ascii="Calibri" w:eastAsiaTheme="minorEastAsia" w:hAnsi="Calibri" w:cs="Calibri"/>
          <w:lang w:eastAsia="en-GB"/>
        </w:rPr>
        <w:t>r.</w:t>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Pr="0035064E">
        <w:rPr>
          <w:rFonts w:ascii="Calibri" w:eastAsiaTheme="minorEastAsia" w:hAnsi="Calibri" w:cs="Calibri"/>
          <w:lang w:eastAsia="en-GB"/>
        </w:rPr>
        <w:tab/>
      </w:r>
      <w:r w:rsidR="00B1597F">
        <w:rPr>
          <w:rFonts w:ascii="Calibri" w:eastAsiaTheme="minorEastAsia" w:hAnsi="Calibri" w:cs="Calibri"/>
          <w:lang w:eastAsia="en-GB"/>
        </w:rPr>
        <w:tab/>
      </w:r>
      <w:r w:rsidR="00B1597F">
        <w:rPr>
          <w:rFonts w:ascii="Calibri" w:eastAsiaTheme="minorEastAsia" w:hAnsi="Calibri" w:cs="Calibri"/>
          <w:lang w:eastAsia="en-GB"/>
        </w:rPr>
        <w:tab/>
      </w:r>
      <w:r w:rsidR="00B1597F">
        <w:rPr>
          <w:rFonts w:ascii="Calibri" w:eastAsiaTheme="minorEastAsia" w:hAnsi="Calibri" w:cs="Calibri"/>
          <w:lang w:eastAsia="en-GB"/>
        </w:rPr>
        <w:tab/>
      </w:r>
      <w:r w:rsidR="00B1597F">
        <w:rPr>
          <w:rFonts w:ascii="Calibri" w:eastAsiaTheme="minorEastAsia" w:hAnsi="Calibri" w:cs="Calibri"/>
          <w:lang w:eastAsia="en-GB"/>
        </w:rPr>
        <w:tab/>
      </w:r>
      <w:r w:rsidR="00B1597F">
        <w:rPr>
          <w:rFonts w:ascii="Calibri" w:eastAsiaTheme="minorEastAsia" w:hAnsi="Calibri" w:cs="Calibri"/>
          <w:lang w:eastAsia="en-GB"/>
        </w:rPr>
        <w:tab/>
      </w:r>
      <w:r w:rsidR="00B1597F">
        <w:rPr>
          <w:rFonts w:ascii="Calibri" w:eastAsiaTheme="minorEastAsia" w:hAnsi="Calibri" w:cs="Calibri"/>
          <w:lang w:eastAsia="en-GB"/>
        </w:rPr>
        <w:tab/>
      </w:r>
      <w:r w:rsidR="00B1597F">
        <w:rPr>
          <w:rFonts w:ascii="Calibri" w:eastAsiaTheme="minorEastAsia" w:hAnsi="Calibri" w:cs="Calibri"/>
          <w:lang w:eastAsia="en-GB"/>
        </w:rPr>
        <w:tab/>
      </w:r>
      <w:r w:rsidR="00B1597F">
        <w:rPr>
          <w:rFonts w:ascii="Calibri" w:eastAsiaTheme="minorEastAsia" w:hAnsi="Calibri" w:cs="Calibri"/>
          <w:lang w:eastAsia="en-GB"/>
        </w:rPr>
        <w:tab/>
      </w:r>
      <w:r w:rsidR="00B1597F">
        <w:rPr>
          <w:rFonts w:ascii="Calibri" w:eastAsiaTheme="minorEastAsia" w:hAnsi="Calibri" w:cs="Calibri"/>
          <w:lang w:eastAsia="en-GB"/>
        </w:rPr>
        <w:tab/>
      </w:r>
      <w:r w:rsidR="00B1597F">
        <w:rPr>
          <w:rFonts w:ascii="Calibri" w:eastAsiaTheme="minorEastAsia" w:hAnsi="Calibri" w:cs="Calibri"/>
          <w:lang w:eastAsia="en-GB"/>
        </w:rPr>
        <w:tab/>
      </w:r>
      <w:r w:rsidR="00B1597F">
        <w:rPr>
          <w:rFonts w:ascii="Calibri" w:eastAsiaTheme="minorEastAsia" w:hAnsi="Calibri" w:cs="Calibri"/>
          <w:lang w:eastAsia="en-GB"/>
        </w:rPr>
        <w:lastRenderedPageBreak/>
        <w:tab/>
      </w:r>
      <w:r w:rsidR="00B1597F">
        <w:rPr>
          <w:rFonts w:ascii="Calibri" w:eastAsiaTheme="minorEastAsia" w:hAnsi="Calibri" w:cs="Calibri"/>
          <w:lang w:eastAsia="en-GB"/>
        </w:rPr>
        <w:tab/>
      </w:r>
      <w:r w:rsidR="00B1597F">
        <w:rPr>
          <w:rFonts w:ascii="Calibri" w:eastAsiaTheme="minorEastAsia" w:hAnsi="Calibri" w:cs="Calibri"/>
          <w:lang w:eastAsia="en-GB"/>
        </w:rPr>
        <w:tab/>
      </w:r>
      <w:r w:rsidR="00B1597F">
        <w:rPr>
          <w:rFonts w:ascii="Calibri" w:eastAsiaTheme="minorEastAsia" w:hAnsi="Calibri" w:cs="Calibri"/>
          <w:lang w:eastAsia="en-GB"/>
        </w:rPr>
        <w:tab/>
      </w:r>
      <w:r w:rsidR="00B1597F">
        <w:rPr>
          <w:rFonts w:ascii="Calibri" w:eastAsiaTheme="minorEastAsia" w:hAnsi="Calibri" w:cs="Calibri"/>
          <w:lang w:eastAsia="en-GB"/>
        </w:rPr>
        <w:tab/>
      </w:r>
    </w:p>
    <w:p w14:paraId="7D716622" w14:textId="14309128" w:rsidR="0035064E" w:rsidRPr="00205E79" w:rsidRDefault="002C0997" w:rsidP="00205E79">
      <w:pPr>
        <w:pStyle w:val="Heading1"/>
        <w:numPr>
          <w:ilvl w:val="0"/>
          <w:numId w:val="32"/>
        </w:numPr>
        <w:rPr>
          <w:rFonts w:asciiTheme="minorHAnsi" w:hAnsiTheme="minorHAnsi" w:cstheme="minorHAnsi"/>
          <w:b/>
          <w:bCs/>
          <w:color w:val="auto"/>
          <w:sz w:val="28"/>
          <w:szCs w:val="28"/>
          <w:lang w:val="en-US" w:eastAsia="en-GB"/>
        </w:rPr>
      </w:pPr>
      <w:r w:rsidRPr="00205E79">
        <w:rPr>
          <w:rFonts w:asciiTheme="minorHAnsi" w:hAnsiTheme="minorHAnsi" w:cstheme="minorHAnsi"/>
          <w:b/>
          <w:bCs/>
          <w:color w:val="auto"/>
          <w:sz w:val="28"/>
          <w:szCs w:val="28"/>
          <w:lang w:val="en-US" w:eastAsia="en-GB"/>
        </w:rPr>
        <w:t xml:space="preserve"> </w:t>
      </w:r>
      <w:r w:rsidR="0035064E" w:rsidRPr="00205E79">
        <w:rPr>
          <w:rFonts w:asciiTheme="minorHAnsi" w:hAnsiTheme="minorHAnsi" w:cstheme="minorHAnsi"/>
          <w:b/>
          <w:bCs/>
          <w:color w:val="auto"/>
          <w:sz w:val="28"/>
          <w:szCs w:val="28"/>
          <w:lang w:val="en-US" w:eastAsia="en-GB"/>
        </w:rPr>
        <w:t>Meeting closed</w:t>
      </w:r>
    </w:p>
    <w:p w14:paraId="21503BAE" w14:textId="77777777" w:rsidR="00A10034" w:rsidRDefault="00A10034" w:rsidP="00A10034">
      <w:pPr>
        <w:pStyle w:val="ListParagraph"/>
        <w:ind w:left="786"/>
        <w:rPr>
          <w:rFonts w:ascii="Calibri" w:eastAsiaTheme="minorEastAsia" w:hAnsi="Calibri" w:cs="Calibri"/>
          <w:b/>
          <w:bCs/>
          <w:lang w:eastAsia="en-GB"/>
        </w:rPr>
      </w:pPr>
    </w:p>
    <w:p w14:paraId="1D5D53A4" w14:textId="77777777" w:rsidR="00205E79" w:rsidRPr="0080224D" w:rsidRDefault="00A10034" w:rsidP="00205E79">
      <w:pPr>
        <w:ind w:left="720"/>
        <w:rPr>
          <w:rFonts w:ascii="Calibri" w:eastAsiaTheme="minorEastAsia" w:hAnsi="Calibri" w:cs="Calibri"/>
          <w:lang w:eastAsia="en-GB"/>
        </w:rPr>
      </w:pPr>
      <w:r w:rsidRPr="00A10034">
        <w:rPr>
          <w:rStyle w:val="normaltextrun"/>
          <w:rFonts w:asciiTheme="minorHAnsi" w:hAnsiTheme="minorHAnsi" w:cs="Arial"/>
          <w:color w:val="000000"/>
          <w:shd w:val="clear" w:color="auto" w:fill="FFFFFF"/>
        </w:rPr>
        <w:t xml:space="preserve">Next meeting </w:t>
      </w:r>
      <w:r w:rsidRPr="00A10034">
        <w:rPr>
          <w:rStyle w:val="normaltextrun"/>
          <w:rFonts w:asciiTheme="minorHAnsi" w:hAnsiTheme="minorHAnsi" w:cs="Arial"/>
          <w:b/>
          <w:bCs/>
          <w:color w:val="000000"/>
          <w:shd w:val="clear" w:color="auto" w:fill="FFFFFF"/>
        </w:rPr>
        <w:t>Monday 8</w:t>
      </w:r>
      <w:r w:rsidRPr="00A10034">
        <w:rPr>
          <w:rStyle w:val="normaltextrun"/>
          <w:rFonts w:asciiTheme="minorHAnsi" w:hAnsiTheme="minorHAnsi" w:cs="Arial"/>
          <w:b/>
          <w:bCs/>
          <w:color w:val="000000"/>
          <w:shd w:val="clear" w:color="auto" w:fill="FFFFFF"/>
          <w:vertAlign w:val="superscript"/>
        </w:rPr>
        <w:t>th</w:t>
      </w:r>
      <w:r w:rsidRPr="00A10034">
        <w:rPr>
          <w:rStyle w:val="normaltextrun"/>
          <w:rFonts w:asciiTheme="minorHAnsi" w:hAnsiTheme="minorHAnsi" w:cs="Arial"/>
          <w:b/>
          <w:bCs/>
          <w:color w:val="000000"/>
          <w:shd w:val="clear" w:color="auto" w:fill="FFFFFF"/>
        </w:rPr>
        <w:t xml:space="preserve"> of December</w:t>
      </w:r>
      <w:r w:rsidRPr="00A10034">
        <w:rPr>
          <w:rStyle w:val="normaltextrun"/>
          <w:rFonts w:asciiTheme="minorHAnsi" w:hAnsiTheme="minorHAnsi" w:cs="Arial"/>
          <w:color w:val="000000"/>
          <w:shd w:val="clear" w:color="auto" w:fill="FFFFFF"/>
        </w:rPr>
        <w:t xml:space="preserve"> with Auditors – focus on approval of audited accounts. </w:t>
      </w:r>
      <w:r w:rsidR="00205E79" w:rsidRPr="0080224D">
        <w:rPr>
          <w:rFonts w:ascii="Calibri" w:eastAsiaTheme="minorEastAsia" w:hAnsi="Calibri" w:cs="Calibri"/>
          <w:lang w:eastAsia="en-GB"/>
        </w:rPr>
        <w:t>CEO emphasised the importance of attending the December board meeting in person, noting that auditors will be present and that member support is crucial to the audit process</w:t>
      </w:r>
    </w:p>
    <w:p w14:paraId="043219A1" w14:textId="205E7480" w:rsidR="00A10034" w:rsidRDefault="00A10034" w:rsidP="00A10034">
      <w:pPr>
        <w:pStyle w:val="ListParagraph"/>
        <w:ind w:left="786"/>
        <w:rPr>
          <w:rStyle w:val="normaltextrun"/>
          <w:rFonts w:asciiTheme="minorHAnsi" w:hAnsiTheme="minorHAnsi" w:cs="Arial"/>
          <w:color w:val="000000"/>
          <w:shd w:val="clear" w:color="auto" w:fill="FFFFFF"/>
        </w:rPr>
      </w:pPr>
    </w:p>
    <w:p w14:paraId="4BEEE1FF" w14:textId="77777777" w:rsidR="002C0997" w:rsidRDefault="002C0997" w:rsidP="00A10034">
      <w:pPr>
        <w:pStyle w:val="ListParagraph"/>
        <w:ind w:left="786"/>
        <w:rPr>
          <w:rStyle w:val="normaltextrun"/>
          <w:rFonts w:asciiTheme="minorHAnsi" w:hAnsiTheme="minorHAnsi" w:cs="Arial"/>
          <w:color w:val="000000"/>
          <w:shd w:val="clear" w:color="auto" w:fill="FFFFFF"/>
        </w:rPr>
      </w:pPr>
    </w:p>
    <w:p w14:paraId="418F52F9" w14:textId="0C1F35E3" w:rsidR="0035064E" w:rsidRPr="003873A3" w:rsidRDefault="002C0997" w:rsidP="003873A3">
      <w:pPr>
        <w:pStyle w:val="ListParagraph"/>
        <w:ind w:left="786"/>
        <w:rPr>
          <w:rFonts w:ascii="Calibri" w:hAnsi="Calibri" w:cs="Calibri"/>
          <w:color w:val="000000"/>
          <w:shd w:val="clear" w:color="auto" w:fill="FFFFFF"/>
        </w:rPr>
      </w:pPr>
      <w:hyperlink r:id="rId14" w:history="1">
        <w:r w:rsidRPr="002C0997">
          <w:rPr>
            <w:rStyle w:val="Hyperlink"/>
            <w:rFonts w:ascii="Calibri" w:hAnsi="Calibri" w:cs="Calibri"/>
            <w:sz w:val="24"/>
          </w:rPr>
          <w:t>Schedule of Board Meeti</w:t>
        </w:r>
        <w:r w:rsidRPr="002C0997">
          <w:rPr>
            <w:rStyle w:val="Hyperlink"/>
            <w:rFonts w:ascii="Calibri" w:hAnsi="Calibri" w:cs="Calibri"/>
            <w:sz w:val="24"/>
          </w:rPr>
          <w:t>n</w:t>
        </w:r>
        <w:r w:rsidRPr="002C0997">
          <w:rPr>
            <w:rStyle w:val="Hyperlink"/>
            <w:rFonts w:ascii="Calibri" w:hAnsi="Calibri" w:cs="Calibri"/>
            <w:sz w:val="24"/>
          </w:rPr>
          <w:t>gs 2025-26.docx</w:t>
        </w:r>
      </w:hyperlink>
    </w:p>
    <w:p w14:paraId="13E0AC8F" w14:textId="4C834369" w:rsidR="00A05EF7" w:rsidRPr="0035064E" w:rsidRDefault="00A05EF7" w:rsidP="0035064E">
      <w:pPr>
        <w:rPr>
          <w:rFonts w:ascii="Calibri" w:hAnsi="Calibri" w:cs="Calibri"/>
        </w:rPr>
      </w:pPr>
    </w:p>
    <w:sectPr w:rsidR="00A05EF7" w:rsidRPr="0035064E" w:rsidSect="00226349">
      <w:footerReference w:type="default" r:id="rId15"/>
      <w:footerReference w:type="first" r:id="rId1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9F1B3" w14:textId="77777777" w:rsidR="00B82048" w:rsidRDefault="00B82048">
      <w:r>
        <w:separator/>
      </w:r>
    </w:p>
    <w:p w14:paraId="1AFA18FA" w14:textId="77777777" w:rsidR="00B82048" w:rsidRDefault="00B82048"/>
  </w:endnote>
  <w:endnote w:type="continuationSeparator" w:id="0">
    <w:p w14:paraId="2C596880" w14:textId="77777777" w:rsidR="00B82048" w:rsidRDefault="00B82048">
      <w:r>
        <w:continuationSeparator/>
      </w:r>
    </w:p>
    <w:p w14:paraId="7D0ACF19" w14:textId="77777777" w:rsidR="00B82048" w:rsidRDefault="00B82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4779"/>
      <w:gridCol w:w="1231"/>
    </w:tblGrid>
    <w:tr w:rsidR="7890F9B9" w14:paraId="578E9703" w14:textId="77777777" w:rsidTr="7890F9B9">
      <w:trPr>
        <w:trHeight w:val="300"/>
      </w:trPr>
      <w:tc>
        <w:tcPr>
          <w:tcW w:w="4779" w:type="dxa"/>
        </w:tcPr>
        <w:p w14:paraId="32CDA297" w14:textId="19E5301F" w:rsidR="7890F9B9" w:rsidRDefault="7890F9B9" w:rsidP="7890F9B9">
          <w:pPr>
            <w:pStyle w:val="Header"/>
            <w:ind w:left="-115"/>
            <w:rPr>
              <w:rFonts w:asciiTheme="minorHAnsi" w:eastAsiaTheme="minorEastAsia" w:hAnsiTheme="minorHAnsi" w:cstheme="minorBidi"/>
              <w:sz w:val="20"/>
              <w:szCs w:val="20"/>
            </w:rPr>
          </w:pPr>
          <w:r w:rsidRPr="7890F9B9">
            <w:rPr>
              <w:rFonts w:asciiTheme="minorHAnsi" w:eastAsiaTheme="minorEastAsia" w:hAnsiTheme="minorHAnsi" w:cstheme="minorBidi"/>
              <w:sz w:val="20"/>
              <w:szCs w:val="20"/>
            </w:rPr>
            <w:t>Board of Trustees Approved Minutes, 6</w:t>
          </w:r>
          <w:r w:rsidRPr="7890F9B9">
            <w:rPr>
              <w:rFonts w:asciiTheme="minorHAnsi" w:eastAsiaTheme="minorEastAsia" w:hAnsiTheme="minorHAnsi" w:cstheme="minorBidi"/>
              <w:sz w:val="20"/>
              <w:szCs w:val="20"/>
              <w:vertAlign w:val="superscript"/>
            </w:rPr>
            <w:t>th</w:t>
          </w:r>
          <w:r w:rsidRPr="7890F9B9">
            <w:rPr>
              <w:rFonts w:asciiTheme="minorHAnsi" w:eastAsiaTheme="minorEastAsia" w:hAnsiTheme="minorHAnsi" w:cstheme="minorBidi"/>
              <w:sz w:val="20"/>
              <w:szCs w:val="20"/>
            </w:rPr>
            <w:t xml:space="preserve"> October 2025</w:t>
          </w:r>
          <w:r>
            <w:tab/>
          </w:r>
          <w:r w:rsidRPr="7890F9B9">
            <w:rPr>
              <w:rFonts w:asciiTheme="minorHAnsi" w:eastAsiaTheme="minorEastAsia" w:hAnsiTheme="minorHAnsi" w:cstheme="minorBidi"/>
              <w:sz w:val="20"/>
              <w:szCs w:val="20"/>
            </w:rPr>
            <w:t xml:space="preserve">  </w:t>
          </w:r>
        </w:p>
      </w:tc>
      <w:tc>
        <w:tcPr>
          <w:tcW w:w="1231" w:type="dxa"/>
        </w:tcPr>
        <w:p w14:paraId="60F55611" w14:textId="10888EEF" w:rsidR="7890F9B9" w:rsidRDefault="7890F9B9" w:rsidP="7890F9B9">
          <w:pPr>
            <w:pStyle w:val="Header"/>
            <w:jc w:val="center"/>
          </w:pPr>
        </w:p>
      </w:tc>
    </w:tr>
  </w:tbl>
  <w:p w14:paraId="34721AF5" w14:textId="55FC8FDB" w:rsidR="7890F9B9" w:rsidRDefault="7890F9B9" w:rsidP="7890F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5655"/>
      <w:gridCol w:w="355"/>
    </w:tblGrid>
    <w:tr w:rsidR="7890F9B9" w14:paraId="484B6EFE" w14:textId="77777777" w:rsidTr="7890F9B9">
      <w:trPr>
        <w:trHeight w:val="300"/>
      </w:trPr>
      <w:tc>
        <w:tcPr>
          <w:tcW w:w="5655" w:type="dxa"/>
        </w:tcPr>
        <w:p w14:paraId="59742B3C" w14:textId="24B1630F" w:rsidR="7890F9B9" w:rsidRDefault="7890F9B9" w:rsidP="7890F9B9">
          <w:pPr>
            <w:pStyle w:val="Footer"/>
            <w:rPr>
              <w:rFonts w:asciiTheme="minorHAnsi" w:eastAsiaTheme="minorEastAsia" w:hAnsiTheme="minorHAnsi" w:cstheme="minorBidi"/>
              <w:sz w:val="20"/>
              <w:szCs w:val="20"/>
            </w:rPr>
          </w:pPr>
          <w:r w:rsidRPr="7890F9B9">
            <w:rPr>
              <w:rFonts w:asciiTheme="minorHAnsi" w:eastAsiaTheme="minorEastAsia" w:hAnsiTheme="minorHAnsi" w:cstheme="minorBidi"/>
              <w:sz w:val="20"/>
              <w:szCs w:val="20"/>
            </w:rPr>
            <w:t>Board of Trustees Approved Minutes, 6</w:t>
          </w:r>
          <w:r w:rsidRPr="7890F9B9">
            <w:rPr>
              <w:rFonts w:asciiTheme="minorHAnsi" w:eastAsiaTheme="minorEastAsia" w:hAnsiTheme="minorHAnsi" w:cstheme="minorBidi"/>
              <w:sz w:val="20"/>
              <w:szCs w:val="20"/>
              <w:vertAlign w:val="superscript"/>
            </w:rPr>
            <w:t>th</w:t>
          </w:r>
          <w:r w:rsidRPr="7890F9B9">
            <w:rPr>
              <w:rFonts w:asciiTheme="minorHAnsi" w:eastAsiaTheme="minorEastAsia" w:hAnsiTheme="minorHAnsi" w:cstheme="minorBidi"/>
              <w:sz w:val="20"/>
              <w:szCs w:val="20"/>
            </w:rPr>
            <w:t xml:space="preserve"> October 2025</w:t>
          </w:r>
          <w:r>
            <w:tab/>
          </w:r>
          <w:r w:rsidRPr="7890F9B9">
            <w:rPr>
              <w:rFonts w:asciiTheme="minorHAnsi" w:eastAsiaTheme="minorEastAsia" w:hAnsiTheme="minorHAnsi" w:cstheme="minorBidi"/>
              <w:sz w:val="20"/>
              <w:szCs w:val="20"/>
            </w:rPr>
            <w:t xml:space="preserve">                                                                                     </w:t>
          </w:r>
        </w:p>
        <w:p w14:paraId="531C8364" w14:textId="38E47020" w:rsidR="7890F9B9" w:rsidRDefault="7890F9B9" w:rsidP="7890F9B9">
          <w:pPr>
            <w:pStyle w:val="Header"/>
            <w:ind w:left="-115"/>
            <w:rPr>
              <w:rFonts w:asciiTheme="minorHAnsi" w:eastAsiaTheme="minorEastAsia" w:hAnsiTheme="minorHAnsi" w:cstheme="minorBidi"/>
            </w:rPr>
          </w:pPr>
        </w:p>
      </w:tc>
      <w:tc>
        <w:tcPr>
          <w:tcW w:w="355" w:type="dxa"/>
        </w:tcPr>
        <w:p w14:paraId="66907F99" w14:textId="09319D01" w:rsidR="7890F9B9" w:rsidRDefault="7890F9B9" w:rsidP="7890F9B9">
          <w:pPr>
            <w:pStyle w:val="Header"/>
            <w:jc w:val="center"/>
            <w:rPr>
              <w:rFonts w:asciiTheme="minorHAnsi" w:eastAsiaTheme="minorEastAsia" w:hAnsiTheme="minorHAnsi" w:cstheme="minorBidi"/>
            </w:rPr>
          </w:pPr>
        </w:p>
      </w:tc>
    </w:tr>
  </w:tbl>
  <w:p w14:paraId="490FC047" w14:textId="336792B3" w:rsidR="7890F9B9" w:rsidRDefault="7890F9B9" w:rsidP="7890F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A4D12" w14:textId="77777777" w:rsidR="00B82048" w:rsidRDefault="00B82048">
      <w:r>
        <w:separator/>
      </w:r>
    </w:p>
    <w:p w14:paraId="303B72DF" w14:textId="77777777" w:rsidR="00B82048" w:rsidRDefault="00B82048"/>
  </w:footnote>
  <w:footnote w:type="continuationSeparator" w:id="0">
    <w:p w14:paraId="2877B80B" w14:textId="77777777" w:rsidR="00B82048" w:rsidRDefault="00B82048">
      <w:r>
        <w:continuationSeparator/>
      </w:r>
    </w:p>
    <w:p w14:paraId="13DC3C90" w14:textId="77777777" w:rsidR="00B82048" w:rsidRDefault="00B820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697086"/>
    <w:multiLevelType w:val="multilevel"/>
    <w:tmpl w:val="348415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B1F3400"/>
    <w:multiLevelType w:val="hybridMultilevel"/>
    <w:tmpl w:val="55A4C530"/>
    <w:lvl w:ilvl="0" w:tplc="0809000F">
      <w:start w:val="1"/>
      <w:numFmt w:val="decimal"/>
      <w:lvlText w:val="%1."/>
      <w:lvlJc w:val="lef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2" w15:restartNumberingAfterBreak="0">
    <w:nsid w:val="23CC72ED"/>
    <w:multiLevelType w:val="hybridMultilevel"/>
    <w:tmpl w:val="5ED0A4C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694403F"/>
    <w:multiLevelType w:val="multilevel"/>
    <w:tmpl w:val="11E6E59C"/>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upperRoman"/>
      <w:lvlText w:val="%3."/>
      <w:lvlJc w:val="right"/>
      <w:pPr>
        <w:ind w:left="1212" w:hanging="360"/>
      </w:p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28F27C32"/>
    <w:multiLevelType w:val="hybridMultilevel"/>
    <w:tmpl w:val="AB90544A"/>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29350116"/>
    <w:multiLevelType w:val="multilevel"/>
    <w:tmpl w:val="A1362CA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ABC309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FF45C9"/>
    <w:multiLevelType w:val="hybridMultilevel"/>
    <w:tmpl w:val="5866D67E"/>
    <w:lvl w:ilvl="0" w:tplc="08090001">
      <w:start w:val="1"/>
      <w:numFmt w:val="bullet"/>
      <w:lvlText w:val=""/>
      <w:lvlJc w:val="left"/>
      <w:pPr>
        <w:ind w:left="720" w:hanging="360"/>
      </w:pPr>
      <w:rPr>
        <w:rFonts w:ascii="Symbol" w:hAnsi="Symbol"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7A306E"/>
    <w:multiLevelType w:val="multilevel"/>
    <w:tmpl w:val="54C43C46"/>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9" w15:restartNumberingAfterBreak="0">
    <w:nsid w:val="37FD27EC"/>
    <w:multiLevelType w:val="hybridMultilevel"/>
    <w:tmpl w:val="CE7889D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E7271B6">
      <w:start w:val="1"/>
      <w:numFmt w:val="lowerLetter"/>
      <w:lvlText w:val="(%4)"/>
      <w:lvlJc w:val="left"/>
      <w:pPr>
        <w:ind w:left="2203" w:hanging="360"/>
      </w:pPr>
      <w:rPr>
        <w:rFonts w:ascii="Calibri" w:eastAsiaTheme="minorEastAsia" w:hAnsi="Calibri" w:cs="Calibri"/>
        <w:b w:val="0"/>
        <w:bCs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723F9B"/>
    <w:multiLevelType w:val="hybridMultilevel"/>
    <w:tmpl w:val="D73CBC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17190"/>
    <w:multiLevelType w:val="multilevel"/>
    <w:tmpl w:val="CE1CC230"/>
    <w:lvl w:ilvl="0">
      <w:start w:val="1"/>
      <w:numFmt w:val="decimal"/>
      <w:lvlText w:val="%1."/>
      <w:lvlJc w:val="left"/>
      <w:pPr>
        <w:tabs>
          <w:tab w:val="num" w:pos="786"/>
        </w:tabs>
        <w:ind w:left="786" w:hanging="360"/>
      </w:pPr>
      <w:rPr>
        <w:b/>
        <w:bCs/>
      </w:rPr>
    </w:lvl>
    <w:lvl w:ilvl="1">
      <w:start w:val="1"/>
      <w:numFmt w:val="decimal"/>
      <w:lvlText w:val="%2."/>
      <w:lvlJc w:val="left"/>
      <w:pPr>
        <w:tabs>
          <w:tab w:val="num" w:pos="927"/>
        </w:tabs>
        <w:ind w:left="927" w:hanging="360"/>
      </w:pPr>
    </w:lvl>
    <w:lvl w:ilvl="2">
      <w:start w:val="3"/>
      <w:numFmt w:val="decimal"/>
      <w:lvlText w:val="%3"/>
      <w:lvlJc w:val="left"/>
      <w:pPr>
        <w:ind w:left="2160" w:hanging="360"/>
      </w:pPr>
      <w:rPr>
        <w:rFonts w:hint="default"/>
      </w:rPr>
    </w:lvl>
    <w:lvl w:ilvl="3">
      <w:start w:val="1"/>
      <w:numFmt w:val="lowerLetter"/>
      <w:lvlText w:val="(%4)"/>
      <w:lvlJc w:val="left"/>
      <w:pPr>
        <w:ind w:left="2880" w:hanging="360"/>
      </w:pPr>
      <w:rPr>
        <w:rFonts w:hint="default"/>
      </w:rPr>
    </w:lvl>
    <w:lvl w:ilvl="4">
      <w:start w:val="3"/>
      <w:numFmt w:val="bullet"/>
      <w:lvlText w:val="•"/>
      <w:lvlJc w:val="left"/>
      <w:pPr>
        <w:ind w:left="3890" w:hanging="650"/>
      </w:pPr>
      <w:rPr>
        <w:rFonts w:ascii="Calibri" w:eastAsiaTheme="minorEastAsia" w:hAnsi="Calibri" w:cs="Calibri"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4FD50E6"/>
    <w:multiLevelType w:val="multilevel"/>
    <w:tmpl w:val="8932D41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4FE0061"/>
    <w:multiLevelType w:val="hybridMultilevel"/>
    <w:tmpl w:val="F6944DF4"/>
    <w:lvl w:ilvl="0" w:tplc="08090001">
      <w:start w:val="1"/>
      <w:numFmt w:val="bullet"/>
      <w:lvlText w:val=""/>
      <w:lvlJc w:val="left"/>
      <w:pPr>
        <w:ind w:left="720" w:hanging="360"/>
      </w:pPr>
      <w:rPr>
        <w:rFonts w:ascii="Symbol" w:hAnsi="Symbol" w:hint="default"/>
        <w:u w:val="singl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5C600EB"/>
    <w:multiLevelType w:val="multilevel"/>
    <w:tmpl w:val="E9089F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9353641"/>
    <w:multiLevelType w:val="hybridMultilevel"/>
    <w:tmpl w:val="49AA75C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D853BA7"/>
    <w:multiLevelType w:val="hybridMultilevel"/>
    <w:tmpl w:val="554002D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04112D7"/>
    <w:multiLevelType w:val="hybridMultilevel"/>
    <w:tmpl w:val="A9AA8888"/>
    <w:lvl w:ilvl="0" w:tplc="0809001B">
      <w:start w:val="1"/>
      <w:numFmt w:val="lowerRoman"/>
      <w:lvlText w:val="%1."/>
      <w:lvlJc w:val="righ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8" w15:restartNumberingAfterBreak="0">
    <w:nsid w:val="591672C1"/>
    <w:multiLevelType w:val="multilevel"/>
    <w:tmpl w:val="3D344CF4"/>
    <w:lvl w:ilvl="0">
      <w:start w:val="1"/>
      <w:numFmt w:val="decimal"/>
      <w:lvlText w:val="%1."/>
      <w:lvlJc w:val="left"/>
      <w:pPr>
        <w:tabs>
          <w:tab w:val="num" w:pos="786"/>
        </w:tabs>
        <w:ind w:left="786" w:hanging="360"/>
      </w:pPr>
      <w:rPr>
        <w:b/>
        <w:bCs/>
      </w:rPr>
    </w:lvl>
    <w:lvl w:ilvl="1">
      <w:start w:val="1"/>
      <w:numFmt w:val="decimal"/>
      <w:lvlText w:val="%2."/>
      <w:lvlJc w:val="left"/>
      <w:pPr>
        <w:tabs>
          <w:tab w:val="num" w:pos="927"/>
        </w:tabs>
        <w:ind w:left="927" w:hanging="360"/>
      </w:pPr>
    </w:lvl>
    <w:lvl w:ilvl="2">
      <w:start w:val="1"/>
      <w:numFmt w:val="lowerLetter"/>
      <w:lvlText w:val="%3."/>
      <w:lvlJc w:val="left"/>
      <w:pPr>
        <w:ind w:left="2203" w:hanging="360"/>
      </w:p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571A07"/>
    <w:multiLevelType w:val="hybridMultilevel"/>
    <w:tmpl w:val="B32C2FB4"/>
    <w:lvl w:ilvl="0" w:tplc="BC802236">
      <w:start w:val="2"/>
      <w:numFmt w:val="bullet"/>
      <w:lvlText w:val=""/>
      <w:lvlJc w:val="left"/>
      <w:pPr>
        <w:ind w:left="1080" w:hanging="360"/>
      </w:pPr>
      <w:rPr>
        <w:rFonts w:ascii="Symbol" w:eastAsia="Times New Roman"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01E258E"/>
    <w:multiLevelType w:val="multilevel"/>
    <w:tmpl w:val="C86448C0"/>
    <w:lvl w:ilvl="0">
      <w:start w:val="1"/>
      <w:numFmt w:val="decimal"/>
      <w:lvlText w:val="%1."/>
      <w:lvlJc w:val="left"/>
      <w:pPr>
        <w:tabs>
          <w:tab w:val="num" w:pos="786"/>
        </w:tabs>
        <w:ind w:left="786" w:hanging="360"/>
      </w:pPr>
      <w:rPr>
        <w:b/>
        <w:bCs/>
      </w:rPr>
    </w:lvl>
    <w:lvl w:ilvl="1">
      <w:start w:val="1"/>
      <w:numFmt w:val="decimal"/>
      <w:lvlText w:val="%2."/>
      <w:lvlJc w:val="left"/>
      <w:pPr>
        <w:tabs>
          <w:tab w:val="num" w:pos="927"/>
        </w:tabs>
        <w:ind w:left="927" w:hanging="360"/>
      </w:pPr>
    </w:lvl>
    <w:lvl w:ilvl="2">
      <w:start w:val="3"/>
      <w:numFmt w:val="decimal"/>
      <w:lvlText w:val="%3"/>
      <w:lvlJc w:val="left"/>
      <w:pPr>
        <w:ind w:left="2160" w:hanging="360"/>
      </w:pPr>
      <w:rPr>
        <w:rFonts w:hint="default"/>
      </w:rPr>
    </w:lvl>
    <w:lvl w:ilvl="3">
      <w:start w:val="1"/>
      <w:numFmt w:val="decimal"/>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5D18C7"/>
    <w:multiLevelType w:val="hybridMultilevel"/>
    <w:tmpl w:val="A4A01EA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2" w15:restartNumberingAfterBreak="0">
    <w:nsid w:val="6F874E85"/>
    <w:multiLevelType w:val="hybridMultilevel"/>
    <w:tmpl w:val="3B3E02B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08090019">
      <w:start w:val="1"/>
      <w:numFmt w:val="lowerLetter"/>
      <w:lvlText w:val="%4."/>
      <w:lvlJc w:val="left"/>
      <w:pPr>
        <w:ind w:left="2203"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291577"/>
    <w:multiLevelType w:val="hybridMultilevel"/>
    <w:tmpl w:val="4A5C0A66"/>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4" w15:restartNumberingAfterBreak="0">
    <w:nsid w:val="709B2C0C"/>
    <w:multiLevelType w:val="multilevel"/>
    <w:tmpl w:val="97C84A1E"/>
    <w:lvl w:ilvl="0">
      <w:start w:val="1"/>
      <w:numFmt w:val="decimal"/>
      <w:lvlText w:val="%1."/>
      <w:lvlJc w:val="left"/>
      <w:pPr>
        <w:tabs>
          <w:tab w:val="num" w:pos="786"/>
        </w:tabs>
        <w:ind w:left="786" w:hanging="360"/>
      </w:pPr>
      <w:rPr>
        <w:b/>
        <w:bCs/>
      </w:rPr>
    </w:lvl>
    <w:lvl w:ilvl="1">
      <w:start w:val="1"/>
      <w:numFmt w:val="decimal"/>
      <w:lvlText w:val="%2."/>
      <w:lvlJc w:val="left"/>
      <w:pPr>
        <w:tabs>
          <w:tab w:val="num" w:pos="927"/>
        </w:tabs>
        <w:ind w:left="927" w:hanging="360"/>
      </w:pPr>
    </w:lvl>
    <w:lvl w:ilvl="2">
      <w:start w:val="3"/>
      <w:numFmt w:val="decimal"/>
      <w:lvlText w:val="%3"/>
      <w:lvlJc w:val="left"/>
      <w:pPr>
        <w:ind w:left="2160" w:hanging="360"/>
      </w:pPr>
      <w:rPr>
        <w:rFonts w:hint="default"/>
      </w:r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E553EA"/>
    <w:multiLevelType w:val="hybridMultilevel"/>
    <w:tmpl w:val="20DAAEB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145C8A"/>
    <w:multiLevelType w:val="multilevel"/>
    <w:tmpl w:val="73389BD0"/>
    <w:lvl w:ilvl="0">
      <w:start w:val="1"/>
      <w:numFmt w:val="decimal"/>
      <w:lvlText w:val="%1."/>
      <w:lvlJc w:val="left"/>
      <w:pPr>
        <w:tabs>
          <w:tab w:val="num" w:pos="786"/>
        </w:tabs>
        <w:ind w:left="786" w:hanging="360"/>
      </w:pPr>
      <w:rPr>
        <w:b/>
        <w:bCs/>
      </w:rPr>
    </w:lvl>
    <w:lvl w:ilvl="1">
      <w:start w:val="1"/>
      <w:numFmt w:val="decimal"/>
      <w:lvlText w:val="%2."/>
      <w:lvlJc w:val="left"/>
      <w:pPr>
        <w:tabs>
          <w:tab w:val="num" w:pos="927"/>
        </w:tabs>
        <w:ind w:left="927" w:hanging="360"/>
      </w:pPr>
    </w:lvl>
    <w:lvl w:ilvl="2">
      <w:start w:val="3"/>
      <w:numFmt w:val="decimal"/>
      <w:lvlText w:val="%3"/>
      <w:lvlJc w:val="left"/>
      <w:pPr>
        <w:ind w:left="2160" w:hanging="360"/>
      </w:pPr>
      <w:rPr>
        <w:rFonts w:hint="default"/>
      </w:rPr>
    </w:lvl>
    <w:lvl w:ilvl="3">
      <w:start w:val="1"/>
      <w:numFmt w:val="lowerLetter"/>
      <w:lvlText w:val="%4."/>
      <w:lvlJc w:val="left"/>
      <w:pPr>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8A64FB1"/>
    <w:multiLevelType w:val="hybridMultilevel"/>
    <w:tmpl w:val="E1D2B14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C5D4424"/>
    <w:multiLevelType w:val="hybridMultilevel"/>
    <w:tmpl w:val="4652199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C6621F7"/>
    <w:multiLevelType w:val="multilevel"/>
    <w:tmpl w:val="6312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9621242">
    <w:abstractNumId w:val="8"/>
  </w:num>
  <w:num w:numId="2" w16cid:durableId="2006125023">
    <w:abstractNumId w:val="9"/>
  </w:num>
  <w:num w:numId="3" w16cid:durableId="2124415302">
    <w:abstractNumId w:val="7"/>
  </w:num>
  <w:num w:numId="4" w16cid:durableId="1458063016">
    <w:abstractNumId w:val="6"/>
  </w:num>
  <w:num w:numId="5" w16cid:durableId="413362457">
    <w:abstractNumId w:val="5"/>
  </w:num>
  <w:num w:numId="6" w16cid:durableId="602690505">
    <w:abstractNumId w:val="4"/>
  </w:num>
  <w:num w:numId="7" w16cid:durableId="1330987211">
    <w:abstractNumId w:val="3"/>
  </w:num>
  <w:num w:numId="8" w16cid:durableId="24910968">
    <w:abstractNumId w:val="2"/>
  </w:num>
  <w:num w:numId="9" w16cid:durableId="91164887">
    <w:abstractNumId w:val="1"/>
  </w:num>
  <w:num w:numId="10" w16cid:durableId="755175782">
    <w:abstractNumId w:val="0"/>
  </w:num>
  <w:num w:numId="11" w16cid:durableId="1722365288">
    <w:abstractNumId w:val="21"/>
  </w:num>
  <w:num w:numId="12" w16cid:durableId="1064260711">
    <w:abstractNumId w:val="17"/>
  </w:num>
  <w:num w:numId="13" w16cid:durableId="2004507565">
    <w:abstractNumId w:val="20"/>
  </w:num>
  <w:num w:numId="14" w16cid:durableId="1114522857">
    <w:abstractNumId w:val="39"/>
  </w:num>
  <w:num w:numId="15" w16cid:durableId="917176392">
    <w:abstractNumId w:val="37"/>
  </w:num>
  <w:num w:numId="16" w16cid:durableId="918947799">
    <w:abstractNumId w:val="23"/>
  </w:num>
  <w:num w:numId="17" w16cid:durableId="465853267">
    <w:abstractNumId w:val="15"/>
  </w:num>
  <w:num w:numId="18" w16cid:durableId="1219824226">
    <w:abstractNumId w:val="24"/>
  </w:num>
  <w:num w:numId="19" w16cid:durableId="1736246602">
    <w:abstractNumId w:val="10"/>
  </w:num>
  <w:num w:numId="20" w16cid:durableId="1556239120">
    <w:abstractNumId w:val="29"/>
  </w:num>
  <w:num w:numId="21" w16cid:durableId="1283422228">
    <w:abstractNumId w:val="22"/>
  </w:num>
  <w:num w:numId="22" w16cid:durableId="702170731">
    <w:abstractNumId w:val="14"/>
  </w:num>
  <w:num w:numId="23" w16cid:durableId="1666592750">
    <w:abstractNumId w:val="13"/>
  </w:num>
  <w:num w:numId="24" w16cid:durableId="1371610585">
    <w:abstractNumId w:val="26"/>
  </w:num>
  <w:num w:numId="25" w16cid:durableId="1003708233">
    <w:abstractNumId w:val="19"/>
  </w:num>
  <w:num w:numId="26" w16cid:durableId="1754204539">
    <w:abstractNumId w:val="18"/>
  </w:num>
  <w:num w:numId="27" w16cid:durableId="1566843252">
    <w:abstractNumId w:val="12"/>
  </w:num>
  <w:num w:numId="28" w16cid:durableId="652760142">
    <w:abstractNumId w:val="31"/>
  </w:num>
  <w:num w:numId="29" w16cid:durableId="1664963631">
    <w:abstractNumId w:val="30"/>
  </w:num>
  <w:num w:numId="30" w16cid:durableId="612249416">
    <w:abstractNumId w:val="11"/>
  </w:num>
  <w:num w:numId="31" w16cid:durableId="176428471">
    <w:abstractNumId w:val="34"/>
  </w:num>
  <w:num w:numId="32" w16cid:durableId="1388919973">
    <w:abstractNumId w:val="25"/>
  </w:num>
  <w:num w:numId="33" w16cid:durableId="493449891">
    <w:abstractNumId w:val="16"/>
  </w:num>
  <w:num w:numId="34" w16cid:durableId="2027898741">
    <w:abstractNumId w:val="32"/>
  </w:num>
  <w:num w:numId="35" w16cid:durableId="1741173794">
    <w:abstractNumId w:val="36"/>
  </w:num>
  <w:num w:numId="36" w16cid:durableId="1927226165">
    <w:abstractNumId w:val="28"/>
  </w:num>
  <w:num w:numId="37" w16cid:durableId="2146004291">
    <w:abstractNumId w:val="33"/>
  </w:num>
  <w:num w:numId="38" w16cid:durableId="1855145761">
    <w:abstractNumId w:val="35"/>
  </w:num>
  <w:num w:numId="39" w16cid:durableId="988435861">
    <w:abstractNumId w:val="38"/>
  </w:num>
  <w:num w:numId="40" w16cid:durableId="20427795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64E"/>
    <w:rsid w:val="00025037"/>
    <w:rsid w:val="00027D4F"/>
    <w:rsid w:val="000322BF"/>
    <w:rsid w:val="00041DF2"/>
    <w:rsid w:val="00053CAE"/>
    <w:rsid w:val="00055924"/>
    <w:rsid w:val="0006719F"/>
    <w:rsid w:val="00073C84"/>
    <w:rsid w:val="00081087"/>
    <w:rsid w:val="00082086"/>
    <w:rsid w:val="00084341"/>
    <w:rsid w:val="000903D2"/>
    <w:rsid w:val="00093DB7"/>
    <w:rsid w:val="00096ECE"/>
    <w:rsid w:val="000B3BB1"/>
    <w:rsid w:val="000B6638"/>
    <w:rsid w:val="000D1279"/>
    <w:rsid w:val="000D64CF"/>
    <w:rsid w:val="000E0C56"/>
    <w:rsid w:val="000F0D59"/>
    <w:rsid w:val="0010443C"/>
    <w:rsid w:val="001227B5"/>
    <w:rsid w:val="001317E4"/>
    <w:rsid w:val="001437F0"/>
    <w:rsid w:val="001527EE"/>
    <w:rsid w:val="00160B0C"/>
    <w:rsid w:val="00164BA3"/>
    <w:rsid w:val="00180DE0"/>
    <w:rsid w:val="001831B5"/>
    <w:rsid w:val="00196DA3"/>
    <w:rsid w:val="001B49A6"/>
    <w:rsid w:val="001B5AA7"/>
    <w:rsid w:val="001C14FF"/>
    <w:rsid w:val="001D382C"/>
    <w:rsid w:val="001D4CF7"/>
    <w:rsid w:val="001D5D14"/>
    <w:rsid w:val="001E246D"/>
    <w:rsid w:val="00203294"/>
    <w:rsid w:val="0020366D"/>
    <w:rsid w:val="00205E79"/>
    <w:rsid w:val="00206637"/>
    <w:rsid w:val="00206744"/>
    <w:rsid w:val="002067C9"/>
    <w:rsid w:val="002128C8"/>
    <w:rsid w:val="00217F5E"/>
    <w:rsid w:val="00222C2F"/>
    <w:rsid w:val="002241C3"/>
    <w:rsid w:val="00226349"/>
    <w:rsid w:val="0025206B"/>
    <w:rsid w:val="00260039"/>
    <w:rsid w:val="002653AC"/>
    <w:rsid w:val="00271B4F"/>
    <w:rsid w:val="002A118B"/>
    <w:rsid w:val="002A7720"/>
    <w:rsid w:val="002B5A3C"/>
    <w:rsid w:val="002B6274"/>
    <w:rsid w:val="002B63D9"/>
    <w:rsid w:val="002C0997"/>
    <w:rsid w:val="002C1FBC"/>
    <w:rsid w:val="002D1C04"/>
    <w:rsid w:val="002D6C8D"/>
    <w:rsid w:val="002E1A4A"/>
    <w:rsid w:val="002E396A"/>
    <w:rsid w:val="002E4FBE"/>
    <w:rsid w:val="002F46C6"/>
    <w:rsid w:val="002F51FE"/>
    <w:rsid w:val="00300BFA"/>
    <w:rsid w:val="00307FB3"/>
    <w:rsid w:val="00311AB0"/>
    <w:rsid w:val="00324E84"/>
    <w:rsid w:val="0034332A"/>
    <w:rsid w:val="0035064E"/>
    <w:rsid w:val="00356F8F"/>
    <w:rsid w:val="00363835"/>
    <w:rsid w:val="00363CBA"/>
    <w:rsid w:val="00374E70"/>
    <w:rsid w:val="00375C33"/>
    <w:rsid w:val="0038012E"/>
    <w:rsid w:val="003834C3"/>
    <w:rsid w:val="003873A3"/>
    <w:rsid w:val="00390FB0"/>
    <w:rsid w:val="003A0360"/>
    <w:rsid w:val="003A1331"/>
    <w:rsid w:val="003A49FB"/>
    <w:rsid w:val="003C17E2"/>
    <w:rsid w:val="003E2DB6"/>
    <w:rsid w:val="003E3FAB"/>
    <w:rsid w:val="003F3C0A"/>
    <w:rsid w:val="003F72D5"/>
    <w:rsid w:val="00405EBC"/>
    <w:rsid w:val="00415F2A"/>
    <w:rsid w:val="00416A86"/>
    <w:rsid w:val="00424BD3"/>
    <w:rsid w:val="00434BDE"/>
    <w:rsid w:val="00441CDC"/>
    <w:rsid w:val="00453D87"/>
    <w:rsid w:val="00481717"/>
    <w:rsid w:val="00491125"/>
    <w:rsid w:val="0049330B"/>
    <w:rsid w:val="004964A9"/>
    <w:rsid w:val="004C319F"/>
    <w:rsid w:val="004C3202"/>
    <w:rsid w:val="004C426A"/>
    <w:rsid w:val="004D4719"/>
    <w:rsid w:val="004F177D"/>
    <w:rsid w:val="004F4CED"/>
    <w:rsid w:val="00525DEC"/>
    <w:rsid w:val="00527F61"/>
    <w:rsid w:val="0054436E"/>
    <w:rsid w:val="005565C5"/>
    <w:rsid w:val="005571E4"/>
    <w:rsid w:val="00576D22"/>
    <w:rsid w:val="00586F56"/>
    <w:rsid w:val="00587EA1"/>
    <w:rsid w:val="00592E80"/>
    <w:rsid w:val="005B52FC"/>
    <w:rsid w:val="005C52E2"/>
    <w:rsid w:val="005D6351"/>
    <w:rsid w:val="005E0C54"/>
    <w:rsid w:val="005E0D74"/>
    <w:rsid w:val="005E6D83"/>
    <w:rsid w:val="0065389C"/>
    <w:rsid w:val="00664C2D"/>
    <w:rsid w:val="00674862"/>
    <w:rsid w:val="006779A9"/>
    <w:rsid w:val="006936A4"/>
    <w:rsid w:val="006A2514"/>
    <w:rsid w:val="006A6EE0"/>
    <w:rsid w:val="006B1778"/>
    <w:rsid w:val="006B674E"/>
    <w:rsid w:val="006E6AA5"/>
    <w:rsid w:val="006F1BCB"/>
    <w:rsid w:val="006F5315"/>
    <w:rsid w:val="00705A86"/>
    <w:rsid w:val="007123B4"/>
    <w:rsid w:val="00714C73"/>
    <w:rsid w:val="00721DE8"/>
    <w:rsid w:val="00734A23"/>
    <w:rsid w:val="00740A77"/>
    <w:rsid w:val="00741711"/>
    <w:rsid w:val="007465C5"/>
    <w:rsid w:val="00757B5C"/>
    <w:rsid w:val="00761050"/>
    <w:rsid w:val="00764820"/>
    <w:rsid w:val="00765FB2"/>
    <w:rsid w:val="00787A21"/>
    <w:rsid w:val="00787CA1"/>
    <w:rsid w:val="007A0A54"/>
    <w:rsid w:val="007A16AA"/>
    <w:rsid w:val="007B561F"/>
    <w:rsid w:val="007D117B"/>
    <w:rsid w:val="007E31C6"/>
    <w:rsid w:val="007E439D"/>
    <w:rsid w:val="007E49D2"/>
    <w:rsid w:val="007E775D"/>
    <w:rsid w:val="007F2942"/>
    <w:rsid w:val="007F2A00"/>
    <w:rsid w:val="0080224D"/>
    <w:rsid w:val="008026EF"/>
    <w:rsid w:val="008045AD"/>
    <w:rsid w:val="00804F07"/>
    <w:rsid w:val="00820922"/>
    <w:rsid w:val="00822484"/>
    <w:rsid w:val="00823D51"/>
    <w:rsid w:val="00827FB0"/>
    <w:rsid w:val="00831ADF"/>
    <w:rsid w:val="00836E8F"/>
    <w:rsid w:val="0085181E"/>
    <w:rsid w:val="00851981"/>
    <w:rsid w:val="00854D44"/>
    <w:rsid w:val="008642F4"/>
    <w:rsid w:val="0087341A"/>
    <w:rsid w:val="00881689"/>
    <w:rsid w:val="00884772"/>
    <w:rsid w:val="008935ED"/>
    <w:rsid w:val="008A1842"/>
    <w:rsid w:val="008A3FC1"/>
    <w:rsid w:val="008A4ECA"/>
    <w:rsid w:val="008B6B64"/>
    <w:rsid w:val="008C22C0"/>
    <w:rsid w:val="008E12F3"/>
    <w:rsid w:val="008F0D6C"/>
    <w:rsid w:val="008F1D8A"/>
    <w:rsid w:val="008F7172"/>
    <w:rsid w:val="00913870"/>
    <w:rsid w:val="00932A2C"/>
    <w:rsid w:val="00932EC6"/>
    <w:rsid w:val="00934E9A"/>
    <w:rsid w:val="00951230"/>
    <w:rsid w:val="00956F46"/>
    <w:rsid w:val="00974638"/>
    <w:rsid w:val="00982FF3"/>
    <w:rsid w:val="0099415A"/>
    <w:rsid w:val="009A27A1"/>
    <w:rsid w:val="009A3FC1"/>
    <w:rsid w:val="009B102A"/>
    <w:rsid w:val="009C5D45"/>
    <w:rsid w:val="009C5E7E"/>
    <w:rsid w:val="009C6D43"/>
    <w:rsid w:val="009D38B7"/>
    <w:rsid w:val="009D7923"/>
    <w:rsid w:val="009E1B1B"/>
    <w:rsid w:val="009E3A53"/>
    <w:rsid w:val="009E3AFE"/>
    <w:rsid w:val="009F0BFC"/>
    <w:rsid w:val="009F5EA1"/>
    <w:rsid w:val="009F791F"/>
    <w:rsid w:val="00A039A9"/>
    <w:rsid w:val="00A05EF7"/>
    <w:rsid w:val="00A10034"/>
    <w:rsid w:val="00A1515C"/>
    <w:rsid w:val="00A33F5D"/>
    <w:rsid w:val="00A37787"/>
    <w:rsid w:val="00A40083"/>
    <w:rsid w:val="00A51EF3"/>
    <w:rsid w:val="00A64DEC"/>
    <w:rsid w:val="00A6723E"/>
    <w:rsid w:val="00A7004A"/>
    <w:rsid w:val="00A7005F"/>
    <w:rsid w:val="00A7476C"/>
    <w:rsid w:val="00A81197"/>
    <w:rsid w:val="00A8223B"/>
    <w:rsid w:val="00A82FBA"/>
    <w:rsid w:val="00A878FC"/>
    <w:rsid w:val="00A90A0C"/>
    <w:rsid w:val="00AA0E5E"/>
    <w:rsid w:val="00AA5E89"/>
    <w:rsid w:val="00AF02E6"/>
    <w:rsid w:val="00AF69DE"/>
    <w:rsid w:val="00B01B2C"/>
    <w:rsid w:val="00B0342C"/>
    <w:rsid w:val="00B06A1F"/>
    <w:rsid w:val="00B14F1A"/>
    <w:rsid w:val="00B1597F"/>
    <w:rsid w:val="00B17BE4"/>
    <w:rsid w:val="00B273A3"/>
    <w:rsid w:val="00B4735B"/>
    <w:rsid w:val="00B54E6B"/>
    <w:rsid w:val="00B727C5"/>
    <w:rsid w:val="00B82048"/>
    <w:rsid w:val="00B93153"/>
    <w:rsid w:val="00BB6BD6"/>
    <w:rsid w:val="00BC3D53"/>
    <w:rsid w:val="00BC4027"/>
    <w:rsid w:val="00BD7021"/>
    <w:rsid w:val="00BE30DF"/>
    <w:rsid w:val="00BE7170"/>
    <w:rsid w:val="00C12ABD"/>
    <w:rsid w:val="00C208FD"/>
    <w:rsid w:val="00C47D2E"/>
    <w:rsid w:val="00C52502"/>
    <w:rsid w:val="00C53F91"/>
    <w:rsid w:val="00C70A55"/>
    <w:rsid w:val="00C70D14"/>
    <w:rsid w:val="00C9192D"/>
    <w:rsid w:val="00C9404F"/>
    <w:rsid w:val="00C96A64"/>
    <w:rsid w:val="00CA5B26"/>
    <w:rsid w:val="00CB0A91"/>
    <w:rsid w:val="00CB0D01"/>
    <w:rsid w:val="00CB4AE2"/>
    <w:rsid w:val="00CB4BC8"/>
    <w:rsid w:val="00CB4FBB"/>
    <w:rsid w:val="00CB6DA4"/>
    <w:rsid w:val="00CC0C01"/>
    <w:rsid w:val="00CE5BCE"/>
    <w:rsid w:val="00CF7D2B"/>
    <w:rsid w:val="00D03E76"/>
    <w:rsid w:val="00D0649F"/>
    <w:rsid w:val="00D15F40"/>
    <w:rsid w:val="00D25B04"/>
    <w:rsid w:val="00D32316"/>
    <w:rsid w:val="00D40A10"/>
    <w:rsid w:val="00D45F5C"/>
    <w:rsid w:val="00D62DDB"/>
    <w:rsid w:val="00D66A8A"/>
    <w:rsid w:val="00D949FD"/>
    <w:rsid w:val="00D95E0F"/>
    <w:rsid w:val="00DA7A1D"/>
    <w:rsid w:val="00DA7DDD"/>
    <w:rsid w:val="00DB2515"/>
    <w:rsid w:val="00DB3E01"/>
    <w:rsid w:val="00DC3A27"/>
    <w:rsid w:val="00DD63A0"/>
    <w:rsid w:val="00DE10BA"/>
    <w:rsid w:val="00DE1E3D"/>
    <w:rsid w:val="00DE63C1"/>
    <w:rsid w:val="00DE6556"/>
    <w:rsid w:val="00DF15BB"/>
    <w:rsid w:val="00E11034"/>
    <w:rsid w:val="00E15C8F"/>
    <w:rsid w:val="00E2449F"/>
    <w:rsid w:val="00E313DF"/>
    <w:rsid w:val="00E31AB2"/>
    <w:rsid w:val="00E32DF5"/>
    <w:rsid w:val="00E407EF"/>
    <w:rsid w:val="00E41229"/>
    <w:rsid w:val="00E43337"/>
    <w:rsid w:val="00E45BB9"/>
    <w:rsid w:val="00E47012"/>
    <w:rsid w:val="00E6255E"/>
    <w:rsid w:val="00E677C8"/>
    <w:rsid w:val="00E75A14"/>
    <w:rsid w:val="00E81D49"/>
    <w:rsid w:val="00E82C64"/>
    <w:rsid w:val="00E87B7C"/>
    <w:rsid w:val="00E91CE6"/>
    <w:rsid w:val="00E96795"/>
    <w:rsid w:val="00EB5064"/>
    <w:rsid w:val="00EC3237"/>
    <w:rsid w:val="00EC6C9D"/>
    <w:rsid w:val="00EE0409"/>
    <w:rsid w:val="00EF372B"/>
    <w:rsid w:val="00F01F4C"/>
    <w:rsid w:val="00F02066"/>
    <w:rsid w:val="00F07164"/>
    <w:rsid w:val="00F3116C"/>
    <w:rsid w:val="00F33BEB"/>
    <w:rsid w:val="00F373AA"/>
    <w:rsid w:val="00F40C79"/>
    <w:rsid w:val="00F44675"/>
    <w:rsid w:val="00F52184"/>
    <w:rsid w:val="00F56CE8"/>
    <w:rsid w:val="00F74AE6"/>
    <w:rsid w:val="00F76DEE"/>
    <w:rsid w:val="00F80CEE"/>
    <w:rsid w:val="00F96F01"/>
    <w:rsid w:val="00FA4F1E"/>
    <w:rsid w:val="00FA5707"/>
    <w:rsid w:val="00FA64DD"/>
    <w:rsid w:val="00FB1C58"/>
    <w:rsid w:val="00FB7DC4"/>
    <w:rsid w:val="00FC288B"/>
    <w:rsid w:val="00FD52A9"/>
    <w:rsid w:val="00FD7F22"/>
    <w:rsid w:val="00FE2D91"/>
    <w:rsid w:val="016B9095"/>
    <w:rsid w:val="04577FC1"/>
    <w:rsid w:val="089EF04B"/>
    <w:rsid w:val="0A3A40E6"/>
    <w:rsid w:val="16269201"/>
    <w:rsid w:val="1C81F755"/>
    <w:rsid w:val="1F3E59E1"/>
    <w:rsid w:val="1F730EDC"/>
    <w:rsid w:val="28A699A9"/>
    <w:rsid w:val="3615C9F7"/>
    <w:rsid w:val="3A22A66F"/>
    <w:rsid w:val="4BADA911"/>
    <w:rsid w:val="5756B13D"/>
    <w:rsid w:val="5993AF23"/>
    <w:rsid w:val="5D49135B"/>
    <w:rsid w:val="5E1098DF"/>
    <w:rsid w:val="60933C41"/>
    <w:rsid w:val="60C0A150"/>
    <w:rsid w:val="623E7034"/>
    <w:rsid w:val="6BF876A7"/>
    <w:rsid w:val="6E09C56E"/>
    <w:rsid w:val="774BB7E5"/>
    <w:rsid w:val="7890F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81719"/>
  <w15:chartTrackingRefBased/>
  <w15:docId w15:val="{14D872A6-A46D-497D-9538-153063E1E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64E"/>
    <w:pPr>
      <w:widowControl w:val="0"/>
      <w:autoSpaceDN w:val="0"/>
      <w:adjustRightInd w:val="0"/>
      <w:spacing w:after="0" w:line="240" w:lineRule="auto"/>
    </w:pPr>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uiPriority w:val="9"/>
    <w:unhideWhenUsed/>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outlineLvl w:val="2"/>
    </w:pPr>
    <w:rPr>
      <w:rFonts w:asciiTheme="majorHAnsi" w:eastAsiaTheme="majorEastAsia" w:hAnsiTheme="majorHAnsi" w:cstheme="majorBidi"/>
      <w:color w:val="365F91" w:themeColor="accent1" w:themeShade="BF"/>
    </w:rPr>
  </w:style>
  <w:style w:type="paragraph" w:styleId="Heading4">
    <w:name w:val="heading 4"/>
    <w:basedOn w:val="Normal"/>
    <w:next w:val="Normal"/>
    <w:link w:val="Heading4Char"/>
    <w:uiPriority w:val="9"/>
    <w:semiHidden/>
    <w:unhideWhenUsed/>
    <w:qFormat/>
    <w:rsid w:val="00D03E7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pPr>
      <w:spacing w:after="120"/>
      <w:ind w:left="360"/>
    </w:pPr>
  </w:style>
  <w:style w:type="paragraph" w:styleId="Date">
    <w:name w:val="Date"/>
    <w:basedOn w:val="Normal"/>
    <w:next w:val="Normal"/>
    <w:link w:val="DateChar"/>
    <w:uiPriority w:val="1"/>
    <w:qFormat/>
    <w:pPr>
      <w:spacing w:before="80"/>
    </w:pPr>
  </w:style>
  <w:style w:type="character" w:customStyle="1" w:styleId="DateChar">
    <w:name w:val="Date Char"/>
    <w:basedOn w:val="DefaultParagraphFont"/>
    <w:link w:val="Date"/>
    <w:uiPriority w:val="1"/>
    <w:rPr>
      <w:spacing w:val="4"/>
      <w:sz w:val="22"/>
      <w:szCs w:val="20"/>
    </w:rPr>
  </w:style>
  <w:style w:type="paragraph" w:styleId="Header">
    <w:name w:val="header"/>
    <w:basedOn w:val="Normal"/>
    <w:link w:val="HeaderChar"/>
    <w:uiPriority w:val="99"/>
    <w:unhideWhenUsed/>
    <w:pPr>
      <w:tabs>
        <w:tab w:val="center" w:pos="4680"/>
        <w:tab w:val="right" w:pos="9360"/>
      </w:tabs>
      <w:spacing w:after="360"/>
      <w:contextualSpacing/>
    </w:pPr>
  </w:style>
  <w:style w:type="character" w:customStyle="1" w:styleId="HeaderChar">
    <w:name w:val="Header Char"/>
    <w:basedOn w:val="DefaultParagraphFont"/>
    <w:link w:val="Header"/>
    <w:uiPriority w:val="99"/>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pPr>
      <w:numPr>
        <w:numId w:val="1"/>
      </w:numPr>
      <w:spacing w:before="240" w:after="120"/>
      <w:contextualSpacing/>
    </w:pPr>
    <w:rPr>
      <w:b/>
      <w:bCs/>
    </w:rPr>
  </w:style>
  <w:style w:type="paragraph" w:styleId="NoSpacing">
    <w:name w:val="No Spacing"/>
    <w:uiPriority w:val="1"/>
    <w:unhideWhenUsed/>
    <w:qFormat/>
    <w:pPr>
      <w:spacing w:after="0"/>
    </w:pPr>
    <w:rPr>
      <w:spacing w:val="4"/>
      <w:szCs w:val="20"/>
    </w:rPr>
  </w:style>
  <w:style w:type="paragraph" w:styleId="BalloonText">
    <w:name w:val="Balloon Text"/>
    <w:basedOn w:val="Normal"/>
    <w:link w:val="BalloonTextChar"/>
    <w:uiPriority w:val="99"/>
    <w:semiHidden/>
    <w:unhideWhenUsed/>
    <w:rsid w:val="00D03E76"/>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pPr>
      <w:spacing w:after="120"/>
    </w:pPr>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after="120"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pPr>
      <w:spacing w:after="120"/>
    </w:pPr>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spacing w:after="120"/>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after="120"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spacing w:after="120"/>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styleId="ColourfulGrid">
    <w:name w:val="Colorful Grid"/>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semiHidden/>
    <w:unhideWhenUsed/>
    <w:rsid w:val="00D03E7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D03E76"/>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D03E76"/>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unhideWhenUsed/>
    <w:rsid w:val="00D03E76"/>
  </w:style>
  <w:style w:type="character" w:customStyle="1" w:styleId="CommentTextChar">
    <w:name w:val="Comment Text Char"/>
    <w:basedOn w:val="DefaultParagraphFont"/>
    <w:link w:val="CommentText"/>
    <w:uiPriority w:val="99"/>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styleId="DarkList">
    <w:name w:val="Dark List"/>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D03E7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styleId="GridTable1Light">
    <w:name w:val="Grid Table 1 Light"/>
    <w:basedOn w:val="TableNormal"/>
    <w:uiPriority w:val="46"/>
    <w:rsid w:val="00D03E7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03E7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03E76"/>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03E76"/>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03E76"/>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03E7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03E76"/>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03E7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03E7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03E76"/>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03E76"/>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03E76"/>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03E76"/>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03E76"/>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03E7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D03E7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D03E76"/>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D03E76"/>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D03E76"/>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D03E76"/>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D03E76"/>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D03E76"/>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ind w:left="200" w:hanging="200"/>
    </w:pPr>
  </w:style>
  <w:style w:type="paragraph" w:styleId="Index2">
    <w:name w:val="index 2"/>
    <w:basedOn w:val="Normal"/>
    <w:next w:val="Normal"/>
    <w:autoRedefine/>
    <w:uiPriority w:val="99"/>
    <w:semiHidden/>
    <w:unhideWhenUsed/>
    <w:rsid w:val="00D03E76"/>
    <w:pPr>
      <w:ind w:left="400" w:hanging="200"/>
    </w:pPr>
  </w:style>
  <w:style w:type="paragraph" w:styleId="Index3">
    <w:name w:val="index 3"/>
    <w:basedOn w:val="Normal"/>
    <w:next w:val="Normal"/>
    <w:autoRedefine/>
    <w:uiPriority w:val="99"/>
    <w:semiHidden/>
    <w:unhideWhenUsed/>
    <w:rsid w:val="00D03E76"/>
    <w:pPr>
      <w:ind w:left="600" w:hanging="200"/>
    </w:pPr>
  </w:style>
  <w:style w:type="paragraph" w:styleId="Index4">
    <w:name w:val="index 4"/>
    <w:basedOn w:val="Normal"/>
    <w:next w:val="Normal"/>
    <w:autoRedefine/>
    <w:uiPriority w:val="99"/>
    <w:semiHidden/>
    <w:unhideWhenUsed/>
    <w:rsid w:val="00D03E76"/>
    <w:pPr>
      <w:ind w:left="800" w:hanging="200"/>
    </w:pPr>
  </w:style>
  <w:style w:type="paragraph" w:styleId="Index5">
    <w:name w:val="index 5"/>
    <w:basedOn w:val="Normal"/>
    <w:next w:val="Normal"/>
    <w:autoRedefine/>
    <w:uiPriority w:val="99"/>
    <w:semiHidden/>
    <w:unhideWhenUsed/>
    <w:rsid w:val="00D03E76"/>
    <w:pPr>
      <w:ind w:left="1000" w:hanging="200"/>
    </w:pPr>
  </w:style>
  <w:style w:type="paragraph" w:styleId="Index6">
    <w:name w:val="index 6"/>
    <w:basedOn w:val="Normal"/>
    <w:next w:val="Normal"/>
    <w:autoRedefine/>
    <w:uiPriority w:val="99"/>
    <w:semiHidden/>
    <w:unhideWhenUsed/>
    <w:rsid w:val="00D03E76"/>
    <w:pPr>
      <w:ind w:left="1200" w:hanging="200"/>
    </w:pPr>
  </w:style>
  <w:style w:type="paragraph" w:styleId="Index7">
    <w:name w:val="index 7"/>
    <w:basedOn w:val="Normal"/>
    <w:next w:val="Normal"/>
    <w:autoRedefine/>
    <w:uiPriority w:val="99"/>
    <w:semiHidden/>
    <w:unhideWhenUsed/>
    <w:rsid w:val="00D03E76"/>
    <w:pPr>
      <w:ind w:left="1400" w:hanging="200"/>
    </w:pPr>
  </w:style>
  <w:style w:type="paragraph" w:styleId="Index8">
    <w:name w:val="index 8"/>
    <w:basedOn w:val="Normal"/>
    <w:next w:val="Normal"/>
    <w:autoRedefine/>
    <w:uiPriority w:val="99"/>
    <w:semiHidden/>
    <w:unhideWhenUsed/>
    <w:rsid w:val="00D03E76"/>
    <w:pPr>
      <w:ind w:left="1600" w:hanging="200"/>
    </w:pPr>
  </w:style>
  <w:style w:type="paragraph" w:styleId="Index9">
    <w:name w:val="index 9"/>
    <w:basedOn w:val="Normal"/>
    <w:next w:val="Normal"/>
    <w:autoRedefine/>
    <w:uiPriority w:val="99"/>
    <w:semiHidden/>
    <w:unhideWhenUsed/>
    <w:rsid w:val="00D03E76"/>
    <w:pPr>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styleId="LightGrid">
    <w:name w:val="Light Grid"/>
    <w:basedOn w:val="TableNormal"/>
    <w:uiPriority w:val="62"/>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03E7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0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0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03E76"/>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spacing w:after="120"/>
      <w:ind w:left="283"/>
      <w:contextualSpacing/>
    </w:pPr>
  </w:style>
  <w:style w:type="paragraph" w:styleId="ListContinue2">
    <w:name w:val="List Continue 2"/>
    <w:basedOn w:val="Normal"/>
    <w:uiPriority w:val="99"/>
    <w:semiHidden/>
    <w:unhideWhenUsed/>
    <w:rsid w:val="00D03E76"/>
    <w:pPr>
      <w:spacing w:after="120"/>
      <w:ind w:left="566"/>
      <w:contextualSpacing/>
    </w:pPr>
  </w:style>
  <w:style w:type="paragraph" w:styleId="ListContinue3">
    <w:name w:val="List Continue 3"/>
    <w:basedOn w:val="Normal"/>
    <w:uiPriority w:val="99"/>
    <w:semiHidden/>
    <w:unhideWhenUsed/>
    <w:rsid w:val="00D03E76"/>
    <w:pPr>
      <w:spacing w:after="120"/>
      <w:ind w:left="849"/>
      <w:contextualSpacing/>
    </w:pPr>
  </w:style>
  <w:style w:type="paragraph" w:styleId="ListContinue4">
    <w:name w:val="List Continue 4"/>
    <w:basedOn w:val="Normal"/>
    <w:uiPriority w:val="99"/>
    <w:semiHidden/>
    <w:unhideWhenUsed/>
    <w:rsid w:val="00D03E76"/>
    <w:pPr>
      <w:spacing w:after="120"/>
      <w:ind w:left="1132"/>
      <w:contextualSpacing/>
    </w:pPr>
  </w:style>
  <w:style w:type="paragraph" w:styleId="ListContinue5">
    <w:name w:val="List Continue 5"/>
    <w:basedOn w:val="Normal"/>
    <w:uiPriority w:val="99"/>
    <w:semiHidden/>
    <w:unhideWhenUsed/>
    <w:rsid w:val="00D03E76"/>
    <w:pPr>
      <w:spacing w:after="120"/>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unhideWhenUsed/>
    <w:qFormat/>
    <w:rsid w:val="00D03E76"/>
    <w:pPr>
      <w:ind w:left="720"/>
      <w:contextualSpacing/>
    </w:pPr>
  </w:style>
  <w:style w:type="table" w:styleId="ListTable1Light">
    <w:name w:val="List Table 1 Light"/>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03E76"/>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03E7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03E76"/>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03E76"/>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03E76"/>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03E76"/>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03E76"/>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03E76"/>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03E7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03E76"/>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03E76"/>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03E76"/>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03E7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03E7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03E7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03E7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03E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03E7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03E7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03E7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03E76"/>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03E76"/>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03E7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03E76"/>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03E76"/>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03E76"/>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03E76"/>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03E76"/>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03E76"/>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D03E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D03E76"/>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D03E76"/>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D03E76"/>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D03E76"/>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D03E76"/>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D03E76"/>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D03E7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D03E76"/>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D03E76"/>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D03E76"/>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D03E76"/>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D03E76"/>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D03E76"/>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styleId="MediumGrid1">
    <w:name w:val="Medium Grid 1"/>
    <w:basedOn w:val="TableNormal"/>
    <w:uiPriority w:val="67"/>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03E7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03E76"/>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style>
  <w:style w:type="paragraph" w:styleId="NoteHeading">
    <w:name w:val="Note Heading"/>
    <w:basedOn w:val="Normal"/>
    <w:next w:val="Normal"/>
    <w:link w:val="NoteHeadingChar"/>
    <w:uiPriority w:val="99"/>
    <w:semiHidden/>
    <w:unhideWhenUsed/>
    <w:rsid w:val="00D03E76"/>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styleId="PlainTable1">
    <w:name w:val="Plain Table 1"/>
    <w:basedOn w:val="TableNormal"/>
    <w:uiPriority w:val="41"/>
    <w:rsid w:val="00D03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03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03E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03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03E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styleId="SmartHyperlink">
    <w:name w:val="Smart Hyperlink"/>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03E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ind w:left="220" w:hanging="220"/>
    </w:pPr>
  </w:style>
  <w:style w:type="paragraph" w:styleId="TableofFigures">
    <w:name w:val="table of figures"/>
    <w:basedOn w:val="Normal"/>
    <w:next w:val="Normal"/>
    <w:uiPriority w:val="99"/>
    <w:semiHidden/>
    <w:unhideWhenUsed/>
    <w:rsid w:val="00D03E76"/>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styleId="UnresolvedMention">
    <w:name w:val="Unresolved Mention"/>
    <w:basedOn w:val="DefaultParagraphFont"/>
    <w:uiPriority w:val="99"/>
    <w:semiHidden/>
    <w:unhideWhenUsed/>
    <w:rsid w:val="00FC288B"/>
    <w:rPr>
      <w:color w:val="595959" w:themeColor="text1" w:themeTint="A6"/>
      <w:sz w:val="22"/>
      <w:shd w:val="clear" w:color="auto" w:fill="E6E6E6"/>
    </w:rPr>
  </w:style>
  <w:style w:type="character" w:customStyle="1" w:styleId="normaltextrun">
    <w:name w:val="normaltextrun"/>
    <w:basedOn w:val="DefaultParagraphFont"/>
    <w:rsid w:val="00A10034"/>
  </w:style>
  <w:style w:type="paragraph" w:styleId="Revision">
    <w:name w:val="Revision"/>
    <w:hidden/>
    <w:uiPriority w:val="99"/>
    <w:semiHidden/>
    <w:rsid w:val="002A118B"/>
    <w:pPr>
      <w:spacing w:after="0" w:line="240" w:lineRule="auto"/>
    </w:pPr>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873827">
      <w:bodyDiv w:val="1"/>
      <w:marLeft w:val="0"/>
      <w:marRight w:val="0"/>
      <w:marTop w:val="0"/>
      <w:marBottom w:val="0"/>
      <w:divBdr>
        <w:top w:val="none" w:sz="0" w:space="0" w:color="auto"/>
        <w:left w:val="none" w:sz="0" w:space="0" w:color="auto"/>
        <w:bottom w:val="none" w:sz="0" w:space="0" w:color="auto"/>
        <w:right w:val="none" w:sz="0" w:space="0" w:color="auto"/>
      </w:divBdr>
      <w:divsChild>
        <w:div w:id="823162717">
          <w:marLeft w:val="0"/>
          <w:marRight w:val="0"/>
          <w:marTop w:val="0"/>
          <w:marBottom w:val="0"/>
          <w:divBdr>
            <w:top w:val="none" w:sz="0" w:space="0" w:color="auto"/>
            <w:left w:val="none" w:sz="0" w:space="0" w:color="auto"/>
            <w:bottom w:val="none" w:sz="0" w:space="0" w:color="auto"/>
            <w:right w:val="none" w:sz="0" w:space="0" w:color="auto"/>
          </w:divBdr>
        </w:div>
      </w:divsChild>
    </w:div>
    <w:div w:id="1882864919">
      <w:bodyDiv w:val="1"/>
      <w:marLeft w:val="0"/>
      <w:marRight w:val="0"/>
      <w:marTop w:val="0"/>
      <w:marBottom w:val="0"/>
      <w:divBdr>
        <w:top w:val="none" w:sz="0" w:space="0" w:color="auto"/>
        <w:left w:val="none" w:sz="0" w:space="0" w:color="auto"/>
        <w:bottom w:val="none" w:sz="0" w:space="0" w:color="auto"/>
        <w:right w:val="none" w:sz="0" w:space="0" w:color="auto"/>
      </w:divBdr>
      <w:divsChild>
        <w:div w:id="15376189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teams.microsoft.com/l/entity/81fef3a6-72aa-4648-a763-de824aeafb7d/_djb2_msteams_prefix_110827190?context=%7B%22channelId%22%3A%2219%3ABy-54BjR4_P3mFqLWYPmWuMGVmzBqGNMGJnZCZwb52k1%40thread.tacv2%22%7D&amp;tenantId=f89944b7-4a4e-4ea7-9156-3299f341164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udentmailuwsac.sharepoint.com/:x:/r/teams/External-StudentsUnionBoard/Shared%20Documents/General/Board%20of%20Trustees/October%202025%20Board%20Meeting/Paper%206%20-%20UWS_Trustees_Action_Log%20-%20from%20Board%20Development%20Day%20August%202025.xlsx?d=w25f4e09cac4d4e3a8c2b31ee98038061&amp;csf=1&amp;web=1&amp;e=l7JnoJ"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udentmailuwsac.sharepoint.com/:x:/r/teams/External-StudentsUnionBoard/_layouts/15/Doc2.aspx?action=edit&amp;sourcedoc=%7Bc0ab6ea9-4c8f-49c8-940f-bead81841749%7D&amp;wdOrigin=TEAMS-MAGLEV.teamsSdk_ns.rwc&amp;wdExp=TEAMS-TREATMENT&amp;wdhostclicktime=1760364022021&amp;web=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tudentmailuwsac.sharepoint.com/:w:/r/teams/External-StudentsUnionBoard/Shared%20Documents/General/Board%20of%20Trustees/Schedule%20of%20Board%20Meetings%202025-26.docx?d=wcdef9d73f9e84e2daec768a0023dccf5&amp;csf=1&amp;web=1&amp;e=cf0lY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8001078\AppData\Roaming\Microsoft\Templates\Meeting%20minutes%20(shor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a577e6-b1b7-4921-9508-edc48833a7d7" xsi:nil="true"/>
    <lcf76f155ced4ddcb4097134ff3c332f xmlns="b1597700-16d4-4e81-b7ef-9f11b9debf1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669E9E503D44937DB7F923E12EBC" ma:contentTypeVersion="13" ma:contentTypeDescription="Create a new document." ma:contentTypeScope="" ma:versionID="36a9715eb846294a3862a374a6e88340">
  <xsd:schema xmlns:xsd="http://www.w3.org/2001/XMLSchema" xmlns:xs="http://www.w3.org/2001/XMLSchema" xmlns:p="http://schemas.microsoft.com/office/2006/metadata/properties" xmlns:ns2="b1597700-16d4-4e81-b7ef-9f11b9debf1d" xmlns:ns3="09a577e6-b1b7-4921-9508-edc48833a7d7" targetNamespace="http://schemas.microsoft.com/office/2006/metadata/properties" ma:root="true" ma:fieldsID="5cad172043bbef1bec42c49de7b83433" ns2:_="" ns3:_="">
    <xsd:import namespace="b1597700-16d4-4e81-b7ef-9f11b9debf1d"/>
    <xsd:import namespace="09a577e6-b1b7-4921-9508-edc48833a7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597700-16d4-4e81-b7ef-9f11b9debf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1cc436-3f3a-4f2d-b779-fd25692d2942"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577e6-b1b7-4921-9508-edc48833a7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1d861c2-69b8-46ea-8d8f-50034e565a41}" ma:internalName="TaxCatchAll" ma:showField="CatchAllData" ma:web="09a577e6-b1b7-4921-9508-edc48833a7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5EE63-EC83-49FB-8970-A8C4167E5A98}">
  <ds:schemaRefs>
    <ds:schemaRef ds:uri="http://schemas.microsoft.com/office/2006/metadata/properties"/>
    <ds:schemaRef ds:uri="http://schemas.microsoft.com/office/infopath/2007/PartnerControls"/>
    <ds:schemaRef ds:uri="09a577e6-b1b7-4921-9508-edc48833a7d7"/>
    <ds:schemaRef ds:uri="b1597700-16d4-4e81-b7ef-9f11b9debf1d"/>
  </ds:schemaRefs>
</ds:datastoreItem>
</file>

<file path=customXml/itemProps2.xml><?xml version="1.0" encoding="utf-8"?>
<ds:datastoreItem xmlns:ds="http://schemas.openxmlformats.org/officeDocument/2006/customXml" ds:itemID="{C04BE8C9-D921-49B8-A267-20652B41E9FC}">
  <ds:schemaRefs>
    <ds:schemaRef ds:uri="http://schemas.microsoft.com/sharepoint/v3/contenttype/forms"/>
  </ds:schemaRefs>
</ds:datastoreItem>
</file>

<file path=customXml/itemProps3.xml><?xml version="1.0" encoding="utf-8"?>
<ds:datastoreItem xmlns:ds="http://schemas.openxmlformats.org/officeDocument/2006/customXml" ds:itemID="{6D780654-84D4-4237-BD13-F4BAB88F3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597700-16d4-4e81-b7ef-9f11b9debf1d"/>
    <ds:schemaRef ds:uri="09a577e6-b1b7-4921-9508-edc48833a7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Meeting minutes (short form)</Template>
  <TotalTime>9</TotalTime>
  <Pages>7</Pages>
  <Words>1671</Words>
  <Characters>9698</Characters>
  <Application>Microsoft Office Word</Application>
  <DocSecurity>0</DocSecurity>
  <Lines>293</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Clark</dc:creator>
  <cp:keywords/>
  <dc:description/>
  <cp:lastModifiedBy>Lee Clark</cp:lastModifiedBy>
  <cp:revision>27</cp:revision>
  <cp:lastPrinted>2025-10-24T10:24:00Z</cp:lastPrinted>
  <dcterms:created xsi:type="dcterms:W3CDTF">2025-10-24T10:28:00Z</dcterms:created>
  <dcterms:modified xsi:type="dcterms:W3CDTF">2026-01-29T15:31:00Z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0x010100F5AC669E9E503D44937DB7F923E12EBC</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SIP_Label_a321a15a-c71d-40d3-b0cd-3b0ec0033fdd_Enabled">
    <vt:lpwstr>true</vt:lpwstr>
  </property>
  <property fmtid="{D5CDD505-2E9C-101B-9397-08002B2CF9AE}" pid="9" name="MSIP_Label_a321a15a-c71d-40d3-b0cd-3b0ec0033fdd_SetDate">
    <vt:lpwstr>2025-10-16T10:08:31Z</vt:lpwstr>
  </property>
  <property fmtid="{D5CDD505-2E9C-101B-9397-08002B2CF9AE}" pid="10" name="MSIP_Label_a321a15a-c71d-40d3-b0cd-3b0ec0033fdd_Method">
    <vt:lpwstr>Privileged</vt:lpwstr>
  </property>
  <property fmtid="{D5CDD505-2E9C-101B-9397-08002B2CF9AE}" pid="11" name="MSIP_Label_a321a15a-c71d-40d3-b0cd-3b0ec0033fdd_Name">
    <vt:lpwstr>Restricted</vt:lpwstr>
  </property>
  <property fmtid="{D5CDD505-2E9C-101B-9397-08002B2CF9AE}" pid="12" name="MSIP_Label_a321a15a-c71d-40d3-b0cd-3b0ec0033fdd_SiteId">
    <vt:lpwstr>f89944b7-4a4e-4ea7-9156-3299f3411647</vt:lpwstr>
  </property>
  <property fmtid="{D5CDD505-2E9C-101B-9397-08002B2CF9AE}" pid="13" name="MSIP_Label_a321a15a-c71d-40d3-b0cd-3b0ec0033fdd_ActionId">
    <vt:lpwstr>6c73af9c-48c1-4bba-8da5-ea1a48e158b3</vt:lpwstr>
  </property>
  <property fmtid="{D5CDD505-2E9C-101B-9397-08002B2CF9AE}" pid="14" name="MSIP_Label_a321a15a-c71d-40d3-b0cd-3b0ec0033fdd_ContentBits">
    <vt:lpwstr>0</vt:lpwstr>
  </property>
  <property fmtid="{D5CDD505-2E9C-101B-9397-08002B2CF9AE}" pid="15" name="MSIP_Label_a321a15a-c71d-40d3-b0cd-3b0ec0033fdd_Tag">
    <vt:lpwstr>10, 0, 1, 1</vt:lpwstr>
  </property>
  <property fmtid="{D5CDD505-2E9C-101B-9397-08002B2CF9AE}" pid="16" name="MediaServiceImageTags">
    <vt:lpwstr/>
  </property>
</Properties>
</file>