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0537" w14:textId="0E86CC3B" w:rsidR="00F84C6D" w:rsidRDefault="00F1103A">
      <w:pPr>
        <w:pStyle w:val="BodyText"/>
        <w:spacing w:before="58"/>
        <w:rPr>
          <w:rFonts w:ascii="Times New Roman"/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5405D9" wp14:editId="3EC98C33">
            <wp:simplePos x="0" y="0"/>
            <wp:positionH relativeFrom="page">
              <wp:posOffset>5549900</wp:posOffset>
            </wp:positionH>
            <wp:positionV relativeFrom="paragraph">
              <wp:posOffset>-247015</wp:posOffset>
            </wp:positionV>
            <wp:extent cx="1377950" cy="590550"/>
            <wp:effectExtent l="0" t="0" r="0" b="0"/>
            <wp:wrapNone/>
            <wp:docPr id="2" name="Image 2" descr="A logo with colorful letter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with colorful letters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40538" w14:textId="717AC93B" w:rsidR="00F84C6D" w:rsidRDefault="000B5D18">
      <w:pPr>
        <w:pStyle w:val="Title"/>
      </w:pPr>
      <w:r>
        <w:t>Minutes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Trustees</w:t>
      </w:r>
    </w:p>
    <w:p w14:paraId="44540539" w14:textId="6F9CDA14" w:rsidR="00F84C6D" w:rsidRDefault="71B30B72" w:rsidP="2180AEEF">
      <w:pPr>
        <w:pStyle w:val="BodyText"/>
        <w:spacing w:before="104"/>
        <w:ind w:left="100"/>
        <w:rPr>
          <w:color w:val="5A5A5A"/>
        </w:rPr>
      </w:pPr>
      <w:r>
        <w:rPr>
          <w:color w:val="5A5A5A"/>
        </w:rPr>
        <w:t>25</w:t>
      </w:r>
      <w:r w:rsidRPr="2180AEEF">
        <w:rPr>
          <w:color w:val="5A5A5A"/>
          <w:vertAlign w:val="superscript"/>
        </w:rPr>
        <w:t>th</w:t>
      </w:r>
      <w:r>
        <w:rPr>
          <w:color w:val="5A5A5A"/>
        </w:rPr>
        <w:t xml:space="preserve"> May</w:t>
      </w:r>
      <w:r w:rsidR="39B9B84B">
        <w:rPr>
          <w:color w:val="5A5A5A"/>
        </w:rPr>
        <w:t xml:space="preserve"> 2025</w:t>
      </w:r>
      <w:r w:rsidR="000B5D18">
        <w:rPr>
          <w:color w:val="5A5A5A"/>
        </w:rPr>
        <w:t>,</w:t>
      </w:r>
      <w:r w:rsidR="000B5D18">
        <w:rPr>
          <w:color w:val="5A5A5A"/>
          <w:spacing w:val="-1"/>
        </w:rPr>
        <w:t xml:space="preserve"> </w:t>
      </w:r>
      <w:r w:rsidR="000B5D18">
        <w:rPr>
          <w:color w:val="5A5A5A"/>
        </w:rPr>
        <w:t>Via</w:t>
      </w:r>
      <w:r w:rsidR="000B5D18">
        <w:rPr>
          <w:color w:val="5A5A5A"/>
          <w:spacing w:val="-4"/>
        </w:rPr>
        <w:t xml:space="preserve"> </w:t>
      </w:r>
      <w:r w:rsidR="000B5D18">
        <w:rPr>
          <w:color w:val="5A5A5A"/>
          <w:spacing w:val="-2"/>
        </w:rPr>
        <w:t>Teams</w:t>
      </w:r>
      <w:r w:rsidR="35BF5F17">
        <w:rPr>
          <w:color w:val="5A5A5A"/>
          <w:spacing w:val="-2"/>
        </w:rPr>
        <w:t xml:space="preserve"> &amp; Paisley Board Room</w:t>
      </w:r>
    </w:p>
    <w:p w14:paraId="4454053A" w14:textId="77777777" w:rsidR="00F84C6D" w:rsidRDefault="000B5D18">
      <w:pPr>
        <w:pStyle w:val="Heading1"/>
        <w:spacing w:before="180"/>
        <w:ind w:left="100" w:firstLine="0"/>
        <w:rPr>
          <w:u w:val="none"/>
        </w:rPr>
      </w:pPr>
      <w:r>
        <w:rPr>
          <w:u w:val="none"/>
        </w:rPr>
        <w:t>Attendance</w:t>
      </w:r>
      <w:r>
        <w:rPr>
          <w:spacing w:val="-6"/>
          <w:u w:val="none"/>
        </w:rPr>
        <w:t xml:space="preserve"> </w:t>
      </w:r>
      <w:r>
        <w:rPr>
          <w:u w:val="none"/>
        </w:rPr>
        <w:t>&amp;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Apologies</w:t>
      </w:r>
    </w:p>
    <w:p w14:paraId="4454053B" w14:textId="77777777" w:rsidR="00F84C6D" w:rsidRDefault="00F84C6D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870"/>
        <w:gridCol w:w="4077"/>
      </w:tblGrid>
      <w:tr w:rsidR="00F84C6D" w:rsidRPr="00740F69" w14:paraId="4454053D" w14:textId="77777777" w:rsidTr="2180AEEF">
        <w:trPr>
          <w:trHeight w:val="406"/>
        </w:trPr>
        <w:tc>
          <w:tcPr>
            <w:tcW w:w="7853" w:type="dxa"/>
            <w:gridSpan w:val="3"/>
            <w:shd w:val="clear" w:color="auto" w:fill="FFE499"/>
          </w:tcPr>
          <w:p w14:paraId="4454053C" w14:textId="77777777" w:rsidR="00F84C6D" w:rsidRPr="00740F69" w:rsidRDefault="000B5D18">
            <w:pPr>
              <w:pStyle w:val="TableParagraph"/>
              <w:spacing w:before="1" w:line="240" w:lineRule="auto"/>
              <w:ind w:left="13" w:right="2"/>
              <w:jc w:val="center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Members</w:t>
            </w:r>
            <w:r w:rsidRPr="00740F6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2"/>
                <w:sz w:val="24"/>
                <w:szCs w:val="24"/>
              </w:rPr>
              <w:t>Present</w:t>
            </w:r>
          </w:p>
        </w:tc>
      </w:tr>
      <w:tr w:rsidR="00F84C6D" w:rsidRPr="00740F69" w14:paraId="44540541" w14:textId="77777777" w:rsidTr="2180AEEF">
        <w:trPr>
          <w:trHeight w:val="406"/>
        </w:trPr>
        <w:tc>
          <w:tcPr>
            <w:tcW w:w="906" w:type="dxa"/>
          </w:tcPr>
          <w:p w14:paraId="4454053E" w14:textId="77777777" w:rsidR="00F84C6D" w:rsidRPr="00740F69" w:rsidRDefault="00F84C6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14:paraId="4454053F" w14:textId="77777777" w:rsidR="00F84C6D" w:rsidRPr="00740F69" w:rsidRDefault="000B5D18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4"/>
                <w:sz w:val="24"/>
                <w:szCs w:val="24"/>
              </w:rPr>
              <w:t>Name</w:t>
            </w:r>
          </w:p>
        </w:tc>
        <w:tc>
          <w:tcPr>
            <w:tcW w:w="4077" w:type="dxa"/>
          </w:tcPr>
          <w:p w14:paraId="44540540" w14:textId="77777777" w:rsidR="00F84C6D" w:rsidRPr="00740F69" w:rsidRDefault="000B5D18">
            <w:pPr>
              <w:pStyle w:val="TableParagraph"/>
              <w:ind w:left="22"/>
              <w:jc w:val="center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2"/>
                <w:sz w:val="24"/>
                <w:szCs w:val="24"/>
              </w:rPr>
              <w:t>Title</w:t>
            </w:r>
          </w:p>
        </w:tc>
      </w:tr>
      <w:tr w:rsidR="00F84C6D" w:rsidRPr="00740F69" w14:paraId="44540545" w14:textId="77777777" w:rsidTr="2180AEEF">
        <w:trPr>
          <w:trHeight w:val="403"/>
        </w:trPr>
        <w:tc>
          <w:tcPr>
            <w:tcW w:w="906" w:type="dxa"/>
          </w:tcPr>
          <w:p w14:paraId="44540542" w14:textId="77777777" w:rsidR="00F84C6D" w:rsidRPr="00740F69" w:rsidRDefault="000B5D1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OA</w:t>
            </w:r>
          </w:p>
        </w:tc>
        <w:tc>
          <w:tcPr>
            <w:tcW w:w="2870" w:type="dxa"/>
          </w:tcPr>
          <w:p w14:paraId="44540543" w14:textId="77777777" w:rsidR="00F84C6D" w:rsidRPr="00740F69" w:rsidRDefault="000B5D18">
            <w:pPr>
              <w:pStyle w:val="TableParagraph"/>
              <w:rPr>
                <w:b/>
                <w:sz w:val="24"/>
                <w:szCs w:val="24"/>
              </w:rPr>
            </w:pPr>
            <w:r w:rsidRPr="00740F69">
              <w:rPr>
                <w:b/>
                <w:color w:val="333333"/>
                <w:spacing w:val="-2"/>
                <w:sz w:val="24"/>
                <w:szCs w:val="24"/>
              </w:rPr>
              <w:t>Omowaleola</w:t>
            </w:r>
            <w:r w:rsidRPr="00740F69">
              <w:rPr>
                <w:b/>
                <w:color w:val="333333"/>
                <w:spacing w:val="3"/>
                <w:sz w:val="24"/>
                <w:szCs w:val="24"/>
              </w:rPr>
              <w:t xml:space="preserve"> </w:t>
            </w:r>
            <w:r w:rsidRPr="00740F69">
              <w:rPr>
                <w:b/>
                <w:color w:val="333333"/>
                <w:spacing w:val="-2"/>
                <w:sz w:val="24"/>
                <w:szCs w:val="24"/>
              </w:rPr>
              <w:t>Adebayo</w:t>
            </w:r>
          </w:p>
        </w:tc>
        <w:tc>
          <w:tcPr>
            <w:tcW w:w="4077" w:type="dxa"/>
          </w:tcPr>
          <w:p w14:paraId="44540544" w14:textId="77777777" w:rsidR="00F84C6D" w:rsidRPr="00740F69" w:rsidRDefault="000B5D18">
            <w:pPr>
              <w:pStyle w:val="TableParagraph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President</w:t>
            </w:r>
            <w:r w:rsidRPr="00740F69">
              <w:rPr>
                <w:spacing w:val="-14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(Chair)</w:t>
            </w:r>
          </w:p>
        </w:tc>
      </w:tr>
      <w:tr w:rsidR="00F84C6D" w:rsidRPr="00740F69" w14:paraId="44540549" w14:textId="77777777" w:rsidTr="2180AEEF">
        <w:trPr>
          <w:trHeight w:val="406"/>
        </w:trPr>
        <w:tc>
          <w:tcPr>
            <w:tcW w:w="906" w:type="dxa"/>
          </w:tcPr>
          <w:p w14:paraId="44540546" w14:textId="77777777" w:rsidR="00F84C6D" w:rsidRPr="00740F69" w:rsidRDefault="000B5D18">
            <w:pPr>
              <w:pStyle w:val="TableParagraph"/>
              <w:spacing w:before="1" w:line="240" w:lineRule="auto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RW</w:t>
            </w:r>
          </w:p>
        </w:tc>
        <w:tc>
          <w:tcPr>
            <w:tcW w:w="2870" w:type="dxa"/>
          </w:tcPr>
          <w:p w14:paraId="44540547" w14:textId="77777777" w:rsidR="00F84C6D" w:rsidRPr="00740F69" w:rsidRDefault="000B5D18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Roddy</w:t>
            </w:r>
            <w:r w:rsidRPr="00740F6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2"/>
                <w:sz w:val="24"/>
                <w:szCs w:val="24"/>
              </w:rPr>
              <w:t>Williamson</w:t>
            </w:r>
          </w:p>
        </w:tc>
        <w:tc>
          <w:tcPr>
            <w:tcW w:w="4077" w:type="dxa"/>
          </w:tcPr>
          <w:p w14:paraId="44540548" w14:textId="7E3268B3" w:rsidR="00F84C6D" w:rsidRPr="00740F69" w:rsidRDefault="000B5D1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External</w:t>
            </w:r>
            <w:r w:rsidRPr="00740F69">
              <w:rPr>
                <w:spacing w:val="-10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Trustee</w:t>
            </w:r>
            <w:r w:rsidRPr="00740F69">
              <w:rPr>
                <w:spacing w:val="-8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(Vice</w:t>
            </w:r>
            <w:r w:rsidRPr="00740F69">
              <w:rPr>
                <w:spacing w:val="-5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Chair</w:t>
            </w:r>
            <w:r w:rsidR="00940EE6" w:rsidRPr="00740F69">
              <w:rPr>
                <w:spacing w:val="-2"/>
                <w:sz w:val="24"/>
                <w:szCs w:val="24"/>
              </w:rPr>
              <w:t xml:space="preserve"> - </w:t>
            </w:r>
            <w:r w:rsidR="00940EE6" w:rsidRPr="00740F69">
              <w:rPr>
                <w:sz w:val="24"/>
                <w:szCs w:val="24"/>
              </w:rPr>
              <w:t>Via</w:t>
            </w:r>
            <w:r w:rsidR="00940EE6" w:rsidRPr="00740F69">
              <w:rPr>
                <w:spacing w:val="-8"/>
                <w:sz w:val="24"/>
                <w:szCs w:val="24"/>
              </w:rPr>
              <w:t xml:space="preserve"> </w:t>
            </w:r>
            <w:r w:rsidR="00940EE6" w:rsidRPr="00740F69">
              <w:rPr>
                <w:spacing w:val="-2"/>
                <w:sz w:val="24"/>
                <w:szCs w:val="24"/>
              </w:rPr>
              <w:t>Teams</w:t>
            </w:r>
            <w:r w:rsidRPr="00740F69">
              <w:rPr>
                <w:spacing w:val="-2"/>
                <w:sz w:val="24"/>
                <w:szCs w:val="24"/>
              </w:rPr>
              <w:t>)</w:t>
            </w:r>
          </w:p>
        </w:tc>
      </w:tr>
      <w:tr w:rsidR="00F84C6D" w:rsidRPr="00740F69" w14:paraId="4454054D" w14:textId="77777777" w:rsidTr="2180AEEF">
        <w:trPr>
          <w:trHeight w:val="404"/>
        </w:trPr>
        <w:tc>
          <w:tcPr>
            <w:tcW w:w="906" w:type="dxa"/>
          </w:tcPr>
          <w:p w14:paraId="4454054A" w14:textId="77777777" w:rsidR="00F84C6D" w:rsidRPr="00740F69" w:rsidRDefault="000B5D18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MC</w:t>
            </w:r>
          </w:p>
        </w:tc>
        <w:tc>
          <w:tcPr>
            <w:tcW w:w="2870" w:type="dxa"/>
          </w:tcPr>
          <w:p w14:paraId="4454054B" w14:textId="77777777" w:rsidR="00F84C6D" w:rsidRPr="00740F69" w:rsidRDefault="000B5D18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Maeve</w:t>
            </w:r>
            <w:r w:rsidRPr="00740F6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2"/>
                <w:sz w:val="24"/>
                <w:szCs w:val="24"/>
              </w:rPr>
              <w:t>Cowper</w:t>
            </w:r>
          </w:p>
        </w:tc>
        <w:tc>
          <w:tcPr>
            <w:tcW w:w="4077" w:type="dxa"/>
          </w:tcPr>
          <w:p w14:paraId="4454054C" w14:textId="34747606" w:rsidR="00F84C6D" w:rsidRPr="00740F69" w:rsidRDefault="000B5D1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External</w:t>
            </w:r>
            <w:r w:rsidRPr="00740F69">
              <w:rPr>
                <w:spacing w:val="-9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Trustee</w:t>
            </w:r>
            <w:r w:rsidRPr="00740F69">
              <w:rPr>
                <w:spacing w:val="-6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(</w:t>
            </w:r>
            <w:r w:rsidR="00940EE6" w:rsidRPr="00740F69">
              <w:rPr>
                <w:sz w:val="24"/>
                <w:szCs w:val="24"/>
              </w:rPr>
              <w:t>Via</w:t>
            </w:r>
            <w:r w:rsidR="00940EE6" w:rsidRPr="00740F69">
              <w:rPr>
                <w:spacing w:val="-8"/>
                <w:sz w:val="24"/>
                <w:szCs w:val="24"/>
              </w:rPr>
              <w:t xml:space="preserve"> </w:t>
            </w:r>
            <w:r w:rsidR="00940EE6" w:rsidRPr="00740F69">
              <w:rPr>
                <w:spacing w:val="-2"/>
                <w:sz w:val="24"/>
                <w:szCs w:val="24"/>
              </w:rPr>
              <w:t>Teams</w:t>
            </w:r>
            <w:r w:rsidRPr="00740F69">
              <w:rPr>
                <w:spacing w:val="-2"/>
                <w:sz w:val="24"/>
                <w:szCs w:val="24"/>
              </w:rPr>
              <w:t>)</w:t>
            </w:r>
          </w:p>
        </w:tc>
      </w:tr>
      <w:tr w:rsidR="00202909" w:rsidRPr="00740F69" w14:paraId="011E65EB" w14:textId="77777777" w:rsidTr="2180AEEF">
        <w:trPr>
          <w:trHeight w:val="404"/>
        </w:trPr>
        <w:tc>
          <w:tcPr>
            <w:tcW w:w="906" w:type="dxa"/>
          </w:tcPr>
          <w:p w14:paraId="14513BE0" w14:textId="428F1EB9" w:rsidR="00202909" w:rsidRPr="00740F69" w:rsidRDefault="00202909">
            <w:pPr>
              <w:pStyle w:val="TableParagraph"/>
              <w:spacing w:line="240" w:lineRule="auto"/>
              <w:ind w:left="107"/>
              <w:rPr>
                <w:b/>
                <w:spacing w:val="-5"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MP</w:t>
            </w:r>
          </w:p>
        </w:tc>
        <w:tc>
          <w:tcPr>
            <w:tcW w:w="2870" w:type="dxa"/>
          </w:tcPr>
          <w:p w14:paraId="0B72B341" w14:textId="522C5375" w:rsidR="00202909" w:rsidRPr="00740F69" w:rsidRDefault="0020290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Mekaela Price</w:t>
            </w:r>
          </w:p>
        </w:tc>
        <w:tc>
          <w:tcPr>
            <w:tcW w:w="4077" w:type="dxa"/>
          </w:tcPr>
          <w:p w14:paraId="4A5384E7" w14:textId="490F2107" w:rsidR="00202909" w:rsidRPr="00740F69" w:rsidRDefault="002029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External Trustee (Via</w:t>
            </w:r>
            <w:r w:rsidRPr="00740F69">
              <w:rPr>
                <w:spacing w:val="-8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Teams)</w:t>
            </w:r>
          </w:p>
        </w:tc>
      </w:tr>
      <w:tr w:rsidR="006267C1" w:rsidRPr="00740F69" w14:paraId="532E88A0" w14:textId="77777777" w:rsidTr="2180AEEF">
        <w:trPr>
          <w:trHeight w:val="404"/>
        </w:trPr>
        <w:tc>
          <w:tcPr>
            <w:tcW w:w="906" w:type="dxa"/>
          </w:tcPr>
          <w:p w14:paraId="57425808" w14:textId="143C3D38" w:rsidR="006267C1" w:rsidRPr="00740F69" w:rsidRDefault="006267C1">
            <w:pPr>
              <w:pStyle w:val="TableParagraph"/>
              <w:spacing w:line="240" w:lineRule="auto"/>
              <w:ind w:left="107"/>
              <w:rPr>
                <w:b/>
                <w:spacing w:val="-5"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PA</w:t>
            </w:r>
          </w:p>
        </w:tc>
        <w:tc>
          <w:tcPr>
            <w:tcW w:w="2870" w:type="dxa"/>
          </w:tcPr>
          <w:p w14:paraId="27381348" w14:textId="4009E27E" w:rsidR="006267C1" w:rsidRPr="00740F69" w:rsidRDefault="006267C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Paul Asare</w:t>
            </w:r>
          </w:p>
        </w:tc>
        <w:tc>
          <w:tcPr>
            <w:tcW w:w="4077" w:type="dxa"/>
          </w:tcPr>
          <w:p w14:paraId="2D488BF9" w14:textId="0CAE1898" w:rsidR="006267C1" w:rsidRPr="00740F69" w:rsidRDefault="006267C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Student Trustee (Via</w:t>
            </w:r>
            <w:r w:rsidRPr="00740F69">
              <w:rPr>
                <w:spacing w:val="-8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Teams)</w:t>
            </w:r>
          </w:p>
        </w:tc>
      </w:tr>
      <w:tr w:rsidR="00F84C6D" w:rsidRPr="00740F69" w14:paraId="44540551" w14:textId="77777777" w:rsidTr="2180AEEF">
        <w:trPr>
          <w:trHeight w:val="406"/>
        </w:trPr>
        <w:tc>
          <w:tcPr>
            <w:tcW w:w="906" w:type="dxa"/>
          </w:tcPr>
          <w:p w14:paraId="4454054E" w14:textId="77777777" w:rsidR="00F84C6D" w:rsidRPr="00740F69" w:rsidRDefault="000B5D18">
            <w:pPr>
              <w:pStyle w:val="TableParagraph"/>
              <w:spacing w:before="1" w:line="240" w:lineRule="auto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IA</w:t>
            </w:r>
          </w:p>
        </w:tc>
        <w:tc>
          <w:tcPr>
            <w:tcW w:w="2870" w:type="dxa"/>
          </w:tcPr>
          <w:p w14:paraId="4454054F" w14:textId="77777777" w:rsidR="00F84C6D" w:rsidRPr="00740F69" w:rsidRDefault="000B5D18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Ian</w:t>
            </w:r>
            <w:r w:rsidRPr="00740F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2"/>
                <w:sz w:val="24"/>
                <w:szCs w:val="24"/>
              </w:rPr>
              <w:t>Allan</w:t>
            </w:r>
          </w:p>
        </w:tc>
        <w:tc>
          <w:tcPr>
            <w:tcW w:w="4077" w:type="dxa"/>
          </w:tcPr>
          <w:p w14:paraId="44540550" w14:textId="77777777" w:rsidR="00F84C6D" w:rsidRPr="00740F69" w:rsidRDefault="000B5D1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Student</w:t>
            </w:r>
            <w:r w:rsidRPr="00740F69">
              <w:rPr>
                <w:spacing w:val="-12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Trustee</w:t>
            </w:r>
          </w:p>
        </w:tc>
      </w:tr>
      <w:tr w:rsidR="00F84C6D" w:rsidRPr="00740F69" w14:paraId="44540555" w14:textId="77777777" w:rsidTr="2180AEEF">
        <w:trPr>
          <w:trHeight w:val="406"/>
        </w:trPr>
        <w:tc>
          <w:tcPr>
            <w:tcW w:w="906" w:type="dxa"/>
          </w:tcPr>
          <w:p w14:paraId="44540552" w14:textId="77777777" w:rsidR="00F84C6D" w:rsidRPr="00740F69" w:rsidRDefault="000B5D1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VG</w:t>
            </w:r>
          </w:p>
        </w:tc>
        <w:tc>
          <w:tcPr>
            <w:tcW w:w="2870" w:type="dxa"/>
          </w:tcPr>
          <w:p w14:paraId="44540553" w14:textId="77777777" w:rsidR="00F84C6D" w:rsidRPr="00740F69" w:rsidRDefault="000B5D18">
            <w:pPr>
              <w:pStyle w:val="TableParagraph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Veronica</w:t>
            </w:r>
            <w:r w:rsidRPr="00740F6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2"/>
                <w:sz w:val="24"/>
                <w:szCs w:val="24"/>
              </w:rPr>
              <w:t>Gyampoh</w:t>
            </w:r>
          </w:p>
        </w:tc>
        <w:tc>
          <w:tcPr>
            <w:tcW w:w="4077" w:type="dxa"/>
          </w:tcPr>
          <w:p w14:paraId="44540554" w14:textId="77777777" w:rsidR="00F84C6D" w:rsidRPr="00740F69" w:rsidRDefault="000B5D18">
            <w:pPr>
              <w:pStyle w:val="TableParagraph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Student</w:t>
            </w:r>
            <w:r w:rsidRPr="00740F69">
              <w:rPr>
                <w:spacing w:val="-12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Trustee</w:t>
            </w:r>
          </w:p>
        </w:tc>
      </w:tr>
      <w:tr w:rsidR="00F84C6D" w:rsidRPr="00740F69" w14:paraId="44540559" w14:textId="77777777" w:rsidTr="2180AEEF">
        <w:trPr>
          <w:trHeight w:val="403"/>
        </w:trPr>
        <w:tc>
          <w:tcPr>
            <w:tcW w:w="906" w:type="dxa"/>
          </w:tcPr>
          <w:p w14:paraId="44540556" w14:textId="77777777" w:rsidR="00F84C6D" w:rsidRPr="00740F69" w:rsidRDefault="000B5D1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TO</w:t>
            </w:r>
          </w:p>
        </w:tc>
        <w:tc>
          <w:tcPr>
            <w:tcW w:w="2870" w:type="dxa"/>
          </w:tcPr>
          <w:p w14:paraId="44540557" w14:textId="77777777" w:rsidR="00F84C6D" w:rsidRPr="00740F69" w:rsidRDefault="000B5D18">
            <w:pPr>
              <w:pStyle w:val="TableParagraph"/>
              <w:rPr>
                <w:b/>
                <w:sz w:val="24"/>
                <w:szCs w:val="24"/>
              </w:rPr>
            </w:pPr>
            <w:r w:rsidRPr="00740F69">
              <w:rPr>
                <w:b/>
                <w:color w:val="333333"/>
                <w:sz w:val="24"/>
                <w:szCs w:val="24"/>
              </w:rPr>
              <w:t>Timiebi</w:t>
            </w:r>
            <w:r w:rsidRPr="00740F69">
              <w:rPr>
                <w:b/>
                <w:color w:val="333333"/>
                <w:spacing w:val="-10"/>
                <w:sz w:val="24"/>
                <w:szCs w:val="24"/>
              </w:rPr>
              <w:t xml:space="preserve"> </w:t>
            </w:r>
            <w:r w:rsidRPr="00740F69">
              <w:rPr>
                <w:b/>
                <w:color w:val="333333"/>
                <w:spacing w:val="-2"/>
                <w:sz w:val="24"/>
                <w:szCs w:val="24"/>
              </w:rPr>
              <w:t>Oyinpere</w:t>
            </w:r>
          </w:p>
        </w:tc>
        <w:tc>
          <w:tcPr>
            <w:tcW w:w="4077" w:type="dxa"/>
          </w:tcPr>
          <w:p w14:paraId="44540558" w14:textId="77777777" w:rsidR="00F84C6D" w:rsidRPr="00740F69" w:rsidRDefault="000B5D18">
            <w:pPr>
              <w:pStyle w:val="TableParagraph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VP</w:t>
            </w:r>
            <w:r w:rsidRPr="00740F69">
              <w:rPr>
                <w:spacing w:val="-3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Education</w:t>
            </w:r>
          </w:p>
        </w:tc>
      </w:tr>
      <w:tr w:rsidR="00F84C6D" w:rsidRPr="00740F69" w14:paraId="4454055D" w14:textId="77777777" w:rsidTr="2180AEEF">
        <w:trPr>
          <w:trHeight w:val="406"/>
        </w:trPr>
        <w:tc>
          <w:tcPr>
            <w:tcW w:w="906" w:type="dxa"/>
          </w:tcPr>
          <w:p w14:paraId="4454055A" w14:textId="77777777" w:rsidR="00F84C6D" w:rsidRPr="00740F69" w:rsidRDefault="000B5D18">
            <w:pPr>
              <w:pStyle w:val="TableParagraph"/>
              <w:spacing w:before="1" w:line="240" w:lineRule="auto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ID</w:t>
            </w:r>
          </w:p>
        </w:tc>
        <w:tc>
          <w:tcPr>
            <w:tcW w:w="2870" w:type="dxa"/>
          </w:tcPr>
          <w:p w14:paraId="4454055B" w14:textId="77777777" w:rsidR="00F84C6D" w:rsidRPr="00740F69" w:rsidRDefault="000B5D18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Immad</w:t>
            </w:r>
            <w:r w:rsidRPr="00740F6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5"/>
                <w:sz w:val="24"/>
                <w:szCs w:val="24"/>
              </w:rPr>
              <w:t>Din</w:t>
            </w:r>
          </w:p>
        </w:tc>
        <w:tc>
          <w:tcPr>
            <w:tcW w:w="4077" w:type="dxa"/>
          </w:tcPr>
          <w:p w14:paraId="4454055C" w14:textId="77777777" w:rsidR="00F84C6D" w:rsidRPr="00740F69" w:rsidRDefault="000B5D1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VP</w:t>
            </w:r>
            <w:r w:rsidRPr="00740F69">
              <w:rPr>
                <w:spacing w:val="-5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Welfare</w:t>
            </w:r>
            <w:r w:rsidRPr="00740F69">
              <w:rPr>
                <w:spacing w:val="-5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&amp;</w:t>
            </w:r>
            <w:r w:rsidRPr="00740F69">
              <w:rPr>
                <w:spacing w:val="-5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Wellbeing</w:t>
            </w:r>
          </w:p>
        </w:tc>
      </w:tr>
      <w:tr w:rsidR="00F84C6D" w:rsidRPr="00740F69" w14:paraId="4454055F" w14:textId="77777777" w:rsidTr="2180AEEF">
        <w:trPr>
          <w:trHeight w:val="403"/>
        </w:trPr>
        <w:tc>
          <w:tcPr>
            <w:tcW w:w="7853" w:type="dxa"/>
            <w:gridSpan w:val="3"/>
            <w:shd w:val="clear" w:color="auto" w:fill="FFE499"/>
          </w:tcPr>
          <w:p w14:paraId="4454055E" w14:textId="77777777" w:rsidR="00F84C6D" w:rsidRPr="00740F69" w:rsidRDefault="000B5D18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In</w:t>
            </w:r>
            <w:r w:rsidRPr="00740F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2"/>
                <w:sz w:val="24"/>
                <w:szCs w:val="24"/>
              </w:rPr>
              <w:t>Attendance</w:t>
            </w:r>
          </w:p>
        </w:tc>
      </w:tr>
      <w:tr w:rsidR="00F84C6D" w:rsidRPr="00740F69" w14:paraId="44540563" w14:textId="77777777" w:rsidTr="2180AEEF">
        <w:trPr>
          <w:trHeight w:val="406"/>
        </w:trPr>
        <w:tc>
          <w:tcPr>
            <w:tcW w:w="906" w:type="dxa"/>
          </w:tcPr>
          <w:p w14:paraId="44540560" w14:textId="77777777" w:rsidR="00F84C6D" w:rsidRPr="00740F69" w:rsidRDefault="000B5D18">
            <w:pPr>
              <w:pStyle w:val="TableParagraph"/>
              <w:spacing w:before="1" w:line="240" w:lineRule="auto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SD</w:t>
            </w:r>
          </w:p>
        </w:tc>
        <w:tc>
          <w:tcPr>
            <w:tcW w:w="2870" w:type="dxa"/>
          </w:tcPr>
          <w:p w14:paraId="44540561" w14:textId="77777777" w:rsidR="00F84C6D" w:rsidRPr="00740F69" w:rsidRDefault="000B5D18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Sinéad</w:t>
            </w:r>
            <w:r w:rsidRPr="00740F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4"/>
                <w:sz w:val="24"/>
                <w:szCs w:val="24"/>
              </w:rPr>
              <w:t>Daly</w:t>
            </w:r>
          </w:p>
        </w:tc>
        <w:tc>
          <w:tcPr>
            <w:tcW w:w="4077" w:type="dxa"/>
          </w:tcPr>
          <w:p w14:paraId="44540562" w14:textId="77777777" w:rsidR="00F84C6D" w:rsidRPr="00740F69" w:rsidRDefault="000B5D1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Chief</w:t>
            </w:r>
            <w:r w:rsidRPr="00740F69">
              <w:rPr>
                <w:spacing w:val="-9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Executive</w:t>
            </w:r>
          </w:p>
        </w:tc>
      </w:tr>
      <w:tr w:rsidR="00F84C6D" w:rsidRPr="00740F69" w14:paraId="44540567" w14:textId="77777777" w:rsidTr="2180AEEF">
        <w:trPr>
          <w:trHeight w:val="651"/>
        </w:trPr>
        <w:tc>
          <w:tcPr>
            <w:tcW w:w="906" w:type="dxa"/>
          </w:tcPr>
          <w:p w14:paraId="44540564" w14:textId="77777777" w:rsidR="00F84C6D" w:rsidRPr="00740F69" w:rsidRDefault="000B5D1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RS</w:t>
            </w:r>
          </w:p>
        </w:tc>
        <w:tc>
          <w:tcPr>
            <w:tcW w:w="2870" w:type="dxa"/>
          </w:tcPr>
          <w:p w14:paraId="44540565" w14:textId="77777777" w:rsidR="00F84C6D" w:rsidRPr="00740F69" w:rsidRDefault="000B5D18">
            <w:pPr>
              <w:pStyle w:val="TableParagraph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Romina</w:t>
            </w:r>
            <w:r w:rsidRPr="00740F6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2"/>
                <w:sz w:val="24"/>
                <w:szCs w:val="24"/>
              </w:rPr>
              <w:t>Scott</w:t>
            </w:r>
          </w:p>
        </w:tc>
        <w:tc>
          <w:tcPr>
            <w:tcW w:w="4077" w:type="dxa"/>
          </w:tcPr>
          <w:p w14:paraId="44540566" w14:textId="77777777" w:rsidR="00F84C6D" w:rsidRPr="00740F69" w:rsidRDefault="000B5D18">
            <w:pPr>
              <w:pStyle w:val="TableParagraph"/>
              <w:spacing w:line="256" w:lineRule="auto"/>
              <w:ind w:right="35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Deputy</w:t>
            </w:r>
            <w:r w:rsidRPr="00740F69">
              <w:rPr>
                <w:spacing w:val="-11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Chief</w:t>
            </w:r>
            <w:r w:rsidRPr="00740F69">
              <w:rPr>
                <w:spacing w:val="-10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Executive</w:t>
            </w:r>
            <w:r w:rsidRPr="00740F69">
              <w:rPr>
                <w:spacing w:val="-9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–</w:t>
            </w:r>
            <w:r w:rsidRPr="00740F69">
              <w:rPr>
                <w:spacing w:val="-10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Governance and Finance</w:t>
            </w:r>
          </w:p>
        </w:tc>
      </w:tr>
      <w:tr w:rsidR="00F84C6D" w:rsidRPr="00740F69" w14:paraId="4454056B" w14:textId="77777777" w:rsidTr="2180AEEF">
        <w:trPr>
          <w:trHeight w:val="406"/>
        </w:trPr>
        <w:tc>
          <w:tcPr>
            <w:tcW w:w="906" w:type="dxa"/>
          </w:tcPr>
          <w:p w14:paraId="44540568" w14:textId="77777777" w:rsidR="00F84C6D" w:rsidRPr="00740F69" w:rsidRDefault="000B5D18">
            <w:pPr>
              <w:pStyle w:val="TableParagraph"/>
              <w:spacing w:before="1" w:line="240" w:lineRule="auto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DD</w:t>
            </w:r>
          </w:p>
        </w:tc>
        <w:tc>
          <w:tcPr>
            <w:tcW w:w="2870" w:type="dxa"/>
          </w:tcPr>
          <w:p w14:paraId="44540569" w14:textId="77777777" w:rsidR="00F84C6D" w:rsidRPr="00740F69" w:rsidRDefault="000B5D18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David</w:t>
            </w:r>
            <w:r w:rsidRPr="00740F6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2"/>
                <w:sz w:val="24"/>
                <w:szCs w:val="24"/>
              </w:rPr>
              <w:t>Devlin</w:t>
            </w:r>
          </w:p>
        </w:tc>
        <w:tc>
          <w:tcPr>
            <w:tcW w:w="4077" w:type="dxa"/>
          </w:tcPr>
          <w:p w14:paraId="4454056A" w14:textId="39F20500" w:rsidR="00F84C6D" w:rsidRPr="00740F69" w:rsidRDefault="000B5D1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Head</w:t>
            </w:r>
            <w:r w:rsidRPr="00740F69">
              <w:rPr>
                <w:spacing w:val="-8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of</w:t>
            </w:r>
            <w:r w:rsidRPr="00740F69">
              <w:rPr>
                <w:spacing w:val="-6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Student</w:t>
            </w:r>
            <w:r w:rsidRPr="00740F69">
              <w:rPr>
                <w:spacing w:val="-7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Union</w:t>
            </w:r>
            <w:r w:rsidRPr="00740F69">
              <w:rPr>
                <w:spacing w:val="-7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Support</w:t>
            </w:r>
            <w:r w:rsidRPr="00740F69">
              <w:rPr>
                <w:spacing w:val="-8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Services</w:t>
            </w:r>
            <w:r w:rsidR="001A1C88" w:rsidRPr="00740F69">
              <w:rPr>
                <w:spacing w:val="-2"/>
                <w:sz w:val="24"/>
                <w:szCs w:val="24"/>
              </w:rPr>
              <w:t xml:space="preserve"> (</w:t>
            </w:r>
            <w:r w:rsidR="001A1C88" w:rsidRPr="00740F69">
              <w:rPr>
                <w:sz w:val="24"/>
                <w:szCs w:val="24"/>
              </w:rPr>
              <w:t>Via</w:t>
            </w:r>
            <w:r w:rsidR="001A1C88" w:rsidRPr="00740F69">
              <w:rPr>
                <w:spacing w:val="-8"/>
                <w:sz w:val="24"/>
                <w:szCs w:val="24"/>
              </w:rPr>
              <w:t xml:space="preserve"> </w:t>
            </w:r>
            <w:r w:rsidR="001A1C88" w:rsidRPr="00740F69">
              <w:rPr>
                <w:spacing w:val="-2"/>
                <w:sz w:val="24"/>
                <w:szCs w:val="24"/>
              </w:rPr>
              <w:t>Teams)</w:t>
            </w:r>
          </w:p>
        </w:tc>
      </w:tr>
      <w:tr w:rsidR="00F84C6D" w:rsidRPr="00740F69" w14:paraId="4454056F" w14:textId="77777777" w:rsidTr="2180AEEF">
        <w:trPr>
          <w:trHeight w:val="434"/>
        </w:trPr>
        <w:tc>
          <w:tcPr>
            <w:tcW w:w="906" w:type="dxa"/>
          </w:tcPr>
          <w:p w14:paraId="4454056C" w14:textId="26731B01" w:rsidR="00F84C6D" w:rsidRPr="00740F69" w:rsidRDefault="29722516" w:rsidP="2180AEEF">
            <w:pPr>
              <w:pStyle w:val="TableParagraph"/>
              <w:ind w:left="107"/>
            </w:pPr>
            <w:r w:rsidRPr="2180AEEF">
              <w:rPr>
                <w:b/>
                <w:bCs/>
                <w:sz w:val="24"/>
                <w:szCs w:val="24"/>
              </w:rPr>
              <w:t>CS</w:t>
            </w:r>
          </w:p>
        </w:tc>
        <w:tc>
          <w:tcPr>
            <w:tcW w:w="2870" w:type="dxa"/>
          </w:tcPr>
          <w:p w14:paraId="4454056D" w14:textId="17D3F852" w:rsidR="00F84C6D" w:rsidRPr="00740F69" w:rsidRDefault="29722516" w:rsidP="2180AEEF">
            <w:pPr>
              <w:pStyle w:val="TableParagraph"/>
            </w:pPr>
            <w:r w:rsidRPr="2180AEEF">
              <w:rPr>
                <w:b/>
                <w:bCs/>
                <w:sz w:val="24"/>
                <w:szCs w:val="24"/>
              </w:rPr>
              <w:t>Cristina Scarafile</w:t>
            </w:r>
          </w:p>
        </w:tc>
        <w:tc>
          <w:tcPr>
            <w:tcW w:w="4077" w:type="dxa"/>
          </w:tcPr>
          <w:p w14:paraId="4454056E" w14:textId="77777777" w:rsidR="00F84C6D" w:rsidRPr="00740F69" w:rsidRDefault="000B5D18">
            <w:pPr>
              <w:pStyle w:val="TableParagraph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Finance</w:t>
            </w:r>
            <w:r w:rsidRPr="00740F69">
              <w:rPr>
                <w:spacing w:val="-8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&amp;</w:t>
            </w:r>
            <w:r w:rsidRPr="00740F69">
              <w:rPr>
                <w:spacing w:val="-7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Admin</w:t>
            </w:r>
            <w:r w:rsidRPr="00740F69">
              <w:rPr>
                <w:spacing w:val="-9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Coordinator</w:t>
            </w:r>
            <w:r w:rsidRPr="00740F69">
              <w:rPr>
                <w:spacing w:val="-9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(Minutes)</w:t>
            </w:r>
          </w:p>
        </w:tc>
      </w:tr>
      <w:tr w:rsidR="00F84C6D" w:rsidRPr="00740F69" w14:paraId="44540571" w14:textId="77777777" w:rsidTr="2180AEEF">
        <w:trPr>
          <w:trHeight w:val="406"/>
        </w:trPr>
        <w:tc>
          <w:tcPr>
            <w:tcW w:w="7853" w:type="dxa"/>
            <w:gridSpan w:val="3"/>
            <w:shd w:val="clear" w:color="auto" w:fill="FFE499"/>
          </w:tcPr>
          <w:p w14:paraId="44540570" w14:textId="77777777" w:rsidR="00F84C6D" w:rsidRPr="00740F69" w:rsidRDefault="000B5D18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2"/>
                <w:sz w:val="24"/>
                <w:szCs w:val="24"/>
              </w:rPr>
              <w:t>Apologies</w:t>
            </w:r>
          </w:p>
        </w:tc>
      </w:tr>
      <w:tr w:rsidR="00F84C6D" w:rsidRPr="00740F69" w14:paraId="44540575" w14:textId="77777777" w:rsidTr="2180AEEF">
        <w:trPr>
          <w:trHeight w:val="403"/>
        </w:trPr>
        <w:tc>
          <w:tcPr>
            <w:tcW w:w="906" w:type="dxa"/>
          </w:tcPr>
          <w:p w14:paraId="44540572" w14:textId="77777777" w:rsidR="00F84C6D" w:rsidRPr="00740F69" w:rsidRDefault="000B5D1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EM</w:t>
            </w:r>
          </w:p>
        </w:tc>
        <w:tc>
          <w:tcPr>
            <w:tcW w:w="2870" w:type="dxa"/>
          </w:tcPr>
          <w:p w14:paraId="44540573" w14:textId="77777777" w:rsidR="00F84C6D" w:rsidRPr="00740F69" w:rsidRDefault="000B5D18">
            <w:pPr>
              <w:pStyle w:val="TableParagraph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Emily</w:t>
            </w:r>
            <w:r w:rsidRPr="00740F6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2"/>
                <w:sz w:val="24"/>
                <w:szCs w:val="24"/>
              </w:rPr>
              <w:t>McIntosh</w:t>
            </w:r>
          </w:p>
        </w:tc>
        <w:tc>
          <w:tcPr>
            <w:tcW w:w="4077" w:type="dxa"/>
          </w:tcPr>
          <w:p w14:paraId="44540574" w14:textId="77777777" w:rsidR="00F84C6D" w:rsidRPr="00740F69" w:rsidRDefault="000B5D18">
            <w:pPr>
              <w:pStyle w:val="TableParagraph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UWS</w:t>
            </w:r>
            <w:r w:rsidRPr="00740F69">
              <w:rPr>
                <w:spacing w:val="-6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Director</w:t>
            </w:r>
            <w:r w:rsidRPr="00740F69">
              <w:rPr>
                <w:spacing w:val="-7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of</w:t>
            </w:r>
            <w:r w:rsidRPr="00740F69">
              <w:rPr>
                <w:spacing w:val="-5"/>
                <w:sz w:val="24"/>
                <w:szCs w:val="24"/>
              </w:rPr>
              <w:t xml:space="preserve"> </w:t>
            </w:r>
            <w:r w:rsidRPr="00740F69">
              <w:rPr>
                <w:sz w:val="24"/>
                <w:szCs w:val="24"/>
              </w:rPr>
              <w:t>Student</w:t>
            </w:r>
            <w:r w:rsidRPr="00740F69">
              <w:rPr>
                <w:spacing w:val="-6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Success</w:t>
            </w:r>
          </w:p>
        </w:tc>
      </w:tr>
      <w:tr w:rsidR="00F84C6D" w:rsidRPr="00740F69" w14:paraId="4454057D" w14:textId="77777777" w:rsidTr="2180AEEF">
        <w:trPr>
          <w:trHeight w:val="406"/>
        </w:trPr>
        <w:tc>
          <w:tcPr>
            <w:tcW w:w="906" w:type="dxa"/>
          </w:tcPr>
          <w:p w14:paraId="4454057A" w14:textId="77777777" w:rsidR="00F84C6D" w:rsidRPr="00740F69" w:rsidRDefault="000B5D1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40F69">
              <w:rPr>
                <w:b/>
                <w:spacing w:val="-5"/>
                <w:sz w:val="24"/>
                <w:szCs w:val="24"/>
              </w:rPr>
              <w:t>AS</w:t>
            </w:r>
          </w:p>
        </w:tc>
        <w:tc>
          <w:tcPr>
            <w:tcW w:w="2870" w:type="dxa"/>
          </w:tcPr>
          <w:p w14:paraId="4454057B" w14:textId="77777777" w:rsidR="00F84C6D" w:rsidRPr="00740F69" w:rsidRDefault="000B5D18">
            <w:pPr>
              <w:pStyle w:val="TableParagraph"/>
              <w:rPr>
                <w:b/>
                <w:sz w:val="24"/>
                <w:szCs w:val="24"/>
              </w:rPr>
            </w:pPr>
            <w:r w:rsidRPr="00740F69">
              <w:rPr>
                <w:b/>
                <w:sz w:val="24"/>
                <w:szCs w:val="24"/>
              </w:rPr>
              <w:t>Aaron</w:t>
            </w:r>
            <w:r w:rsidRPr="00740F6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40F69">
              <w:rPr>
                <w:b/>
                <w:spacing w:val="-2"/>
                <w:sz w:val="24"/>
                <w:szCs w:val="24"/>
              </w:rPr>
              <w:t>Sweeney</w:t>
            </w:r>
          </w:p>
        </w:tc>
        <w:tc>
          <w:tcPr>
            <w:tcW w:w="4077" w:type="dxa"/>
          </w:tcPr>
          <w:p w14:paraId="4454057C" w14:textId="77777777" w:rsidR="00F84C6D" w:rsidRPr="00740F69" w:rsidRDefault="000B5D18">
            <w:pPr>
              <w:pStyle w:val="TableParagraph"/>
              <w:rPr>
                <w:sz w:val="24"/>
                <w:szCs w:val="24"/>
              </w:rPr>
            </w:pPr>
            <w:r w:rsidRPr="00740F69">
              <w:rPr>
                <w:sz w:val="24"/>
                <w:szCs w:val="24"/>
              </w:rPr>
              <w:t>Student</w:t>
            </w:r>
            <w:r w:rsidRPr="00740F69">
              <w:rPr>
                <w:spacing w:val="-12"/>
                <w:sz w:val="24"/>
                <w:szCs w:val="24"/>
              </w:rPr>
              <w:t xml:space="preserve"> </w:t>
            </w:r>
            <w:r w:rsidRPr="00740F69">
              <w:rPr>
                <w:spacing w:val="-2"/>
                <w:sz w:val="24"/>
                <w:szCs w:val="24"/>
              </w:rPr>
              <w:t>Trustee</w:t>
            </w:r>
          </w:p>
        </w:tc>
      </w:tr>
    </w:tbl>
    <w:p w14:paraId="4454057E" w14:textId="77777777" w:rsidR="00F84C6D" w:rsidRDefault="00F84C6D">
      <w:pPr>
        <w:pStyle w:val="BodyText"/>
        <w:spacing w:before="177"/>
        <w:rPr>
          <w:b/>
        </w:rPr>
      </w:pPr>
    </w:p>
    <w:p w14:paraId="4454057F" w14:textId="77777777" w:rsidR="00F84C6D" w:rsidRDefault="000B5D18" w:rsidP="00AA207F">
      <w:pPr>
        <w:pStyle w:val="ListParagraph"/>
        <w:numPr>
          <w:ilvl w:val="0"/>
          <w:numId w:val="4"/>
        </w:numPr>
        <w:tabs>
          <w:tab w:val="left" w:pos="820"/>
        </w:tabs>
        <w:spacing w:line="276" w:lineRule="auto"/>
        <w:ind w:hanging="720"/>
        <w:rPr>
          <w:b/>
          <w:sz w:val="24"/>
        </w:rPr>
      </w:pPr>
      <w:r>
        <w:rPr>
          <w:b/>
          <w:sz w:val="24"/>
          <w:u w:val="single"/>
        </w:rPr>
        <w:t>Welcome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opening</w:t>
      </w:r>
    </w:p>
    <w:p w14:paraId="44540580" w14:textId="77777777" w:rsidR="00F84C6D" w:rsidRDefault="000B5D18" w:rsidP="00AA207F">
      <w:pPr>
        <w:pStyle w:val="ListParagraph"/>
        <w:numPr>
          <w:ilvl w:val="1"/>
          <w:numId w:val="4"/>
        </w:numPr>
        <w:tabs>
          <w:tab w:val="left" w:pos="820"/>
        </w:tabs>
        <w:spacing w:before="202" w:line="276" w:lineRule="auto"/>
        <w:ind w:hanging="720"/>
        <w:rPr>
          <w:sz w:val="24"/>
        </w:rPr>
      </w:pPr>
      <w:r>
        <w:rPr>
          <w:spacing w:val="-2"/>
          <w:sz w:val="24"/>
          <w:u w:val="single"/>
        </w:rPr>
        <w:t>Apologies</w:t>
      </w:r>
    </w:p>
    <w:p w14:paraId="44540581" w14:textId="7AF4F99A" w:rsidR="00F84C6D" w:rsidRDefault="000B5D18" w:rsidP="00AA207F">
      <w:pPr>
        <w:pStyle w:val="BodyText"/>
        <w:spacing w:before="202" w:line="276" w:lineRule="auto"/>
        <w:ind w:left="820" w:right="115"/>
        <w:jc w:val="both"/>
      </w:pPr>
      <w:r>
        <w:t>The</w:t>
      </w:r>
      <w:r>
        <w:rPr>
          <w:spacing w:val="-17"/>
        </w:rPr>
        <w:t xml:space="preserve"> </w:t>
      </w:r>
      <w:r>
        <w:t>Chair</w:t>
      </w:r>
      <w:r>
        <w:rPr>
          <w:spacing w:val="-17"/>
        </w:rPr>
        <w:t xml:space="preserve"> </w:t>
      </w:r>
      <w:r>
        <w:t>welcomed</w:t>
      </w:r>
      <w:r>
        <w:rPr>
          <w:spacing w:val="-16"/>
        </w:rPr>
        <w:t xml:space="preserve"> </w:t>
      </w:r>
      <w:r>
        <w:t>everyone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meeting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noted</w:t>
      </w:r>
      <w:r>
        <w:rPr>
          <w:spacing w:val="-16"/>
        </w:rPr>
        <w:t xml:space="preserve"> </w:t>
      </w:r>
      <w:r>
        <w:t>apologies</w:t>
      </w:r>
      <w:r>
        <w:rPr>
          <w:spacing w:val="-16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(</w:t>
      </w:r>
      <w:r w:rsidR="0F2D0DA2">
        <w:t>EmcI</w:t>
      </w:r>
      <w:r w:rsidR="0F770283">
        <w:t xml:space="preserve">) External </w:t>
      </w:r>
      <w:r>
        <w:t>UWS</w:t>
      </w:r>
      <w:r>
        <w:rPr>
          <w:spacing w:val="-16"/>
        </w:rPr>
        <w:t xml:space="preserve"> </w:t>
      </w:r>
      <w:r>
        <w:t>Director of Student Success and (AS) Student Trustee.</w:t>
      </w:r>
      <w:r>
        <w:rPr>
          <w:spacing w:val="40"/>
        </w:rPr>
        <w:t xml:space="preserve"> </w:t>
      </w:r>
      <w:r>
        <w:t xml:space="preserve">The Chair </w:t>
      </w:r>
      <w:r w:rsidR="00EE249A">
        <w:t>noted</w:t>
      </w:r>
      <w:r>
        <w:t xml:space="preserve"> attendance from (IA)</w:t>
      </w:r>
      <w:r w:rsidR="0075153C">
        <w:t>,</w:t>
      </w:r>
      <w:r>
        <w:t xml:space="preserve"> External </w:t>
      </w:r>
      <w:r w:rsidR="00AA207F">
        <w:t>Trustee,</w:t>
      </w:r>
      <w:r>
        <w:t xml:space="preserve"> was tentative.</w:t>
      </w:r>
      <w:r w:rsidR="002873BE">
        <w:t xml:space="preserve"> As this was the first Board meeting for some of the new Trustees, the Chair asked all attendees to introduce themselves.</w:t>
      </w:r>
    </w:p>
    <w:p w14:paraId="44540582" w14:textId="77777777" w:rsidR="00F84C6D" w:rsidRDefault="000B5D18" w:rsidP="00AA207F">
      <w:pPr>
        <w:pStyle w:val="ListParagraph"/>
        <w:numPr>
          <w:ilvl w:val="1"/>
          <w:numId w:val="4"/>
        </w:numPr>
        <w:tabs>
          <w:tab w:val="left" w:pos="820"/>
        </w:tabs>
        <w:spacing w:before="159" w:line="276" w:lineRule="auto"/>
        <w:ind w:hanging="720"/>
        <w:rPr>
          <w:sz w:val="24"/>
        </w:rPr>
      </w:pPr>
      <w:r>
        <w:rPr>
          <w:sz w:val="24"/>
          <w:u w:val="single"/>
        </w:rPr>
        <w:t>Declaration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Interests</w:t>
      </w:r>
    </w:p>
    <w:p w14:paraId="44540583" w14:textId="77777777" w:rsidR="00F84C6D" w:rsidRDefault="000B5D18" w:rsidP="00AA207F">
      <w:pPr>
        <w:pStyle w:val="BodyText"/>
        <w:spacing w:before="202" w:line="276" w:lineRule="auto"/>
        <w:ind w:left="820"/>
        <w:jc w:val="both"/>
        <w:rPr>
          <w:spacing w:val="-2"/>
        </w:rPr>
      </w:pP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declarations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2"/>
        </w:rPr>
        <w:t xml:space="preserve"> noted.</w:t>
      </w:r>
    </w:p>
    <w:p w14:paraId="3C8F34F1" w14:textId="77777777" w:rsidR="00B47554" w:rsidRDefault="00B47554" w:rsidP="00AA207F">
      <w:pPr>
        <w:pStyle w:val="BodyText"/>
        <w:spacing w:before="202" w:line="276" w:lineRule="auto"/>
        <w:ind w:left="820"/>
        <w:jc w:val="both"/>
      </w:pPr>
    </w:p>
    <w:p w14:paraId="44540584" w14:textId="77777777" w:rsidR="00F84C6D" w:rsidRDefault="000B5D18" w:rsidP="00AA207F">
      <w:pPr>
        <w:pStyle w:val="Heading1"/>
        <w:numPr>
          <w:ilvl w:val="0"/>
          <w:numId w:val="4"/>
        </w:numPr>
        <w:tabs>
          <w:tab w:val="left" w:pos="820"/>
        </w:tabs>
        <w:spacing w:before="201" w:line="276" w:lineRule="auto"/>
        <w:ind w:hanging="720"/>
        <w:rPr>
          <w:u w:val="none"/>
        </w:rPr>
      </w:pPr>
      <w:r>
        <w:t>Minutes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44540586" w14:textId="371AEC40" w:rsidR="00F84C6D" w:rsidRDefault="000B5D18" w:rsidP="00AA207F">
      <w:pPr>
        <w:pStyle w:val="BodyText"/>
        <w:spacing w:before="74" w:line="276" w:lineRule="auto"/>
        <w:ind w:left="820" w:right="116"/>
        <w:jc w:val="both"/>
      </w:pPr>
      <w:r>
        <w:t>The minutes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last Board of Trustees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 xml:space="preserve">held on the </w:t>
      </w:r>
      <w:r w:rsidR="00CE0AE7">
        <w:t>23</w:t>
      </w:r>
      <w:r w:rsidR="00CE0AE7" w:rsidRPr="00CE0AE7">
        <w:rPr>
          <w:vertAlign w:val="superscript"/>
        </w:rPr>
        <w:t>rd</w:t>
      </w:r>
      <w:r w:rsidR="00CE0AE7">
        <w:t xml:space="preserve"> of April </w:t>
      </w:r>
      <w:r>
        <w:t>2025 were approved as a correct record of the meeting.</w:t>
      </w:r>
    </w:p>
    <w:p w14:paraId="44540587" w14:textId="77777777" w:rsidR="00F84C6D" w:rsidRDefault="000B5D18" w:rsidP="00AA207F">
      <w:pPr>
        <w:pStyle w:val="ListParagraph"/>
        <w:numPr>
          <w:ilvl w:val="1"/>
          <w:numId w:val="4"/>
        </w:numPr>
        <w:tabs>
          <w:tab w:val="left" w:pos="820"/>
        </w:tabs>
        <w:spacing w:before="160" w:line="276" w:lineRule="auto"/>
        <w:ind w:hanging="720"/>
        <w:rPr>
          <w:sz w:val="24"/>
        </w:rPr>
      </w:pPr>
      <w:r>
        <w:rPr>
          <w:sz w:val="24"/>
          <w:u w:val="single"/>
        </w:rPr>
        <w:t>Matters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Arising</w:t>
      </w:r>
    </w:p>
    <w:p w14:paraId="4454058A" w14:textId="77777777" w:rsidR="00F84C6D" w:rsidRDefault="00F84C6D" w:rsidP="00AA207F">
      <w:pPr>
        <w:pStyle w:val="BodyText"/>
        <w:spacing w:line="276" w:lineRule="auto"/>
        <w:rPr>
          <w:b/>
        </w:rPr>
      </w:pPr>
    </w:p>
    <w:p w14:paraId="4454058B" w14:textId="7BC907F6" w:rsidR="00F84C6D" w:rsidRDefault="000B5D18" w:rsidP="00AA207F">
      <w:pPr>
        <w:pStyle w:val="ListParagraph"/>
        <w:numPr>
          <w:ilvl w:val="2"/>
          <w:numId w:val="4"/>
        </w:numPr>
        <w:tabs>
          <w:tab w:val="left" w:pos="1540"/>
        </w:tabs>
        <w:spacing w:line="276" w:lineRule="auto"/>
        <w:ind w:hanging="518"/>
        <w:jc w:val="left"/>
      </w:pPr>
      <w:r>
        <w:rPr>
          <w:sz w:val="24"/>
        </w:rPr>
        <w:t>Finance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account</w:t>
      </w:r>
      <w:r w:rsidR="008F199A">
        <w:rPr>
          <w:spacing w:val="-2"/>
          <w:sz w:val="24"/>
        </w:rPr>
        <w:t xml:space="preserve"> – This is now </w:t>
      </w:r>
      <w:r w:rsidR="008F199A" w:rsidRPr="008F199A">
        <w:rPr>
          <w:b/>
          <w:bCs/>
          <w:spacing w:val="-2"/>
          <w:sz w:val="24"/>
        </w:rPr>
        <w:t>complete</w:t>
      </w:r>
    </w:p>
    <w:p w14:paraId="4454058F" w14:textId="39823A3F" w:rsidR="00F84C6D" w:rsidRPr="005A08D7" w:rsidRDefault="000B5D18" w:rsidP="00AA207F">
      <w:pPr>
        <w:pStyle w:val="ListParagraph"/>
        <w:numPr>
          <w:ilvl w:val="2"/>
          <w:numId w:val="4"/>
        </w:numPr>
        <w:tabs>
          <w:tab w:val="left" w:pos="1536"/>
          <w:tab w:val="left" w:pos="1540"/>
        </w:tabs>
        <w:spacing w:before="173" w:line="276" w:lineRule="auto"/>
        <w:ind w:right="118" w:hanging="569"/>
        <w:jc w:val="both"/>
        <w:rPr>
          <w:b/>
        </w:rPr>
      </w:pPr>
      <w:r>
        <w:rPr>
          <w:sz w:val="24"/>
        </w:rPr>
        <w:t>Business WhatsApp</w:t>
      </w:r>
      <w:r w:rsidR="005A08D7">
        <w:rPr>
          <w:sz w:val="24"/>
        </w:rPr>
        <w:t xml:space="preserve"> for Board of Trustees</w:t>
      </w:r>
      <w:r>
        <w:rPr>
          <w:sz w:val="24"/>
        </w:rPr>
        <w:t xml:space="preserve"> – </w:t>
      </w:r>
      <w:r w:rsidR="008F199A">
        <w:rPr>
          <w:spacing w:val="-2"/>
          <w:sz w:val="24"/>
        </w:rPr>
        <w:t xml:space="preserve">This is now </w:t>
      </w:r>
      <w:r w:rsidR="008F199A" w:rsidRPr="008F199A">
        <w:rPr>
          <w:b/>
          <w:bCs/>
          <w:spacing w:val="-2"/>
          <w:sz w:val="24"/>
        </w:rPr>
        <w:t>complete</w:t>
      </w:r>
    </w:p>
    <w:p w14:paraId="50721E38" w14:textId="60B84B4A" w:rsidR="005A08D7" w:rsidRPr="00413752" w:rsidRDefault="00A00D34" w:rsidP="00AA207F">
      <w:pPr>
        <w:pStyle w:val="ListParagraph"/>
        <w:numPr>
          <w:ilvl w:val="2"/>
          <w:numId w:val="4"/>
        </w:numPr>
        <w:tabs>
          <w:tab w:val="left" w:pos="1536"/>
          <w:tab w:val="left" w:pos="1540"/>
        </w:tabs>
        <w:spacing w:before="173" w:line="276" w:lineRule="auto"/>
        <w:ind w:right="118" w:hanging="569"/>
        <w:jc w:val="both"/>
        <w:rPr>
          <w:b/>
        </w:rPr>
      </w:pPr>
      <w:r>
        <w:rPr>
          <w:spacing w:val="-2"/>
          <w:sz w:val="24"/>
        </w:rPr>
        <w:t xml:space="preserve">Finance – Additional section </w:t>
      </w:r>
      <w:r w:rsidR="00FE0898">
        <w:rPr>
          <w:spacing w:val="-2"/>
          <w:sz w:val="24"/>
        </w:rPr>
        <w:t xml:space="preserve">to be added to breakdown of costs on finance report to </w:t>
      </w:r>
      <w:r w:rsidR="00413752">
        <w:rPr>
          <w:spacing w:val="-2"/>
          <w:sz w:val="24"/>
        </w:rPr>
        <w:t xml:space="preserve">show core staff costs – This is now </w:t>
      </w:r>
      <w:r w:rsidR="00413752" w:rsidRPr="00413752">
        <w:rPr>
          <w:b/>
          <w:bCs/>
          <w:spacing w:val="-2"/>
          <w:sz w:val="24"/>
        </w:rPr>
        <w:t>complete</w:t>
      </w:r>
    </w:p>
    <w:p w14:paraId="2EBE51F2" w14:textId="77777777" w:rsidR="000B0446" w:rsidRPr="000B0446" w:rsidRDefault="00A37E11" w:rsidP="00AA207F">
      <w:pPr>
        <w:pStyle w:val="ListParagraph"/>
        <w:numPr>
          <w:ilvl w:val="2"/>
          <w:numId w:val="4"/>
        </w:numPr>
        <w:tabs>
          <w:tab w:val="left" w:pos="1536"/>
          <w:tab w:val="left" w:pos="1540"/>
        </w:tabs>
        <w:spacing w:before="173" w:line="276" w:lineRule="auto"/>
        <w:ind w:right="118" w:hanging="569"/>
        <w:jc w:val="both"/>
        <w:rPr>
          <w:b/>
        </w:rPr>
      </w:pPr>
      <w:r>
        <w:rPr>
          <w:spacing w:val="-2"/>
          <w:sz w:val="24"/>
        </w:rPr>
        <w:t xml:space="preserve">Student Voice &amp; Survey Insights </w:t>
      </w:r>
    </w:p>
    <w:p w14:paraId="76AEF0D0" w14:textId="779E09AB" w:rsidR="00413752" w:rsidRPr="00932680" w:rsidRDefault="000B0446" w:rsidP="00AA207F">
      <w:pPr>
        <w:pStyle w:val="ListParagraph"/>
        <w:tabs>
          <w:tab w:val="left" w:pos="1536"/>
          <w:tab w:val="left" w:pos="1540"/>
        </w:tabs>
        <w:spacing w:before="173" w:line="276" w:lineRule="auto"/>
        <w:ind w:left="1540" w:right="118" w:firstLine="0"/>
        <w:rPr>
          <w:b/>
        </w:rPr>
      </w:pPr>
      <w:r w:rsidRPr="004B771A">
        <w:rPr>
          <w:bCs/>
          <w:i/>
          <w:iCs/>
          <w:sz w:val="24"/>
          <w:szCs w:val="24"/>
          <w:u w:val="single"/>
        </w:rPr>
        <w:t>Head of SUSS Update:</w:t>
      </w:r>
      <w:r w:rsidRPr="004B771A">
        <w:rPr>
          <w:bCs/>
          <w:sz w:val="24"/>
          <w:szCs w:val="24"/>
        </w:rPr>
        <w:t xml:space="preserve"> </w:t>
      </w:r>
      <w:r w:rsidR="00A37E11">
        <w:rPr>
          <w:spacing w:val="-2"/>
          <w:sz w:val="24"/>
        </w:rPr>
        <w:t xml:space="preserve"> Data has </w:t>
      </w:r>
      <w:r w:rsidR="004E68EE">
        <w:rPr>
          <w:spacing w:val="-2"/>
          <w:sz w:val="24"/>
        </w:rPr>
        <w:t xml:space="preserve">now </w:t>
      </w:r>
      <w:r w:rsidR="00A37E11">
        <w:rPr>
          <w:spacing w:val="-2"/>
          <w:sz w:val="24"/>
        </w:rPr>
        <w:t xml:space="preserve">been provided in excel format </w:t>
      </w:r>
      <w:r w:rsidR="00932680">
        <w:rPr>
          <w:spacing w:val="-2"/>
          <w:sz w:val="24"/>
        </w:rPr>
        <w:t xml:space="preserve">and </w:t>
      </w:r>
      <w:r w:rsidR="00F12E66">
        <w:rPr>
          <w:spacing w:val="-2"/>
          <w:sz w:val="24"/>
        </w:rPr>
        <w:t xml:space="preserve">the </w:t>
      </w:r>
      <w:r w:rsidR="00932680">
        <w:rPr>
          <w:spacing w:val="-2"/>
          <w:sz w:val="24"/>
        </w:rPr>
        <w:t>Snr Insights Coordinator is now analysing this data</w:t>
      </w:r>
      <w:r w:rsidR="006008F6">
        <w:rPr>
          <w:spacing w:val="-2"/>
          <w:sz w:val="24"/>
        </w:rPr>
        <w:t xml:space="preserve">. We have learned from </w:t>
      </w:r>
      <w:r w:rsidR="006008F6" w:rsidRPr="006008F6">
        <w:rPr>
          <w:spacing w:val="-2"/>
          <w:sz w:val="24"/>
        </w:rPr>
        <w:t xml:space="preserve">the survey that one of the </w:t>
      </w:r>
      <w:r w:rsidR="006C20B6">
        <w:rPr>
          <w:spacing w:val="-2"/>
          <w:sz w:val="24"/>
        </w:rPr>
        <w:t>main</w:t>
      </w:r>
      <w:r w:rsidR="006008F6" w:rsidRPr="006008F6">
        <w:rPr>
          <w:spacing w:val="-2"/>
          <w:sz w:val="24"/>
        </w:rPr>
        <w:t xml:space="preserve"> reasons for </w:t>
      </w:r>
      <w:r w:rsidR="00C802D1">
        <w:rPr>
          <w:spacing w:val="-2"/>
          <w:sz w:val="24"/>
        </w:rPr>
        <w:t xml:space="preserve">students </w:t>
      </w:r>
      <w:r w:rsidR="006008F6" w:rsidRPr="006008F6">
        <w:rPr>
          <w:spacing w:val="-2"/>
          <w:sz w:val="24"/>
        </w:rPr>
        <w:t xml:space="preserve">not joining </w:t>
      </w:r>
      <w:r w:rsidR="006008F6">
        <w:rPr>
          <w:spacing w:val="-2"/>
          <w:sz w:val="24"/>
        </w:rPr>
        <w:t xml:space="preserve">a </w:t>
      </w:r>
      <w:r w:rsidR="006008F6" w:rsidRPr="006008F6">
        <w:rPr>
          <w:spacing w:val="-2"/>
          <w:sz w:val="24"/>
        </w:rPr>
        <w:t>societ</w:t>
      </w:r>
      <w:r w:rsidR="006008F6">
        <w:rPr>
          <w:spacing w:val="-2"/>
          <w:sz w:val="24"/>
        </w:rPr>
        <w:t xml:space="preserve">y </w:t>
      </w:r>
      <w:r w:rsidR="006008F6" w:rsidRPr="006008F6">
        <w:rPr>
          <w:spacing w:val="-2"/>
          <w:sz w:val="24"/>
        </w:rPr>
        <w:t xml:space="preserve">is </w:t>
      </w:r>
      <w:r w:rsidR="006008F6">
        <w:rPr>
          <w:spacing w:val="-2"/>
          <w:sz w:val="24"/>
        </w:rPr>
        <w:t xml:space="preserve">due to </w:t>
      </w:r>
      <w:r w:rsidR="006008F6" w:rsidRPr="006008F6">
        <w:rPr>
          <w:spacing w:val="-2"/>
          <w:sz w:val="24"/>
        </w:rPr>
        <w:t>lack of awareness</w:t>
      </w:r>
      <w:r w:rsidR="000F4B3B">
        <w:rPr>
          <w:spacing w:val="-2"/>
          <w:sz w:val="24"/>
        </w:rPr>
        <w:t xml:space="preserve">.  The society team are working with our comms team </w:t>
      </w:r>
      <w:r w:rsidR="00DF2CEA">
        <w:rPr>
          <w:spacing w:val="-2"/>
          <w:sz w:val="24"/>
        </w:rPr>
        <w:t xml:space="preserve">over the summer </w:t>
      </w:r>
      <w:r w:rsidR="000F4B3B">
        <w:rPr>
          <w:spacing w:val="-2"/>
          <w:sz w:val="24"/>
        </w:rPr>
        <w:t xml:space="preserve">to raise more awareness of </w:t>
      </w:r>
      <w:r w:rsidR="00364C70">
        <w:rPr>
          <w:spacing w:val="-2"/>
          <w:sz w:val="24"/>
        </w:rPr>
        <w:t>societies</w:t>
      </w:r>
      <w:r w:rsidR="00DF2CEA">
        <w:rPr>
          <w:spacing w:val="-2"/>
          <w:sz w:val="24"/>
        </w:rPr>
        <w:t xml:space="preserve"> in time for</w:t>
      </w:r>
      <w:r w:rsidR="004B771A">
        <w:rPr>
          <w:spacing w:val="-2"/>
          <w:sz w:val="24"/>
        </w:rPr>
        <w:t xml:space="preserve"> Freshers.</w:t>
      </w:r>
      <w:r w:rsidR="00F12E66">
        <w:rPr>
          <w:spacing w:val="-2"/>
          <w:sz w:val="24"/>
        </w:rPr>
        <w:t xml:space="preserve"> Also, due to </w:t>
      </w:r>
      <w:r w:rsidR="00274845" w:rsidRPr="00A97A92">
        <w:rPr>
          <w:spacing w:val="-2"/>
          <w:sz w:val="24"/>
        </w:rPr>
        <w:t>the complexities</w:t>
      </w:r>
      <w:r w:rsidR="00A97A92">
        <w:rPr>
          <w:spacing w:val="-2"/>
          <w:sz w:val="24"/>
        </w:rPr>
        <w:t xml:space="preserve"> from the </w:t>
      </w:r>
      <w:r w:rsidR="00F12E66">
        <w:rPr>
          <w:spacing w:val="-2"/>
          <w:sz w:val="24"/>
        </w:rPr>
        <w:t xml:space="preserve">cyber-attack </w:t>
      </w:r>
      <w:r w:rsidR="00C23479">
        <w:rPr>
          <w:spacing w:val="-2"/>
          <w:sz w:val="24"/>
        </w:rPr>
        <w:t>two years ago we d</w:t>
      </w:r>
      <w:r w:rsidR="00F37869">
        <w:rPr>
          <w:spacing w:val="-2"/>
          <w:sz w:val="24"/>
        </w:rPr>
        <w:t>id</w:t>
      </w:r>
      <w:r w:rsidR="00C23479">
        <w:rPr>
          <w:spacing w:val="-2"/>
          <w:sz w:val="24"/>
        </w:rPr>
        <w:t xml:space="preserve"> not have accurate data</w:t>
      </w:r>
      <w:r w:rsidR="00A2606C">
        <w:rPr>
          <w:spacing w:val="-2"/>
          <w:sz w:val="24"/>
        </w:rPr>
        <w:t xml:space="preserve"> </w:t>
      </w:r>
      <w:r w:rsidR="0085671A">
        <w:rPr>
          <w:spacing w:val="-2"/>
          <w:sz w:val="24"/>
        </w:rPr>
        <w:t xml:space="preserve">to compare </w:t>
      </w:r>
      <w:r w:rsidR="00DA7E6C">
        <w:rPr>
          <w:spacing w:val="-2"/>
          <w:sz w:val="24"/>
        </w:rPr>
        <w:t>society numbers</w:t>
      </w:r>
      <w:r w:rsidR="00F37869">
        <w:rPr>
          <w:spacing w:val="-2"/>
          <w:sz w:val="24"/>
        </w:rPr>
        <w:t xml:space="preserve">, now </w:t>
      </w:r>
      <w:r w:rsidR="00976D0F">
        <w:rPr>
          <w:spacing w:val="-2"/>
          <w:sz w:val="24"/>
        </w:rPr>
        <w:t xml:space="preserve">this has been rectified we will </w:t>
      </w:r>
      <w:r w:rsidR="006B5D79">
        <w:rPr>
          <w:spacing w:val="-2"/>
          <w:sz w:val="24"/>
        </w:rPr>
        <w:t>have better data going forward</w:t>
      </w:r>
      <w:r w:rsidR="006C20B6">
        <w:rPr>
          <w:spacing w:val="-2"/>
          <w:sz w:val="24"/>
        </w:rPr>
        <w:t xml:space="preserve">.  We have, </w:t>
      </w:r>
      <w:r w:rsidR="008C1872">
        <w:rPr>
          <w:spacing w:val="-2"/>
          <w:sz w:val="24"/>
        </w:rPr>
        <w:t>however,</w:t>
      </w:r>
      <w:r w:rsidR="00A2606C">
        <w:rPr>
          <w:spacing w:val="-2"/>
          <w:sz w:val="24"/>
        </w:rPr>
        <w:t xml:space="preserve"> </w:t>
      </w:r>
      <w:r w:rsidR="00274845">
        <w:rPr>
          <w:spacing w:val="-2"/>
          <w:sz w:val="24"/>
        </w:rPr>
        <w:t xml:space="preserve">seen a significate </w:t>
      </w:r>
      <w:r w:rsidR="002D6A96">
        <w:rPr>
          <w:spacing w:val="-2"/>
          <w:sz w:val="24"/>
        </w:rPr>
        <w:t>increase in society engagement</w:t>
      </w:r>
      <w:r w:rsidR="008D4CDA">
        <w:rPr>
          <w:spacing w:val="-2"/>
          <w:sz w:val="24"/>
        </w:rPr>
        <w:t xml:space="preserve"> and with our new contract with native we will be able to access further data regarding </w:t>
      </w:r>
      <w:r w:rsidR="004A7BDD">
        <w:rPr>
          <w:spacing w:val="-2"/>
          <w:sz w:val="24"/>
        </w:rPr>
        <w:t>tickets sales</w:t>
      </w:r>
      <w:r w:rsidR="002D6A96">
        <w:rPr>
          <w:spacing w:val="-2"/>
          <w:sz w:val="24"/>
        </w:rPr>
        <w:t xml:space="preserve"> </w:t>
      </w:r>
      <w:r w:rsidR="00932680">
        <w:rPr>
          <w:spacing w:val="-2"/>
          <w:sz w:val="24"/>
        </w:rPr>
        <w:t xml:space="preserve">- This is now </w:t>
      </w:r>
      <w:r w:rsidR="00932680" w:rsidRPr="008F199A">
        <w:rPr>
          <w:b/>
          <w:bCs/>
          <w:spacing w:val="-2"/>
          <w:sz w:val="24"/>
        </w:rPr>
        <w:t>complete</w:t>
      </w:r>
    </w:p>
    <w:p w14:paraId="7649D9D7" w14:textId="540F7D0D" w:rsidR="00932680" w:rsidRPr="00943BD6" w:rsidRDefault="00E2205E" w:rsidP="00AA207F">
      <w:pPr>
        <w:pStyle w:val="ListParagraph"/>
        <w:numPr>
          <w:ilvl w:val="2"/>
          <w:numId w:val="4"/>
        </w:numPr>
        <w:tabs>
          <w:tab w:val="left" w:pos="1536"/>
          <w:tab w:val="left" w:pos="1540"/>
        </w:tabs>
        <w:spacing w:before="173" w:line="276" w:lineRule="auto"/>
        <w:ind w:right="118" w:hanging="569"/>
        <w:jc w:val="both"/>
        <w:rPr>
          <w:b/>
        </w:rPr>
      </w:pPr>
      <w:r w:rsidRPr="004B771A">
        <w:rPr>
          <w:bCs/>
          <w:sz w:val="24"/>
          <w:szCs w:val="24"/>
        </w:rPr>
        <w:t xml:space="preserve">Implementation of recommendations </w:t>
      </w:r>
      <w:r w:rsidR="0011090A" w:rsidRPr="004B771A">
        <w:rPr>
          <w:bCs/>
          <w:sz w:val="24"/>
          <w:szCs w:val="24"/>
        </w:rPr>
        <w:t xml:space="preserve">from UWS Audit meeting - </w:t>
      </w:r>
      <w:r w:rsidR="00943BD6">
        <w:rPr>
          <w:spacing w:val="-2"/>
          <w:sz w:val="24"/>
        </w:rPr>
        <w:t xml:space="preserve">This is now </w:t>
      </w:r>
      <w:r w:rsidR="00943BD6" w:rsidRPr="008F199A">
        <w:rPr>
          <w:b/>
          <w:bCs/>
          <w:spacing w:val="-2"/>
          <w:sz w:val="24"/>
        </w:rPr>
        <w:t>complete</w:t>
      </w:r>
    </w:p>
    <w:p w14:paraId="58055B66" w14:textId="617539DC" w:rsidR="00943BD6" w:rsidRPr="004B771A" w:rsidRDefault="007267E5" w:rsidP="00AA207F">
      <w:pPr>
        <w:pStyle w:val="ListParagraph"/>
        <w:numPr>
          <w:ilvl w:val="2"/>
          <w:numId w:val="4"/>
        </w:numPr>
        <w:tabs>
          <w:tab w:val="left" w:pos="1536"/>
          <w:tab w:val="left" w:pos="1540"/>
        </w:tabs>
        <w:spacing w:before="173" w:line="276" w:lineRule="auto"/>
        <w:ind w:right="118" w:hanging="569"/>
        <w:jc w:val="both"/>
        <w:rPr>
          <w:spacing w:val="-2"/>
          <w:sz w:val="24"/>
        </w:rPr>
      </w:pPr>
      <w:r w:rsidRPr="004B771A">
        <w:rPr>
          <w:spacing w:val="-2"/>
          <w:sz w:val="24"/>
        </w:rPr>
        <w:t>Short life</w:t>
      </w:r>
      <w:r w:rsidR="0012093E" w:rsidRPr="004B771A">
        <w:rPr>
          <w:spacing w:val="-2"/>
          <w:sz w:val="24"/>
        </w:rPr>
        <w:t xml:space="preserve"> </w:t>
      </w:r>
      <w:r w:rsidRPr="004B771A">
        <w:rPr>
          <w:spacing w:val="-2"/>
          <w:sz w:val="24"/>
        </w:rPr>
        <w:t xml:space="preserve">working Group for the Democracy Review to be arranged. </w:t>
      </w:r>
    </w:p>
    <w:p w14:paraId="4DE523BC" w14:textId="7C8AC066" w:rsidR="00B929BA" w:rsidRPr="004B771A" w:rsidRDefault="00B929BA" w:rsidP="00AA207F">
      <w:pPr>
        <w:pStyle w:val="ListParagraph"/>
        <w:tabs>
          <w:tab w:val="left" w:pos="1536"/>
          <w:tab w:val="left" w:pos="1540"/>
        </w:tabs>
        <w:spacing w:before="173" w:line="276" w:lineRule="auto"/>
        <w:ind w:left="1540" w:right="118" w:firstLine="0"/>
        <w:jc w:val="left"/>
        <w:rPr>
          <w:b/>
          <w:sz w:val="24"/>
          <w:szCs w:val="24"/>
        </w:rPr>
      </w:pPr>
      <w:r w:rsidRPr="004B771A">
        <w:rPr>
          <w:bCs/>
          <w:i/>
          <w:iCs/>
          <w:sz w:val="24"/>
          <w:szCs w:val="24"/>
          <w:u w:val="single"/>
        </w:rPr>
        <w:t>Head of SUSS Update:</w:t>
      </w:r>
      <w:r w:rsidRPr="004B771A">
        <w:rPr>
          <w:bCs/>
          <w:sz w:val="24"/>
          <w:szCs w:val="24"/>
        </w:rPr>
        <w:t xml:space="preserve"> this</w:t>
      </w:r>
      <w:r w:rsidR="00C30CDD">
        <w:rPr>
          <w:bCs/>
          <w:sz w:val="24"/>
          <w:szCs w:val="24"/>
        </w:rPr>
        <w:t xml:space="preserve"> was delayed slightly due to annual leave</w:t>
      </w:r>
      <w:r w:rsidR="00C80ACE">
        <w:rPr>
          <w:bCs/>
          <w:sz w:val="24"/>
          <w:szCs w:val="24"/>
        </w:rPr>
        <w:t xml:space="preserve"> therefore</w:t>
      </w:r>
      <w:r w:rsidRPr="004B771A">
        <w:rPr>
          <w:bCs/>
          <w:sz w:val="24"/>
          <w:szCs w:val="24"/>
        </w:rPr>
        <w:t xml:space="preserve"> is </w:t>
      </w:r>
      <w:r w:rsidRPr="004B771A">
        <w:rPr>
          <w:b/>
          <w:sz w:val="24"/>
          <w:szCs w:val="24"/>
        </w:rPr>
        <w:t>ongoing</w:t>
      </w:r>
    </w:p>
    <w:p w14:paraId="636DE3A7" w14:textId="6072E728" w:rsidR="00B929BA" w:rsidRPr="004B771A" w:rsidRDefault="007A030A" w:rsidP="00AA207F">
      <w:pPr>
        <w:pStyle w:val="ListParagraph"/>
        <w:numPr>
          <w:ilvl w:val="2"/>
          <w:numId w:val="4"/>
        </w:numPr>
        <w:tabs>
          <w:tab w:val="left" w:pos="1536"/>
          <w:tab w:val="left" w:pos="1540"/>
        </w:tabs>
        <w:spacing w:before="173" w:line="276" w:lineRule="auto"/>
        <w:ind w:right="118" w:hanging="569"/>
        <w:jc w:val="both"/>
        <w:rPr>
          <w:bCs/>
          <w:sz w:val="24"/>
          <w:szCs w:val="24"/>
        </w:rPr>
      </w:pPr>
      <w:r w:rsidRPr="004B771A">
        <w:rPr>
          <w:bCs/>
          <w:sz w:val="24"/>
          <w:szCs w:val="24"/>
        </w:rPr>
        <w:t>CEO</w:t>
      </w:r>
      <w:r w:rsidR="00853125" w:rsidRPr="004B771A">
        <w:rPr>
          <w:bCs/>
          <w:sz w:val="24"/>
          <w:szCs w:val="24"/>
        </w:rPr>
        <w:t xml:space="preserve"> Report (Sustainability &amp; Green Impact Award)</w:t>
      </w:r>
      <w:r w:rsidR="003D21C2" w:rsidRPr="004B771A">
        <w:rPr>
          <w:bCs/>
          <w:sz w:val="24"/>
          <w:szCs w:val="24"/>
        </w:rPr>
        <w:t xml:space="preserve"> – Information to be shared with Board of Trustees – This is </w:t>
      </w:r>
      <w:r w:rsidR="003D21C2" w:rsidRPr="004B771A">
        <w:rPr>
          <w:b/>
          <w:sz w:val="24"/>
          <w:szCs w:val="24"/>
        </w:rPr>
        <w:t>ongoing</w:t>
      </w:r>
    </w:p>
    <w:p w14:paraId="15A75F4F" w14:textId="1217332A" w:rsidR="00B929BA" w:rsidRPr="008F54B6" w:rsidRDefault="00E7204B" w:rsidP="00AA207F">
      <w:pPr>
        <w:pStyle w:val="ListParagraph"/>
        <w:numPr>
          <w:ilvl w:val="2"/>
          <w:numId w:val="4"/>
        </w:numPr>
        <w:tabs>
          <w:tab w:val="left" w:pos="1536"/>
          <w:tab w:val="left" w:pos="1540"/>
        </w:tabs>
        <w:spacing w:before="173" w:line="276" w:lineRule="auto"/>
        <w:ind w:right="118" w:hanging="569"/>
        <w:jc w:val="both"/>
        <w:rPr>
          <w:bCs/>
          <w:sz w:val="24"/>
          <w:szCs w:val="24"/>
        </w:rPr>
      </w:pPr>
      <w:r w:rsidRPr="004B771A">
        <w:rPr>
          <w:bCs/>
          <w:sz w:val="24"/>
          <w:szCs w:val="24"/>
        </w:rPr>
        <w:t>Audit &amp; Risk Committee</w:t>
      </w:r>
      <w:r w:rsidR="009F1BB6" w:rsidRPr="004B771A">
        <w:rPr>
          <w:bCs/>
          <w:sz w:val="24"/>
          <w:szCs w:val="24"/>
        </w:rPr>
        <w:t xml:space="preserve"> Volunteers</w:t>
      </w:r>
      <w:r w:rsidRPr="004B771A">
        <w:rPr>
          <w:bCs/>
          <w:sz w:val="24"/>
          <w:szCs w:val="24"/>
        </w:rPr>
        <w:t xml:space="preserve"> </w:t>
      </w:r>
      <w:r w:rsidR="00BF4E41" w:rsidRPr="004B771A">
        <w:rPr>
          <w:bCs/>
          <w:sz w:val="24"/>
          <w:szCs w:val="24"/>
        </w:rPr>
        <w:t>–</w:t>
      </w:r>
      <w:r w:rsidRPr="004B771A">
        <w:rPr>
          <w:bCs/>
          <w:sz w:val="24"/>
          <w:szCs w:val="24"/>
        </w:rPr>
        <w:t xml:space="preserve"> </w:t>
      </w:r>
      <w:r w:rsidR="00BF4E41" w:rsidRPr="004B771A">
        <w:rPr>
          <w:bCs/>
          <w:sz w:val="24"/>
          <w:szCs w:val="24"/>
        </w:rPr>
        <w:t xml:space="preserve">Some Trustees who may be interested in sitting on this committee were </w:t>
      </w:r>
      <w:r w:rsidR="009E0175" w:rsidRPr="004B771A">
        <w:rPr>
          <w:bCs/>
          <w:sz w:val="24"/>
          <w:szCs w:val="24"/>
        </w:rPr>
        <w:t xml:space="preserve">unable to attend </w:t>
      </w:r>
      <w:r w:rsidR="00C654E9" w:rsidRPr="004B771A">
        <w:rPr>
          <w:bCs/>
          <w:sz w:val="24"/>
          <w:szCs w:val="24"/>
        </w:rPr>
        <w:t xml:space="preserve">the Board </w:t>
      </w:r>
      <w:r w:rsidR="009E0175" w:rsidRPr="004B771A">
        <w:rPr>
          <w:bCs/>
          <w:sz w:val="24"/>
          <w:szCs w:val="24"/>
        </w:rPr>
        <w:t>meeting on</w:t>
      </w:r>
      <w:r w:rsidR="00C654E9" w:rsidRPr="004B771A">
        <w:rPr>
          <w:bCs/>
          <w:sz w:val="24"/>
          <w:szCs w:val="24"/>
        </w:rPr>
        <w:t xml:space="preserve"> the</w:t>
      </w:r>
      <w:r w:rsidR="009E0175" w:rsidRPr="004B771A">
        <w:rPr>
          <w:bCs/>
          <w:sz w:val="24"/>
          <w:szCs w:val="24"/>
        </w:rPr>
        <w:t xml:space="preserve"> 22</w:t>
      </w:r>
      <w:r w:rsidR="009E0175" w:rsidRPr="004B771A">
        <w:rPr>
          <w:bCs/>
          <w:sz w:val="24"/>
          <w:szCs w:val="24"/>
          <w:vertAlign w:val="superscript"/>
        </w:rPr>
        <w:t>nd</w:t>
      </w:r>
      <w:r w:rsidR="009E0175" w:rsidRPr="004B771A">
        <w:rPr>
          <w:bCs/>
          <w:sz w:val="24"/>
          <w:szCs w:val="24"/>
        </w:rPr>
        <w:t xml:space="preserve"> of May</w:t>
      </w:r>
      <w:r w:rsidR="00B27E1B" w:rsidRPr="004B771A">
        <w:rPr>
          <w:bCs/>
          <w:sz w:val="24"/>
          <w:szCs w:val="24"/>
        </w:rPr>
        <w:t xml:space="preserve"> or </w:t>
      </w:r>
      <w:r w:rsidR="0098248A" w:rsidRPr="004B771A">
        <w:rPr>
          <w:bCs/>
          <w:sz w:val="24"/>
          <w:szCs w:val="24"/>
        </w:rPr>
        <w:t>leave meeting as it ran over</w:t>
      </w:r>
      <w:r w:rsidR="009E0175" w:rsidRPr="004B771A">
        <w:rPr>
          <w:bCs/>
          <w:sz w:val="24"/>
          <w:szCs w:val="24"/>
        </w:rPr>
        <w:t xml:space="preserve">.  </w:t>
      </w:r>
      <w:r w:rsidR="00C133FD" w:rsidRPr="004B771A">
        <w:rPr>
          <w:bCs/>
          <w:sz w:val="24"/>
          <w:szCs w:val="24"/>
        </w:rPr>
        <w:t>(</w:t>
      </w:r>
      <w:r w:rsidR="009E0175" w:rsidRPr="004B771A">
        <w:rPr>
          <w:bCs/>
          <w:sz w:val="24"/>
          <w:szCs w:val="24"/>
        </w:rPr>
        <w:t>CS</w:t>
      </w:r>
      <w:r w:rsidR="00C133FD" w:rsidRPr="004B771A">
        <w:rPr>
          <w:bCs/>
          <w:sz w:val="24"/>
          <w:szCs w:val="24"/>
        </w:rPr>
        <w:t>)</w:t>
      </w:r>
      <w:r w:rsidR="009E0175" w:rsidRPr="004B771A">
        <w:rPr>
          <w:bCs/>
          <w:sz w:val="24"/>
          <w:szCs w:val="24"/>
        </w:rPr>
        <w:t xml:space="preserve"> will email out information to those not present</w:t>
      </w:r>
      <w:r w:rsidR="00C654E9" w:rsidRPr="004B771A">
        <w:rPr>
          <w:bCs/>
          <w:sz w:val="24"/>
          <w:szCs w:val="24"/>
        </w:rPr>
        <w:t xml:space="preserve"> - </w:t>
      </w:r>
      <w:r w:rsidR="00C654E9" w:rsidRPr="004B771A">
        <w:rPr>
          <w:b/>
          <w:sz w:val="24"/>
          <w:szCs w:val="24"/>
        </w:rPr>
        <w:t>ongoing</w:t>
      </w:r>
    </w:p>
    <w:p w14:paraId="531B5F6C" w14:textId="77777777" w:rsidR="005A08D7" w:rsidRPr="008F199A" w:rsidRDefault="005A08D7" w:rsidP="00AA207F">
      <w:pPr>
        <w:pStyle w:val="ListParagraph"/>
        <w:tabs>
          <w:tab w:val="left" w:pos="1536"/>
          <w:tab w:val="left" w:pos="1540"/>
        </w:tabs>
        <w:spacing w:before="173" w:line="276" w:lineRule="auto"/>
        <w:ind w:left="1540" w:right="118" w:firstLine="0"/>
        <w:rPr>
          <w:b/>
        </w:rPr>
      </w:pPr>
    </w:p>
    <w:p w14:paraId="44540590" w14:textId="77777777" w:rsidR="00F84C6D" w:rsidRDefault="000B5D18" w:rsidP="00AA207F">
      <w:pPr>
        <w:pStyle w:val="BodyText"/>
        <w:spacing w:line="276" w:lineRule="auto"/>
        <w:ind w:left="820"/>
        <w:jc w:val="both"/>
      </w:pPr>
      <w:r>
        <w:t>The</w:t>
      </w:r>
      <w:r>
        <w:rPr>
          <w:spacing w:val="-3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 xml:space="preserve">was </w:t>
      </w:r>
      <w:r>
        <w:rPr>
          <w:b/>
        </w:rPr>
        <w:t>approved</w:t>
      </w:r>
      <w:r>
        <w:rPr>
          <w:b/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Board.</w:t>
      </w:r>
    </w:p>
    <w:p w14:paraId="44540591" w14:textId="77777777" w:rsidR="00F84C6D" w:rsidRDefault="000B5D18" w:rsidP="00AA207F">
      <w:pPr>
        <w:pStyle w:val="Heading1"/>
        <w:numPr>
          <w:ilvl w:val="0"/>
          <w:numId w:val="3"/>
        </w:numPr>
        <w:tabs>
          <w:tab w:val="left" w:pos="820"/>
        </w:tabs>
        <w:spacing w:before="202" w:line="276" w:lineRule="auto"/>
        <w:ind w:hanging="720"/>
        <w:rPr>
          <w:u w:val="none"/>
        </w:rPr>
      </w:pPr>
      <w:r>
        <w:rPr>
          <w:spacing w:val="-2"/>
        </w:rPr>
        <w:t>Finance</w:t>
      </w:r>
    </w:p>
    <w:p w14:paraId="44540592" w14:textId="77777777" w:rsidR="00F84C6D" w:rsidRDefault="000B5D18" w:rsidP="00AA207F">
      <w:pPr>
        <w:pStyle w:val="ListParagraph"/>
        <w:numPr>
          <w:ilvl w:val="1"/>
          <w:numId w:val="3"/>
        </w:numPr>
        <w:tabs>
          <w:tab w:val="left" w:pos="820"/>
        </w:tabs>
        <w:spacing w:before="201" w:line="276" w:lineRule="auto"/>
        <w:ind w:hanging="720"/>
        <w:rPr>
          <w:sz w:val="24"/>
        </w:rPr>
      </w:pPr>
      <w:r>
        <w:rPr>
          <w:sz w:val="24"/>
          <w:u w:val="single"/>
        </w:rPr>
        <w:t>Deputy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CEO/Finance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Report</w:t>
      </w:r>
    </w:p>
    <w:p w14:paraId="44540594" w14:textId="1D274D0E" w:rsidR="00F84C6D" w:rsidRDefault="000B5D18" w:rsidP="00AA207F">
      <w:pPr>
        <w:pStyle w:val="BodyText"/>
        <w:spacing w:before="199" w:line="276" w:lineRule="auto"/>
        <w:ind w:left="820" w:right="117"/>
        <w:jc w:val="both"/>
      </w:pPr>
      <w:r>
        <w:t>Th</w:t>
      </w:r>
      <w:r w:rsidR="00837F02">
        <w:t xml:space="preserve">is </w:t>
      </w:r>
      <w:r>
        <w:t xml:space="preserve">report was taken as read, </w:t>
      </w:r>
      <w:r w:rsidR="002643F1">
        <w:t>however</w:t>
      </w:r>
      <w:r w:rsidR="00837F02">
        <w:t xml:space="preserve"> </w:t>
      </w:r>
      <w:r>
        <w:t xml:space="preserve">with the </w:t>
      </w:r>
      <w:r w:rsidR="00837F02">
        <w:t xml:space="preserve">Deputy CEO </w:t>
      </w:r>
      <w:r w:rsidR="0033154B" w:rsidRPr="0033154B">
        <w:t>highlighted</w:t>
      </w:r>
      <w:r w:rsidR="001E7808">
        <w:t xml:space="preserve"> from their report</w:t>
      </w:r>
      <w:r w:rsidR="0033154B" w:rsidRPr="0033154B">
        <w:t xml:space="preserve"> </w:t>
      </w:r>
      <w:r w:rsidR="0033154B" w:rsidRPr="0033154B">
        <w:lastRenderedPageBreak/>
        <w:t>the</w:t>
      </w:r>
      <w:r w:rsidR="00C328C0">
        <w:t xml:space="preserve"> reasons </w:t>
      </w:r>
      <w:r w:rsidR="002E293A">
        <w:t>there is a higher overall</w:t>
      </w:r>
      <w:r w:rsidR="0033154B" w:rsidRPr="0033154B">
        <w:t xml:space="preserve"> surplus figure</w:t>
      </w:r>
      <w:r w:rsidR="00B44D32">
        <w:t xml:space="preserve"> </w:t>
      </w:r>
      <w:r w:rsidR="00C931E0">
        <w:t xml:space="preserve">in the </w:t>
      </w:r>
      <w:r w:rsidR="00A16801">
        <w:t xml:space="preserve">updated budget </w:t>
      </w:r>
      <w:r w:rsidR="00B44D32">
        <w:t>tha</w:t>
      </w:r>
      <w:r w:rsidR="000C5AF7">
        <w:t>n</w:t>
      </w:r>
      <w:r w:rsidR="00B44D32">
        <w:t xml:space="preserve"> predicted</w:t>
      </w:r>
      <w:r w:rsidR="00B92F05">
        <w:t>,</w:t>
      </w:r>
      <w:r w:rsidR="0033154B" w:rsidRPr="0033154B">
        <w:t xml:space="preserve"> </w:t>
      </w:r>
      <w:r w:rsidR="009F29FF">
        <w:t xml:space="preserve">some of which were </w:t>
      </w:r>
      <w:r w:rsidR="00893C4F">
        <w:t>due to recent staff changes</w:t>
      </w:r>
      <w:r w:rsidR="007C5449">
        <w:t xml:space="preserve"> and</w:t>
      </w:r>
      <w:r w:rsidR="0008104B">
        <w:t xml:space="preserve"> </w:t>
      </w:r>
      <w:r w:rsidR="00A1494D">
        <w:t>the income</w:t>
      </w:r>
      <w:r w:rsidR="007D1E0C">
        <w:t xml:space="preserve"> generated from external bookings </w:t>
      </w:r>
      <w:r w:rsidR="006D6056">
        <w:t>being higher than expected</w:t>
      </w:r>
      <w:r w:rsidR="0043638A">
        <w:t>.</w:t>
      </w:r>
    </w:p>
    <w:p w14:paraId="692FED9A" w14:textId="6A5FB9F0" w:rsidR="003D7AE5" w:rsidRPr="0033154B" w:rsidRDefault="0043638A" w:rsidP="00AA207F">
      <w:pPr>
        <w:pStyle w:val="BodyText"/>
        <w:spacing w:before="199" w:line="276" w:lineRule="auto"/>
        <w:ind w:left="820" w:right="117"/>
        <w:jc w:val="both"/>
      </w:pPr>
      <w:r>
        <w:t xml:space="preserve">A member of the Board asked for </w:t>
      </w:r>
      <w:r w:rsidR="00597B6A">
        <w:t>clarity</w:t>
      </w:r>
      <w:r>
        <w:t xml:space="preserve"> o</w:t>
      </w:r>
      <w:r w:rsidR="007407E5">
        <w:t xml:space="preserve">n </w:t>
      </w:r>
      <w:r w:rsidR="00CC6D47">
        <w:t xml:space="preserve">last </w:t>
      </w:r>
      <w:r w:rsidR="00AD03CB">
        <w:t>year’s surplus</w:t>
      </w:r>
      <w:r w:rsidR="00CC6D47">
        <w:t xml:space="preserve"> </w:t>
      </w:r>
      <w:r w:rsidR="00232000">
        <w:t xml:space="preserve">figure </w:t>
      </w:r>
      <w:r w:rsidR="00FB27D7">
        <w:t xml:space="preserve">which was designated </w:t>
      </w:r>
      <w:r w:rsidR="00962450">
        <w:t>for</w:t>
      </w:r>
      <w:r w:rsidR="00FB27D7">
        <w:t xml:space="preserve"> staffing costs </w:t>
      </w:r>
      <w:r w:rsidR="005F52FA">
        <w:t>and wh</w:t>
      </w:r>
      <w:r w:rsidR="000830E8">
        <w:t xml:space="preserve">y </w:t>
      </w:r>
      <w:r w:rsidR="007407E5">
        <w:t xml:space="preserve">this </w:t>
      </w:r>
      <w:r w:rsidR="00597B6A">
        <w:t>year’s</w:t>
      </w:r>
      <w:r w:rsidR="007407E5">
        <w:t xml:space="preserve"> surplus</w:t>
      </w:r>
      <w:r w:rsidR="00232000">
        <w:t xml:space="preserve"> figure</w:t>
      </w:r>
      <w:r w:rsidR="000830E8">
        <w:t xml:space="preserve"> is also needed for staffing costs</w:t>
      </w:r>
      <w:r w:rsidR="001550CF">
        <w:t xml:space="preserve">. </w:t>
      </w:r>
      <w:r w:rsidR="00CC6D47">
        <w:t xml:space="preserve">They also </w:t>
      </w:r>
      <w:r w:rsidR="000349C6">
        <w:t xml:space="preserve">suggested we </w:t>
      </w:r>
      <w:r w:rsidR="00F07370">
        <w:t xml:space="preserve">save some of this and not use it all for the </w:t>
      </w:r>
      <w:r w:rsidR="00403F20">
        <w:t xml:space="preserve">communications coordinator </w:t>
      </w:r>
      <w:r w:rsidR="00F07370">
        <w:t>maternity leave cover</w:t>
      </w:r>
      <w:r w:rsidR="007F2428">
        <w:t xml:space="preserve"> next year</w:t>
      </w:r>
      <w:r w:rsidR="00F07370">
        <w:t xml:space="preserve">. The Deputy CEO provided clarity </w:t>
      </w:r>
      <w:r w:rsidR="00FE234C">
        <w:t xml:space="preserve">regarding the surplus from last year and </w:t>
      </w:r>
      <w:r w:rsidR="004662E6">
        <w:t xml:space="preserve">the amount we have in surplus </w:t>
      </w:r>
      <w:r w:rsidR="00FE234C">
        <w:t xml:space="preserve">this year.  The Head of SUSS explained the need for </w:t>
      </w:r>
      <w:r w:rsidR="00CF36CB">
        <w:t xml:space="preserve">maternity cover </w:t>
      </w:r>
      <w:r w:rsidR="00802979">
        <w:t xml:space="preserve">for communications </w:t>
      </w:r>
      <w:r w:rsidR="00CF36CB">
        <w:t>a</w:t>
      </w:r>
      <w:r w:rsidR="00C740AE">
        <w:t xml:space="preserve">s there is no available capacity </w:t>
      </w:r>
      <w:r w:rsidR="00BE3A28">
        <w:t>with</w:t>
      </w:r>
      <w:r w:rsidR="00C740AE">
        <w:t xml:space="preserve">in the staff team with the CEO adding, none of the </w:t>
      </w:r>
      <w:r w:rsidR="00BA3863">
        <w:t>staff team have the skill set either to cover this</w:t>
      </w:r>
      <w:r w:rsidR="0081497E">
        <w:t xml:space="preserve">. </w:t>
      </w:r>
      <w:r w:rsidR="009E7508">
        <w:t>The CEO continued,</w:t>
      </w:r>
      <w:r w:rsidR="0031783B">
        <w:t xml:space="preserve"> </w:t>
      </w:r>
      <w:r w:rsidR="007921C5">
        <w:t xml:space="preserve">we cannot afford maternity </w:t>
      </w:r>
      <w:r w:rsidR="003D7AE5">
        <w:t xml:space="preserve">cover for our second staff member who is </w:t>
      </w:r>
      <w:r w:rsidR="007921C5">
        <w:t xml:space="preserve">also </w:t>
      </w:r>
      <w:r w:rsidR="003D7AE5">
        <w:t xml:space="preserve">going on maternity </w:t>
      </w:r>
      <w:r w:rsidR="007921C5">
        <w:t>leave t</w:t>
      </w:r>
      <w:r w:rsidR="003D7AE5">
        <w:t xml:space="preserve">herefore their duties will be distributed to the staff team.  </w:t>
      </w:r>
      <w:r w:rsidR="00AD03CB">
        <w:t xml:space="preserve">The staff team do not have </w:t>
      </w:r>
      <w:r w:rsidR="00847257">
        <w:t>capacity,</w:t>
      </w:r>
      <w:r w:rsidR="00AD03CB">
        <w:t xml:space="preserve"> or the skill set to cover both posts. </w:t>
      </w:r>
      <w:r w:rsidR="001F65CB">
        <w:t xml:space="preserve">Also, there are no proposals being </w:t>
      </w:r>
      <w:r w:rsidR="00443599">
        <w:t>brought</w:t>
      </w:r>
      <w:r w:rsidR="001F65CB">
        <w:t xml:space="preserve"> to the Board </w:t>
      </w:r>
      <w:r w:rsidR="009537B9">
        <w:t xml:space="preserve">today </w:t>
      </w:r>
      <w:r w:rsidR="00344C83">
        <w:t>regarding the surplus</w:t>
      </w:r>
      <w:r w:rsidR="00CA54E7">
        <w:t xml:space="preserve"> as </w:t>
      </w:r>
      <w:r w:rsidR="00443599">
        <w:t xml:space="preserve">we do not know yet what our block grant </w:t>
      </w:r>
      <w:r w:rsidR="00CA54E7">
        <w:t xml:space="preserve">for next year </w:t>
      </w:r>
      <w:r w:rsidR="00443599">
        <w:t xml:space="preserve">will be. </w:t>
      </w:r>
    </w:p>
    <w:p w14:paraId="44540595" w14:textId="7095AEB5" w:rsidR="00F84C6D" w:rsidRDefault="006A5D75" w:rsidP="00AA207F">
      <w:pPr>
        <w:pStyle w:val="BodyText"/>
        <w:spacing w:before="199" w:line="276" w:lineRule="auto"/>
        <w:ind w:left="820" w:right="117"/>
        <w:jc w:val="both"/>
        <w:rPr>
          <w:b/>
        </w:rPr>
      </w:pPr>
      <w:r>
        <w:t xml:space="preserve">A second member of the Board </w:t>
      </w:r>
      <w:r w:rsidR="00E21910">
        <w:t xml:space="preserve">suggested this </w:t>
      </w:r>
      <w:r w:rsidR="005F52FA">
        <w:t>year’s</w:t>
      </w:r>
      <w:r w:rsidR="00E21910">
        <w:t xml:space="preserve"> surplus be designated to </w:t>
      </w:r>
      <w:r w:rsidR="007735EA" w:rsidRPr="007735EA">
        <w:t>cover exceptional costs next</w:t>
      </w:r>
      <w:r w:rsidR="00E21910">
        <w:t xml:space="preserve"> year</w:t>
      </w:r>
      <w:r w:rsidR="00367F88">
        <w:t xml:space="preserve">.  The CEO advised as soon as we get notification of our block </w:t>
      </w:r>
      <w:r w:rsidR="00C652E2">
        <w:t>grant,</w:t>
      </w:r>
      <w:r w:rsidR="00367F88">
        <w:t xml:space="preserve"> we will </w:t>
      </w:r>
      <w:r w:rsidR="00977014">
        <w:t>work on the budget</w:t>
      </w:r>
      <w:r w:rsidR="00C652E2">
        <w:t xml:space="preserve"> and bring </w:t>
      </w:r>
      <w:r w:rsidR="00F601E1">
        <w:t>this</w:t>
      </w:r>
      <w:r w:rsidR="00C652E2">
        <w:t xml:space="preserve"> to the Board for approval. </w:t>
      </w:r>
      <w:r w:rsidR="00E20FC4">
        <w:t xml:space="preserve"> </w:t>
      </w:r>
      <w:r w:rsidR="00C652E2">
        <w:t xml:space="preserve">   </w:t>
      </w:r>
      <w:r w:rsidR="00C652E2" w:rsidRPr="00C652E2">
        <w:rPr>
          <w:b/>
          <w:bCs/>
        </w:rPr>
        <w:t>Action: SD/RS</w:t>
      </w:r>
    </w:p>
    <w:p w14:paraId="4454059B" w14:textId="77777777" w:rsidR="00F84C6D" w:rsidRDefault="00F84C6D" w:rsidP="00AA207F">
      <w:pPr>
        <w:pStyle w:val="BodyText"/>
        <w:spacing w:before="180" w:line="276" w:lineRule="auto"/>
      </w:pPr>
    </w:p>
    <w:p w14:paraId="4454059E" w14:textId="77777777" w:rsidR="00F84C6D" w:rsidRDefault="000B5D18" w:rsidP="00AA207F">
      <w:pPr>
        <w:pStyle w:val="ListParagraph"/>
        <w:numPr>
          <w:ilvl w:val="1"/>
          <w:numId w:val="3"/>
        </w:numPr>
        <w:tabs>
          <w:tab w:val="left" w:pos="820"/>
        </w:tabs>
        <w:spacing w:before="79" w:line="276" w:lineRule="auto"/>
        <w:ind w:hanging="720"/>
        <w:rPr>
          <w:sz w:val="24"/>
        </w:rPr>
      </w:pPr>
      <w:r>
        <w:rPr>
          <w:sz w:val="24"/>
          <w:u w:val="single"/>
        </w:rPr>
        <w:t>Management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Accounts</w:t>
      </w:r>
    </w:p>
    <w:p w14:paraId="4454059F" w14:textId="3418A78D" w:rsidR="00F84C6D" w:rsidRDefault="000B5D18" w:rsidP="00AA207F">
      <w:pPr>
        <w:pStyle w:val="BodyText"/>
        <w:spacing w:before="180" w:line="276" w:lineRule="auto"/>
        <w:ind w:left="820"/>
        <w:jc w:val="both"/>
        <w:rPr>
          <w:b/>
          <w:spacing w:val="-2"/>
        </w:rPr>
      </w:pP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8672F0">
        <w:t>April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 xml:space="preserve">were </w:t>
      </w:r>
      <w:r>
        <w:rPr>
          <w:b/>
          <w:spacing w:val="-2"/>
        </w:rPr>
        <w:t>Approved.</w:t>
      </w:r>
    </w:p>
    <w:p w14:paraId="5A02CB70" w14:textId="74A2D919" w:rsidR="00FC6A25" w:rsidRPr="00FC6A25" w:rsidRDefault="00FC6A25" w:rsidP="00AA207F">
      <w:pPr>
        <w:pStyle w:val="BodyText"/>
        <w:numPr>
          <w:ilvl w:val="1"/>
          <w:numId w:val="3"/>
        </w:numPr>
        <w:spacing w:before="180" w:line="276" w:lineRule="auto"/>
        <w:jc w:val="both"/>
        <w:rPr>
          <w:bCs/>
          <w:u w:val="single"/>
        </w:rPr>
      </w:pPr>
      <w:r w:rsidRPr="00FC6A25">
        <w:rPr>
          <w:bCs/>
          <w:spacing w:val="-2"/>
          <w:u w:val="single"/>
        </w:rPr>
        <w:t>Update on 3-year Budgets</w:t>
      </w:r>
    </w:p>
    <w:p w14:paraId="1F9E9D08" w14:textId="01568A75" w:rsidR="00FC6A25" w:rsidRPr="00FC6A25" w:rsidRDefault="00406DFF" w:rsidP="00AA207F">
      <w:pPr>
        <w:pStyle w:val="BodyText"/>
        <w:spacing w:before="180" w:line="276" w:lineRule="auto"/>
        <w:ind w:left="820"/>
        <w:jc w:val="both"/>
        <w:rPr>
          <w:bCs/>
        </w:rPr>
      </w:pPr>
      <w:r>
        <w:rPr>
          <w:bCs/>
          <w:spacing w:val="-2"/>
        </w:rPr>
        <w:t xml:space="preserve">This report was for </w:t>
      </w:r>
      <w:r w:rsidR="00AA4EE5">
        <w:rPr>
          <w:bCs/>
          <w:spacing w:val="-2"/>
        </w:rPr>
        <w:t>information.</w:t>
      </w:r>
    </w:p>
    <w:p w14:paraId="445405A0" w14:textId="77777777" w:rsidR="00F84C6D" w:rsidRDefault="00F84C6D" w:rsidP="00AA207F">
      <w:pPr>
        <w:pStyle w:val="BodyText"/>
        <w:spacing w:line="276" w:lineRule="auto"/>
        <w:rPr>
          <w:b/>
        </w:rPr>
      </w:pPr>
    </w:p>
    <w:p w14:paraId="445405BC" w14:textId="086AE77F" w:rsidR="00F84C6D" w:rsidRDefault="000B5D18" w:rsidP="00AA207F">
      <w:pPr>
        <w:pStyle w:val="ListParagraph"/>
        <w:numPr>
          <w:ilvl w:val="0"/>
          <w:numId w:val="3"/>
        </w:numPr>
        <w:tabs>
          <w:tab w:val="left" w:pos="820"/>
        </w:tabs>
        <w:spacing w:before="180" w:line="276" w:lineRule="auto"/>
        <w:ind w:hanging="720"/>
        <w:rPr>
          <w:b/>
          <w:sz w:val="24"/>
        </w:rPr>
      </w:pPr>
      <w:r>
        <w:rPr>
          <w:b/>
          <w:sz w:val="24"/>
          <w:u w:val="single"/>
        </w:rPr>
        <w:t>Chief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Executive</w:t>
      </w:r>
    </w:p>
    <w:p w14:paraId="445405BD" w14:textId="0A138C1D" w:rsidR="00F84C6D" w:rsidRPr="0030656D" w:rsidRDefault="00F94181" w:rsidP="00AA207F">
      <w:pPr>
        <w:pStyle w:val="BodyText"/>
        <w:numPr>
          <w:ilvl w:val="1"/>
          <w:numId w:val="3"/>
        </w:numPr>
        <w:spacing w:before="180" w:line="276" w:lineRule="auto"/>
        <w:rPr>
          <w:u w:val="single"/>
        </w:rPr>
      </w:pPr>
      <w:r w:rsidRPr="0030656D">
        <w:rPr>
          <w:u w:val="single"/>
        </w:rPr>
        <w:t>Operational Plan</w:t>
      </w:r>
    </w:p>
    <w:p w14:paraId="10EFEB70" w14:textId="7DA11C61" w:rsidR="00AC169F" w:rsidRDefault="00F165E6" w:rsidP="00AA207F">
      <w:pPr>
        <w:widowControl/>
        <w:tabs>
          <w:tab w:val="left" w:pos="709"/>
        </w:tabs>
        <w:suppressAutoHyphens/>
        <w:autoSpaceDE/>
        <w:spacing w:after="120" w:line="276" w:lineRule="auto"/>
        <w:ind w:left="709"/>
        <w:contextualSpacing/>
        <w:rPr>
          <w:rFonts w:cs="Aptos"/>
          <w:sz w:val="24"/>
          <w:szCs w:val="24"/>
        </w:rPr>
      </w:pPr>
      <w:r>
        <w:rPr>
          <w:sz w:val="24"/>
          <w:szCs w:val="24"/>
        </w:rPr>
        <w:tab/>
      </w:r>
      <w:r w:rsidR="00AC169F">
        <w:rPr>
          <w:sz w:val="24"/>
          <w:szCs w:val="24"/>
        </w:rPr>
        <w:t xml:space="preserve"> </w:t>
      </w:r>
      <w:r w:rsidR="0030656D" w:rsidRPr="00F165E6">
        <w:rPr>
          <w:sz w:val="24"/>
          <w:szCs w:val="24"/>
        </w:rPr>
        <w:t xml:space="preserve">This paper was taken as read.  </w:t>
      </w:r>
      <w:r w:rsidR="00764D9F" w:rsidRPr="00F165E6">
        <w:rPr>
          <w:sz w:val="24"/>
          <w:szCs w:val="24"/>
        </w:rPr>
        <w:t xml:space="preserve">The CEO </w:t>
      </w:r>
      <w:r>
        <w:rPr>
          <w:sz w:val="24"/>
          <w:szCs w:val="24"/>
        </w:rPr>
        <w:t xml:space="preserve">highlighted </w:t>
      </w:r>
      <w:r w:rsidR="00AC169F">
        <w:rPr>
          <w:sz w:val="24"/>
          <w:szCs w:val="24"/>
        </w:rPr>
        <w:t xml:space="preserve">we are in </w:t>
      </w:r>
      <w:r>
        <w:rPr>
          <w:sz w:val="24"/>
          <w:szCs w:val="24"/>
        </w:rPr>
        <w:t xml:space="preserve">the </w:t>
      </w:r>
      <w:r w:rsidR="00AC169F">
        <w:rPr>
          <w:rFonts w:cs="Aptos"/>
          <w:sz w:val="24"/>
          <w:szCs w:val="24"/>
        </w:rPr>
        <w:t xml:space="preserve">final year of our Strategic    </w:t>
      </w:r>
    </w:p>
    <w:p w14:paraId="681C83CA" w14:textId="4D9B688D" w:rsidR="00553C57" w:rsidRDefault="00AC169F" w:rsidP="00AA207F">
      <w:pPr>
        <w:widowControl/>
        <w:tabs>
          <w:tab w:val="left" w:pos="709"/>
        </w:tabs>
        <w:suppressAutoHyphens/>
        <w:autoSpaceDE/>
        <w:spacing w:after="120" w:line="276" w:lineRule="auto"/>
        <w:ind w:left="709"/>
        <w:contextualSpacing/>
        <w:rPr>
          <w:sz w:val="24"/>
          <w:szCs w:val="24"/>
        </w:rPr>
      </w:pPr>
      <w:r>
        <w:rPr>
          <w:rFonts w:cs="Aptos"/>
          <w:sz w:val="24"/>
          <w:szCs w:val="24"/>
        </w:rPr>
        <w:t xml:space="preserve"> </w:t>
      </w:r>
      <w:r w:rsidR="00CB62B5">
        <w:rPr>
          <w:rFonts w:cs="Aptos"/>
          <w:sz w:val="24"/>
          <w:szCs w:val="24"/>
        </w:rPr>
        <w:t xml:space="preserve"> </w:t>
      </w:r>
      <w:r>
        <w:rPr>
          <w:rFonts w:cs="Aptos"/>
          <w:sz w:val="24"/>
          <w:szCs w:val="24"/>
        </w:rPr>
        <w:t>plan</w:t>
      </w:r>
      <w:r w:rsidR="00553C57">
        <w:rPr>
          <w:rFonts w:cs="Aptos"/>
          <w:sz w:val="24"/>
          <w:szCs w:val="24"/>
        </w:rPr>
        <w:t xml:space="preserve"> whic</w:t>
      </w:r>
      <w:r>
        <w:rPr>
          <w:rFonts w:cs="Aptos"/>
          <w:sz w:val="24"/>
          <w:szCs w:val="24"/>
        </w:rPr>
        <w:t>h focuses on four priority areas</w:t>
      </w:r>
      <w:r w:rsidRPr="00F165E6">
        <w:rPr>
          <w:sz w:val="24"/>
          <w:szCs w:val="24"/>
        </w:rPr>
        <w:t xml:space="preserve"> </w:t>
      </w:r>
    </w:p>
    <w:p w14:paraId="5FD6BBA6" w14:textId="425D7F30" w:rsidR="00553C57" w:rsidRPr="00A93400" w:rsidRDefault="00F165E6" w:rsidP="00AA207F">
      <w:pPr>
        <w:pStyle w:val="ListParagraph"/>
        <w:widowControl/>
        <w:numPr>
          <w:ilvl w:val="0"/>
          <w:numId w:val="8"/>
        </w:numPr>
        <w:tabs>
          <w:tab w:val="left" w:pos="709"/>
        </w:tabs>
        <w:suppressAutoHyphens/>
        <w:autoSpaceDE/>
        <w:spacing w:after="120" w:line="276" w:lineRule="auto"/>
        <w:contextualSpacing/>
        <w:rPr>
          <w:sz w:val="24"/>
          <w:szCs w:val="24"/>
        </w:rPr>
      </w:pPr>
      <w:r w:rsidRPr="00A93400">
        <w:rPr>
          <w:sz w:val="24"/>
          <w:szCs w:val="24"/>
        </w:rPr>
        <w:t>Building a Powerful Voice for Students</w:t>
      </w:r>
    </w:p>
    <w:p w14:paraId="4DD195A6" w14:textId="03FAD017" w:rsidR="00553C57" w:rsidRPr="00A93400" w:rsidRDefault="00F165E6" w:rsidP="00AA207F">
      <w:pPr>
        <w:pStyle w:val="ListParagraph"/>
        <w:widowControl/>
        <w:numPr>
          <w:ilvl w:val="0"/>
          <w:numId w:val="8"/>
        </w:numPr>
        <w:tabs>
          <w:tab w:val="left" w:pos="709"/>
        </w:tabs>
        <w:suppressAutoHyphens/>
        <w:autoSpaceDE/>
        <w:spacing w:after="120" w:line="276" w:lineRule="auto"/>
        <w:contextualSpacing/>
        <w:rPr>
          <w:sz w:val="24"/>
          <w:szCs w:val="24"/>
        </w:rPr>
      </w:pPr>
      <w:r w:rsidRPr="00A93400">
        <w:rPr>
          <w:sz w:val="24"/>
          <w:szCs w:val="24"/>
        </w:rPr>
        <w:t>Supporting Students to achieve their goals and aspirations.</w:t>
      </w:r>
    </w:p>
    <w:p w14:paraId="356B9B7A" w14:textId="00B1279E" w:rsidR="00553C57" w:rsidRPr="00A93400" w:rsidRDefault="00F165E6" w:rsidP="00AA207F">
      <w:pPr>
        <w:pStyle w:val="ListParagraph"/>
        <w:widowControl/>
        <w:numPr>
          <w:ilvl w:val="0"/>
          <w:numId w:val="8"/>
        </w:numPr>
        <w:tabs>
          <w:tab w:val="left" w:pos="709"/>
        </w:tabs>
        <w:suppressAutoHyphens/>
        <w:autoSpaceDE/>
        <w:spacing w:after="120" w:line="276" w:lineRule="auto"/>
        <w:contextualSpacing/>
        <w:rPr>
          <w:sz w:val="24"/>
          <w:szCs w:val="24"/>
        </w:rPr>
      </w:pPr>
      <w:r w:rsidRPr="00A93400">
        <w:rPr>
          <w:sz w:val="24"/>
          <w:szCs w:val="24"/>
        </w:rPr>
        <w:t>Building a sense of belonging and community</w:t>
      </w:r>
    </w:p>
    <w:p w14:paraId="78AD8156" w14:textId="5ED7A8A7" w:rsidR="00F165E6" w:rsidRPr="00A93400" w:rsidRDefault="00F165E6" w:rsidP="00AA207F">
      <w:pPr>
        <w:pStyle w:val="ListParagraph"/>
        <w:widowControl/>
        <w:numPr>
          <w:ilvl w:val="0"/>
          <w:numId w:val="8"/>
        </w:numPr>
        <w:tabs>
          <w:tab w:val="left" w:pos="709"/>
        </w:tabs>
        <w:suppressAutoHyphens/>
        <w:autoSpaceDE/>
        <w:spacing w:after="120" w:line="276" w:lineRule="auto"/>
        <w:contextualSpacing/>
        <w:rPr>
          <w:sz w:val="24"/>
          <w:szCs w:val="24"/>
        </w:rPr>
      </w:pPr>
      <w:r w:rsidRPr="00A93400">
        <w:rPr>
          <w:sz w:val="24"/>
          <w:szCs w:val="24"/>
        </w:rPr>
        <w:t>Building a strong Students’ Union</w:t>
      </w:r>
    </w:p>
    <w:p w14:paraId="354F071F" w14:textId="49B845F5" w:rsidR="0030656D" w:rsidRDefault="008245A5" w:rsidP="00AA207F">
      <w:pPr>
        <w:pStyle w:val="BodyText"/>
        <w:spacing w:before="180" w:line="276" w:lineRule="auto"/>
        <w:ind w:left="720"/>
      </w:pPr>
      <w:r>
        <w:t>a</w:t>
      </w:r>
      <w:r w:rsidR="00C23AC5">
        <w:t xml:space="preserve">nd </w:t>
      </w:r>
      <w:r w:rsidR="00EA1BAB">
        <w:t>discussed the S</w:t>
      </w:r>
      <w:r>
        <w:t xml:space="preserve">tudent </w:t>
      </w:r>
      <w:r w:rsidR="00EA1BAB">
        <w:t>U</w:t>
      </w:r>
      <w:r>
        <w:t>nion</w:t>
      </w:r>
      <w:r w:rsidR="00EA1BAB">
        <w:t>’s key priorities over the next year</w:t>
      </w:r>
      <w:r w:rsidR="00E524E7">
        <w:t>.  The CEO invited feedback from the Board on this paper</w:t>
      </w:r>
      <w:r w:rsidR="00CB62B5">
        <w:t>.</w:t>
      </w:r>
    </w:p>
    <w:p w14:paraId="358E8ECD" w14:textId="567C60DC" w:rsidR="00E35C18" w:rsidRDefault="00E35C18" w:rsidP="00AA207F">
      <w:pPr>
        <w:pStyle w:val="BodyText"/>
        <w:spacing w:before="180" w:line="276" w:lineRule="auto"/>
        <w:ind w:left="720"/>
      </w:pPr>
      <w:r>
        <w:t xml:space="preserve">A member of the Board commented that the paper </w:t>
      </w:r>
      <w:r w:rsidR="00010B6B">
        <w:t xml:space="preserve">was a good start as </w:t>
      </w:r>
      <w:r w:rsidR="001F5953">
        <w:t xml:space="preserve">it </w:t>
      </w:r>
      <w:r>
        <w:t>covers many areas</w:t>
      </w:r>
      <w:r w:rsidR="00010B6B">
        <w:t xml:space="preserve"> and found it interesting in seeing how the KPI’s developed. </w:t>
      </w:r>
      <w:r w:rsidR="00A00670">
        <w:t xml:space="preserve">They suggested </w:t>
      </w:r>
      <w:r w:rsidR="002D572F">
        <w:t xml:space="preserve">for number 4. Building a strong Students’ Union to </w:t>
      </w:r>
      <w:r w:rsidR="001F5953">
        <w:t xml:space="preserve">look at potential income generation. The CEO agreed and will look </w:t>
      </w:r>
      <w:r w:rsidR="002B78F2">
        <w:t>into this.</w:t>
      </w:r>
      <w:r w:rsidR="0041655D">
        <w:tab/>
      </w:r>
      <w:r w:rsidR="0041655D">
        <w:tab/>
      </w:r>
      <w:r w:rsidR="0041655D">
        <w:tab/>
      </w:r>
      <w:r w:rsidR="0041655D">
        <w:tab/>
      </w:r>
      <w:r w:rsidR="0041655D">
        <w:tab/>
      </w:r>
      <w:r w:rsidR="0041655D">
        <w:tab/>
      </w:r>
      <w:r w:rsidR="0041655D">
        <w:tab/>
        <w:t xml:space="preserve">                       </w:t>
      </w:r>
      <w:r w:rsidR="0041655D" w:rsidRPr="0041655D">
        <w:rPr>
          <w:b/>
          <w:bCs/>
        </w:rPr>
        <w:t>Action: SD</w:t>
      </w:r>
    </w:p>
    <w:p w14:paraId="326AFDE8" w14:textId="2BE00CDB" w:rsidR="00CB62B5" w:rsidRDefault="002B78F2" w:rsidP="00AA207F">
      <w:pPr>
        <w:pStyle w:val="BodyText"/>
        <w:spacing w:before="180" w:line="276" w:lineRule="auto"/>
        <w:ind w:left="720"/>
      </w:pPr>
      <w:r>
        <w:t xml:space="preserve">Item 4.1 on the agenda was </w:t>
      </w:r>
      <w:r w:rsidRPr="00583769">
        <w:rPr>
          <w:b/>
          <w:bCs/>
        </w:rPr>
        <w:t>approved</w:t>
      </w:r>
      <w:r>
        <w:t xml:space="preserve"> </w:t>
      </w:r>
      <w:r w:rsidR="00583769">
        <w:t xml:space="preserve">with the addition of an income generation plan added. </w:t>
      </w:r>
    </w:p>
    <w:p w14:paraId="0F90571E" w14:textId="77777777" w:rsidR="008F54B6" w:rsidRDefault="008F54B6" w:rsidP="00AA207F">
      <w:pPr>
        <w:pStyle w:val="BodyText"/>
        <w:spacing w:before="180" w:line="276" w:lineRule="auto"/>
        <w:ind w:left="720"/>
      </w:pPr>
    </w:p>
    <w:p w14:paraId="5D8A0736" w14:textId="4AE4C97A" w:rsidR="002B3A1F" w:rsidRPr="00E2220A" w:rsidRDefault="00AE7035" w:rsidP="00AA207F">
      <w:pPr>
        <w:spacing w:line="276" w:lineRule="auto"/>
        <w:ind w:left="720"/>
        <w:rPr>
          <w:sz w:val="24"/>
          <w:szCs w:val="24"/>
        </w:rPr>
      </w:pPr>
      <w:r w:rsidRPr="00E21872">
        <w:rPr>
          <w:sz w:val="24"/>
          <w:szCs w:val="24"/>
        </w:rPr>
        <w:t>i.v</w:t>
      </w:r>
      <w:r w:rsidR="00D7004D">
        <w:rPr>
          <w:sz w:val="24"/>
          <w:szCs w:val="24"/>
        </w:rPr>
        <w:t>.</w:t>
      </w:r>
      <w:r w:rsidRPr="00E21872">
        <w:rPr>
          <w:sz w:val="24"/>
          <w:szCs w:val="24"/>
        </w:rPr>
        <w:t xml:space="preserve"> </w:t>
      </w:r>
      <w:r w:rsidR="00E2220A" w:rsidRPr="00E21872">
        <w:rPr>
          <w:sz w:val="24"/>
          <w:szCs w:val="24"/>
        </w:rPr>
        <w:t xml:space="preserve">Regarding the discussion </w:t>
      </w:r>
      <w:r w:rsidRPr="00E21872">
        <w:rPr>
          <w:sz w:val="24"/>
          <w:szCs w:val="24"/>
        </w:rPr>
        <w:t xml:space="preserve">on </w:t>
      </w:r>
      <w:r w:rsidR="00CA20AD" w:rsidRPr="00E21872">
        <w:rPr>
          <w:sz w:val="24"/>
          <w:szCs w:val="24"/>
        </w:rPr>
        <w:t xml:space="preserve">planning the next Strategic Plan, a </w:t>
      </w:r>
      <w:r w:rsidR="00BF7141" w:rsidRPr="00E21872">
        <w:rPr>
          <w:sz w:val="24"/>
          <w:szCs w:val="24"/>
        </w:rPr>
        <w:t xml:space="preserve">member asked if there were </w:t>
      </w:r>
      <w:r w:rsidR="002B3A1F" w:rsidRPr="00E21872">
        <w:rPr>
          <w:sz w:val="24"/>
          <w:szCs w:val="24"/>
        </w:rPr>
        <w:t xml:space="preserve">any publicly available reports from the Irish institutions that </w:t>
      </w:r>
      <w:r w:rsidR="00A54B26" w:rsidRPr="00E21872">
        <w:rPr>
          <w:sz w:val="24"/>
          <w:szCs w:val="24"/>
        </w:rPr>
        <w:t>the Board</w:t>
      </w:r>
      <w:r w:rsidR="002B3A1F" w:rsidRPr="00E21872">
        <w:rPr>
          <w:sz w:val="24"/>
          <w:szCs w:val="24"/>
        </w:rPr>
        <w:t xml:space="preserve"> can </w:t>
      </w:r>
      <w:r w:rsidR="00DB2ABF" w:rsidRPr="00E21872">
        <w:rPr>
          <w:sz w:val="24"/>
          <w:szCs w:val="24"/>
        </w:rPr>
        <w:t xml:space="preserve">look at with regards to </w:t>
      </w:r>
      <w:r w:rsidR="002B3A1F" w:rsidRPr="00E21872">
        <w:rPr>
          <w:sz w:val="24"/>
          <w:szCs w:val="24"/>
        </w:rPr>
        <w:t xml:space="preserve">the process and what sort of outcomes you can </w:t>
      </w:r>
      <w:r w:rsidR="0077256F" w:rsidRPr="00E21872">
        <w:rPr>
          <w:sz w:val="24"/>
          <w:szCs w:val="24"/>
        </w:rPr>
        <w:t xml:space="preserve">be </w:t>
      </w:r>
      <w:r w:rsidR="002B3A1F" w:rsidRPr="00E21872">
        <w:rPr>
          <w:sz w:val="24"/>
          <w:szCs w:val="24"/>
        </w:rPr>
        <w:t>expect</w:t>
      </w:r>
      <w:r w:rsidR="0077256F" w:rsidRPr="00E21872">
        <w:rPr>
          <w:sz w:val="24"/>
          <w:szCs w:val="24"/>
        </w:rPr>
        <w:t>ed</w:t>
      </w:r>
      <w:r w:rsidR="002B3A1F" w:rsidRPr="00E21872">
        <w:rPr>
          <w:sz w:val="24"/>
          <w:szCs w:val="24"/>
        </w:rPr>
        <w:t>?</w:t>
      </w:r>
      <w:r w:rsidR="0077256F" w:rsidRPr="00E21872">
        <w:rPr>
          <w:sz w:val="24"/>
          <w:szCs w:val="24"/>
        </w:rPr>
        <w:t xml:space="preserve">  The CEO agreed to look into this and circulate information they can find </w:t>
      </w:r>
      <w:r w:rsidR="00E21872" w:rsidRPr="00E21872">
        <w:rPr>
          <w:sz w:val="24"/>
          <w:szCs w:val="24"/>
        </w:rPr>
        <w:t>on</w:t>
      </w:r>
      <w:r w:rsidR="0077256F" w:rsidRPr="00E21872">
        <w:rPr>
          <w:sz w:val="24"/>
          <w:szCs w:val="24"/>
        </w:rPr>
        <w:t xml:space="preserve"> </w:t>
      </w:r>
      <w:r w:rsidR="00E21872" w:rsidRPr="00E21872">
        <w:rPr>
          <w:sz w:val="24"/>
          <w:szCs w:val="24"/>
        </w:rPr>
        <w:t xml:space="preserve">to </w:t>
      </w:r>
      <w:r w:rsidR="0077256F" w:rsidRPr="00E21872">
        <w:rPr>
          <w:sz w:val="24"/>
          <w:szCs w:val="24"/>
        </w:rPr>
        <w:t>the Board.</w:t>
      </w:r>
      <w:r w:rsidR="0077256F" w:rsidRPr="00E21872">
        <w:rPr>
          <w:sz w:val="24"/>
          <w:szCs w:val="24"/>
        </w:rPr>
        <w:tab/>
      </w:r>
      <w:r w:rsidR="0077256F" w:rsidRPr="00E21872">
        <w:rPr>
          <w:sz w:val="24"/>
          <w:szCs w:val="24"/>
        </w:rPr>
        <w:tab/>
      </w:r>
      <w:r w:rsidR="0077256F" w:rsidRPr="00E21872">
        <w:rPr>
          <w:sz w:val="24"/>
          <w:szCs w:val="24"/>
        </w:rPr>
        <w:tab/>
      </w:r>
      <w:r w:rsidR="0077256F" w:rsidRPr="00E21872">
        <w:rPr>
          <w:sz w:val="24"/>
          <w:szCs w:val="24"/>
        </w:rPr>
        <w:tab/>
      </w:r>
      <w:r w:rsidR="00E21872">
        <w:rPr>
          <w:sz w:val="24"/>
          <w:szCs w:val="24"/>
        </w:rPr>
        <w:tab/>
      </w:r>
      <w:r w:rsidR="00E21872">
        <w:rPr>
          <w:sz w:val="24"/>
          <w:szCs w:val="24"/>
        </w:rPr>
        <w:tab/>
      </w:r>
      <w:r w:rsidR="00E21872">
        <w:rPr>
          <w:sz w:val="24"/>
          <w:szCs w:val="24"/>
        </w:rPr>
        <w:tab/>
      </w:r>
      <w:r w:rsidR="00E21872">
        <w:rPr>
          <w:sz w:val="24"/>
          <w:szCs w:val="24"/>
        </w:rPr>
        <w:tab/>
      </w:r>
      <w:r w:rsidR="00E21872">
        <w:rPr>
          <w:sz w:val="24"/>
          <w:szCs w:val="24"/>
        </w:rPr>
        <w:tab/>
      </w:r>
      <w:r w:rsidR="00E21872">
        <w:rPr>
          <w:sz w:val="24"/>
          <w:szCs w:val="24"/>
        </w:rPr>
        <w:tab/>
      </w:r>
      <w:r w:rsidR="00E21872">
        <w:rPr>
          <w:sz w:val="24"/>
          <w:szCs w:val="24"/>
        </w:rPr>
        <w:tab/>
      </w:r>
      <w:r w:rsidR="00E21872">
        <w:rPr>
          <w:sz w:val="24"/>
          <w:szCs w:val="24"/>
        </w:rPr>
        <w:tab/>
      </w:r>
      <w:r w:rsidR="00E21872">
        <w:rPr>
          <w:sz w:val="24"/>
          <w:szCs w:val="24"/>
        </w:rPr>
        <w:tab/>
      </w:r>
      <w:r w:rsidR="00E21872">
        <w:rPr>
          <w:sz w:val="24"/>
          <w:szCs w:val="24"/>
        </w:rPr>
        <w:tab/>
      </w:r>
      <w:r w:rsidR="00E21872">
        <w:rPr>
          <w:sz w:val="24"/>
          <w:szCs w:val="24"/>
        </w:rPr>
        <w:tab/>
      </w:r>
      <w:r w:rsidR="0077256F" w:rsidRPr="00E21872">
        <w:rPr>
          <w:b/>
          <w:bCs/>
          <w:sz w:val="24"/>
          <w:szCs w:val="24"/>
        </w:rPr>
        <w:t>Action: SD</w:t>
      </w:r>
    </w:p>
    <w:p w14:paraId="5AF4E401" w14:textId="77777777" w:rsidR="00CB62B5" w:rsidRDefault="00CB62B5" w:rsidP="00AA207F">
      <w:pPr>
        <w:pStyle w:val="BodyText"/>
        <w:spacing w:before="180" w:line="276" w:lineRule="auto"/>
      </w:pPr>
    </w:p>
    <w:p w14:paraId="46B99A4C" w14:textId="1C22A31D" w:rsidR="00F94181" w:rsidRPr="009D43CB" w:rsidRDefault="00F94181" w:rsidP="00AA207F">
      <w:pPr>
        <w:pStyle w:val="BodyText"/>
        <w:numPr>
          <w:ilvl w:val="1"/>
          <w:numId w:val="3"/>
        </w:numPr>
        <w:spacing w:before="180" w:line="276" w:lineRule="auto"/>
        <w:rPr>
          <w:u w:val="single"/>
        </w:rPr>
      </w:pPr>
      <w:r w:rsidRPr="009D43CB">
        <w:rPr>
          <w:u w:val="single"/>
        </w:rPr>
        <w:t>Democracy Review &amp; Proposals for Memorandum &amp; Articles of Asso</w:t>
      </w:r>
      <w:r w:rsidR="00D37462" w:rsidRPr="009D43CB">
        <w:rPr>
          <w:u w:val="single"/>
        </w:rPr>
        <w:t>ciation</w:t>
      </w:r>
    </w:p>
    <w:p w14:paraId="27B0EDF8" w14:textId="33EEB922" w:rsidR="00F54D16" w:rsidRPr="00F54D16" w:rsidRDefault="00F54D16" w:rsidP="00AA207F">
      <w:pPr>
        <w:pStyle w:val="BodyText"/>
        <w:spacing w:before="180" w:line="276" w:lineRule="auto"/>
        <w:ind w:left="820"/>
        <w:rPr>
          <w:lang w:val="en-GB"/>
        </w:rPr>
      </w:pPr>
      <w:r w:rsidRPr="00F54D16">
        <w:rPr>
          <w:lang w:val="en-GB"/>
        </w:rPr>
        <w:t>Clarification that amendments required primarily to Bye-Law 1, though Articles may also need review.</w:t>
      </w:r>
    </w:p>
    <w:p w14:paraId="2DF3B154" w14:textId="77777777" w:rsidR="00C11B7F" w:rsidRDefault="00F54D16" w:rsidP="00AA207F">
      <w:pPr>
        <w:pStyle w:val="BodyText"/>
        <w:spacing w:before="180" w:line="276" w:lineRule="auto"/>
        <w:ind w:left="820"/>
        <w:rPr>
          <w:b/>
          <w:bCs/>
          <w:lang w:val="en-GB"/>
        </w:rPr>
      </w:pPr>
      <w:r w:rsidRPr="00F54D16">
        <w:rPr>
          <w:lang w:val="en-GB"/>
        </w:rPr>
        <w:t>Issues raised around board composition (minimum six lay trustees, balance with student trustees, role of part-time officers, alumni participation).</w:t>
      </w:r>
      <w:r w:rsidRPr="00F54D16">
        <w:rPr>
          <w:lang w:val="en-GB"/>
        </w:rPr>
        <w:br/>
      </w:r>
    </w:p>
    <w:p w14:paraId="71F77441" w14:textId="270646E7" w:rsidR="00F54D16" w:rsidRDefault="00F54D16" w:rsidP="00AA207F">
      <w:pPr>
        <w:pStyle w:val="BodyText"/>
        <w:spacing w:before="180" w:line="276" w:lineRule="auto"/>
        <w:ind w:left="820"/>
      </w:pPr>
      <w:r w:rsidRPr="00F54D16">
        <w:rPr>
          <w:b/>
          <w:bCs/>
          <w:lang w:val="en-GB"/>
        </w:rPr>
        <w:t>Decision:</w:t>
      </w:r>
      <w:r w:rsidRPr="00F54D16">
        <w:rPr>
          <w:lang w:val="en-GB"/>
        </w:rPr>
        <w:t xml:space="preserve"> No approval at this stage. CEO to circulate options via Teams for trustee input before progressing to Student Council and Court.</w:t>
      </w:r>
    </w:p>
    <w:p w14:paraId="1873117A" w14:textId="2B07DE22" w:rsidR="00543D33" w:rsidRPr="00385949" w:rsidRDefault="00543D33" w:rsidP="00AA207F">
      <w:pPr>
        <w:pStyle w:val="BodyText"/>
        <w:numPr>
          <w:ilvl w:val="1"/>
          <w:numId w:val="3"/>
        </w:numPr>
        <w:spacing w:before="180" w:line="276" w:lineRule="auto"/>
        <w:rPr>
          <w:u w:val="single"/>
        </w:rPr>
      </w:pPr>
      <w:r w:rsidRPr="00385949">
        <w:rPr>
          <w:u w:val="single"/>
        </w:rPr>
        <w:t>CEO Report</w:t>
      </w:r>
    </w:p>
    <w:p w14:paraId="51D2E31E" w14:textId="08EDF04A" w:rsidR="005471C8" w:rsidRDefault="005471C8" w:rsidP="00AA207F">
      <w:pPr>
        <w:pStyle w:val="BodyText"/>
        <w:spacing w:before="180" w:line="276" w:lineRule="auto"/>
        <w:ind w:left="820"/>
      </w:pPr>
      <w:r>
        <w:t xml:space="preserve">Prior to approval </w:t>
      </w:r>
      <w:r w:rsidR="00BB2BAC">
        <w:t xml:space="preserve">of items </w:t>
      </w:r>
      <w:r w:rsidR="00951D8D">
        <w:t>(</w:t>
      </w:r>
      <w:r w:rsidR="00BB2BAC">
        <w:t>i</w:t>
      </w:r>
      <w:r w:rsidR="00951D8D">
        <w:t>)</w:t>
      </w:r>
      <w:r w:rsidR="00BB2BAC">
        <w:t xml:space="preserve"> and </w:t>
      </w:r>
      <w:r w:rsidR="00951D8D">
        <w:t>(</w:t>
      </w:r>
      <w:r w:rsidR="00BB2BAC">
        <w:t>ii</w:t>
      </w:r>
      <w:r w:rsidR="00951D8D">
        <w:t>)</w:t>
      </w:r>
      <w:r w:rsidR="00F1225E">
        <w:t xml:space="preserve"> on this report, </w:t>
      </w:r>
      <w:r>
        <w:t xml:space="preserve">there were questions from Board members </w:t>
      </w:r>
      <w:r w:rsidR="005F6B82">
        <w:t>seeking</w:t>
      </w:r>
      <w:r w:rsidR="00F07761">
        <w:t xml:space="preserve"> clarity on budgets as well as </w:t>
      </w:r>
      <w:r w:rsidR="00FD33AE">
        <w:t xml:space="preserve">clarity on why </w:t>
      </w:r>
      <w:r w:rsidR="00E34E1C">
        <w:t xml:space="preserve">there is not just one person covering all tasks </w:t>
      </w:r>
      <w:r w:rsidR="005F6B82">
        <w:t xml:space="preserve">in the communications department.  </w:t>
      </w:r>
    </w:p>
    <w:p w14:paraId="7CE45321" w14:textId="77777777" w:rsidR="00976F0A" w:rsidRDefault="00976F0A" w:rsidP="00AA207F">
      <w:pPr>
        <w:autoSpaceDE/>
        <w:adjustRightInd w:val="0"/>
        <w:spacing w:line="276" w:lineRule="auto"/>
        <w:ind w:left="819"/>
        <w:contextualSpacing/>
        <w:rPr>
          <w:sz w:val="24"/>
          <w:szCs w:val="24"/>
        </w:rPr>
      </w:pPr>
    </w:p>
    <w:p w14:paraId="0C8C378E" w14:textId="1F7F9784" w:rsidR="00543644" w:rsidRPr="00886BFF" w:rsidRDefault="0018713C" w:rsidP="00AA207F">
      <w:pPr>
        <w:autoSpaceDE/>
        <w:adjustRightInd w:val="0"/>
        <w:spacing w:line="276" w:lineRule="auto"/>
        <w:ind w:left="819"/>
        <w:contextualSpacing/>
        <w:rPr>
          <w:rFonts w:asciiTheme="minorHAnsi" w:eastAsiaTheme="minorEastAsia" w:hAnsiTheme="minorHAnsi" w:cstheme="minorBidi"/>
          <w:lang w:eastAsia="en-GB"/>
        </w:rPr>
      </w:pPr>
      <w:r>
        <w:rPr>
          <w:sz w:val="24"/>
          <w:szCs w:val="24"/>
        </w:rPr>
        <w:t>Both i</w:t>
      </w:r>
      <w:r w:rsidR="00B41A29" w:rsidRPr="00886BFF">
        <w:rPr>
          <w:sz w:val="24"/>
          <w:szCs w:val="24"/>
        </w:rPr>
        <w:t>tems (</w:t>
      </w:r>
      <w:r w:rsidR="009E3A3A" w:rsidRPr="00886BFF">
        <w:rPr>
          <w:sz w:val="24"/>
          <w:szCs w:val="24"/>
        </w:rPr>
        <w:t>i</w:t>
      </w:r>
      <w:r w:rsidR="00B751DB" w:rsidRPr="00886BFF">
        <w:rPr>
          <w:sz w:val="24"/>
          <w:szCs w:val="24"/>
        </w:rPr>
        <w:t xml:space="preserve">) </w:t>
      </w:r>
      <w:r w:rsidR="009E3A3A" w:rsidRPr="00886BFF">
        <w:rPr>
          <w:sz w:val="24"/>
          <w:szCs w:val="24"/>
        </w:rPr>
        <w:t>recruitment of a permanent part-time Student Advisor</w:t>
      </w:r>
      <w:r w:rsidR="00B41A29" w:rsidRPr="00886BFF">
        <w:rPr>
          <w:sz w:val="24"/>
          <w:szCs w:val="24"/>
        </w:rPr>
        <w:t xml:space="preserve"> and (ii)</w:t>
      </w:r>
      <w:r w:rsidR="00E44443" w:rsidRPr="00886BFF">
        <w:rPr>
          <w:sz w:val="24"/>
          <w:szCs w:val="24"/>
        </w:rPr>
        <w:t xml:space="preserve"> </w:t>
      </w:r>
      <w:r w:rsidR="00543644" w:rsidRPr="00886BFF">
        <w:rPr>
          <w:sz w:val="24"/>
          <w:szCs w:val="24"/>
        </w:rPr>
        <w:t xml:space="preserve">maternity cover for the Digital Communications Coordinator role, </w:t>
      </w:r>
      <w:r>
        <w:rPr>
          <w:sz w:val="24"/>
          <w:szCs w:val="24"/>
        </w:rPr>
        <w:t xml:space="preserve">on this report </w:t>
      </w:r>
      <w:r w:rsidR="00543644" w:rsidRPr="00886BFF">
        <w:rPr>
          <w:sz w:val="24"/>
          <w:szCs w:val="24"/>
        </w:rPr>
        <w:t xml:space="preserve">were </w:t>
      </w:r>
      <w:r w:rsidR="00543644" w:rsidRPr="0018713C">
        <w:rPr>
          <w:b/>
          <w:bCs/>
          <w:sz w:val="24"/>
          <w:szCs w:val="24"/>
        </w:rPr>
        <w:t>approved</w:t>
      </w:r>
      <w:r w:rsidR="00543644" w:rsidRPr="00886BFF">
        <w:rPr>
          <w:sz w:val="24"/>
          <w:szCs w:val="24"/>
        </w:rPr>
        <w:t>.</w:t>
      </w:r>
    </w:p>
    <w:p w14:paraId="3FCB62DA" w14:textId="056744A5" w:rsidR="00FE08EE" w:rsidRPr="00AF1CB0" w:rsidRDefault="00AF1CB0" w:rsidP="00AA207F">
      <w:pPr>
        <w:pStyle w:val="ListParagraph"/>
        <w:numPr>
          <w:ilvl w:val="0"/>
          <w:numId w:val="3"/>
        </w:numPr>
        <w:tabs>
          <w:tab w:val="left" w:pos="820"/>
        </w:tabs>
        <w:spacing w:before="180" w:line="276" w:lineRule="auto"/>
        <w:ind w:hanging="720"/>
        <w:rPr>
          <w:sz w:val="24"/>
          <w:szCs w:val="24"/>
          <w:u w:val="single"/>
        </w:rPr>
      </w:pPr>
      <w:r w:rsidRPr="00AF1CB0">
        <w:rPr>
          <w:sz w:val="24"/>
          <w:szCs w:val="24"/>
          <w:u w:val="single"/>
        </w:rPr>
        <w:t xml:space="preserve">Student </w:t>
      </w:r>
      <w:r w:rsidR="00FE08EE" w:rsidRPr="00AF1CB0">
        <w:rPr>
          <w:sz w:val="24"/>
          <w:szCs w:val="24"/>
          <w:u w:val="single"/>
        </w:rPr>
        <w:t>Officer</w:t>
      </w:r>
      <w:r w:rsidRPr="00AF1CB0">
        <w:rPr>
          <w:sz w:val="24"/>
          <w:szCs w:val="24"/>
          <w:u w:val="single"/>
        </w:rPr>
        <w:t xml:space="preserve"> Reports</w:t>
      </w:r>
    </w:p>
    <w:p w14:paraId="577869FF" w14:textId="22C489D6" w:rsidR="00FE08EE" w:rsidRPr="00FE08EE" w:rsidRDefault="00FE08EE" w:rsidP="00AA207F">
      <w:pPr>
        <w:pStyle w:val="ListParagraph"/>
        <w:tabs>
          <w:tab w:val="left" w:pos="820"/>
        </w:tabs>
        <w:spacing w:before="180" w:line="276" w:lineRule="auto"/>
        <w:ind w:firstLine="0"/>
        <w:rPr>
          <w:bCs/>
          <w:sz w:val="24"/>
          <w:lang w:val="en-GB"/>
        </w:rPr>
      </w:pPr>
      <w:r w:rsidRPr="00FE08EE">
        <w:rPr>
          <w:bCs/>
          <w:sz w:val="24"/>
          <w:lang w:val="en-GB"/>
        </w:rPr>
        <w:t>Report</w:t>
      </w:r>
      <w:r w:rsidR="000C0C9C">
        <w:rPr>
          <w:bCs/>
          <w:sz w:val="24"/>
          <w:lang w:val="en-GB"/>
        </w:rPr>
        <w:t xml:space="preserve"> and verbal updates were given from officers</w:t>
      </w:r>
      <w:r w:rsidRPr="00FE08EE">
        <w:rPr>
          <w:bCs/>
          <w:sz w:val="24"/>
          <w:lang w:val="en-GB"/>
        </w:rPr>
        <w:t>, noting:</w:t>
      </w:r>
    </w:p>
    <w:p w14:paraId="5BA8BD04" w14:textId="391FE850" w:rsidR="00E5187D" w:rsidRPr="00E5187D" w:rsidRDefault="00E5187D" w:rsidP="00AA207F">
      <w:pPr>
        <w:pStyle w:val="NormalWeb"/>
        <w:numPr>
          <w:ilvl w:val="0"/>
          <w:numId w:val="9"/>
        </w:numPr>
        <w:spacing w:line="276" w:lineRule="auto"/>
        <w:rPr>
          <w:rFonts w:ascii="Arial" w:eastAsia="Arial" w:hAnsi="Arial" w:cs="Arial"/>
          <w:bCs/>
          <w:szCs w:val="22"/>
          <w:lang w:eastAsia="en-US"/>
        </w:rPr>
      </w:pPr>
      <w:r w:rsidRPr="00E5187D">
        <w:rPr>
          <w:rFonts w:ascii="Arial" w:eastAsia="Arial" w:hAnsi="Arial" w:cs="Arial"/>
          <w:bCs/>
          <w:szCs w:val="22"/>
          <w:lang w:eastAsia="en-US"/>
        </w:rPr>
        <w:t>Strong turnout in recent student elections.</w:t>
      </w:r>
    </w:p>
    <w:p w14:paraId="73682C79" w14:textId="5FBE451B" w:rsidR="00E5187D" w:rsidRPr="00E5187D" w:rsidRDefault="00E5187D" w:rsidP="00AA207F">
      <w:pPr>
        <w:pStyle w:val="NormalWeb"/>
        <w:numPr>
          <w:ilvl w:val="0"/>
          <w:numId w:val="9"/>
        </w:numPr>
        <w:spacing w:line="276" w:lineRule="auto"/>
        <w:rPr>
          <w:rFonts w:ascii="Arial" w:eastAsia="Arial" w:hAnsi="Arial" w:cs="Arial"/>
          <w:bCs/>
          <w:szCs w:val="22"/>
          <w:lang w:eastAsia="en-US"/>
        </w:rPr>
      </w:pPr>
      <w:r w:rsidRPr="00E5187D">
        <w:rPr>
          <w:rFonts w:ascii="Arial" w:eastAsia="Arial" w:hAnsi="Arial" w:cs="Arial"/>
          <w:bCs/>
          <w:szCs w:val="22"/>
          <w:lang w:eastAsia="en-US"/>
        </w:rPr>
        <w:t>Implementation of new officer structure for 2025/26 (two full-time and four/five part-time officers) expected to strengthen campus and school representation.</w:t>
      </w:r>
    </w:p>
    <w:p w14:paraId="7E7F1EFB" w14:textId="56233779" w:rsidR="00E5187D" w:rsidRPr="00E5187D" w:rsidRDefault="00E5187D" w:rsidP="00AA207F">
      <w:pPr>
        <w:pStyle w:val="NormalWeb"/>
        <w:numPr>
          <w:ilvl w:val="0"/>
          <w:numId w:val="9"/>
        </w:numPr>
        <w:spacing w:line="276" w:lineRule="auto"/>
        <w:rPr>
          <w:rFonts w:ascii="Arial" w:eastAsia="Arial" w:hAnsi="Arial" w:cs="Arial"/>
          <w:bCs/>
          <w:szCs w:val="22"/>
          <w:lang w:eastAsia="en-US"/>
        </w:rPr>
      </w:pPr>
      <w:r w:rsidRPr="00E5187D">
        <w:rPr>
          <w:rFonts w:ascii="Arial" w:eastAsia="Arial" w:hAnsi="Arial" w:cs="Arial"/>
          <w:bCs/>
          <w:szCs w:val="22"/>
          <w:lang w:eastAsia="en-US"/>
        </w:rPr>
        <w:t>Officers’ action plans will be integrated with the approved Operational Plan over the summer.</w:t>
      </w:r>
    </w:p>
    <w:p w14:paraId="7D925F05" w14:textId="7321E210" w:rsidR="00FE08EE" w:rsidRPr="009D6ECA" w:rsidRDefault="00E5187D" w:rsidP="00AA207F">
      <w:pPr>
        <w:pStyle w:val="NormalWeb"/>
        <w:numPr>
          <w:ilvl w:val="0"/>
          <w:numId w:val="9"/>
        </w:numPr>
        <w:spacing w:line="276" w:lineRule="auto"/>
        <w:rPr>
          <w:rFonts w:ascii="Arial" w:eastAsia="Arial" w:hAnsi="Arial" w:cs="Arial"/>
          <w:bCs/>
          <w:szCs w:val="22"/>
          <w:lang w:eastAsia="en-US"/>
        </w:rPr>
      </w:pPr>
      <w:r w:rsidRPr="00E5187D">
        <w:rPr>
          <w:rFonts w:ascii="Arial" w:eastAsia="Arial" w:hAnsi="Arial" w:cs="Arial"/>
          <w:bCs/>
          <w:szCs w:val="22"/>
          <w:lang w:eastAsia="en-US"/>
        </w:rPr>
        <w:t>Student survey feedback indicated that many students are not always aware of officer and representative activity; this will be addressed through the Union’s communications strategy.</w:t>
      </w:r>
    </w:p>
    <w:p w14:paraId="132549A7" w14:textId="7C07026E" w:rsidR="00B425F5" w:rsidRDefault="009D6ECA" w:rsidP="00AA207F">
      <w:pPr>
        <w:pStyle w:val="ListParagraph"/>
        <w:numPr>
          <w:ilvl w:val="0"/>
          <w:numId w:val="3"/>
        </w:numPr>
        <w:tabs>
          <w:tab w:val="left" w:pos="820"/>
        </w:tabs>
        <w:spacing w:before="180" w:line="276" w:lineRule="auto"/>
        <w:ind w:hanging="720"/>
        <w:rPr>
          <w:sz w:val="24"/>
          <w:szCs w:val="24"/>
          <w:u w:val="single"/>
        </w:rPr>
      </w:pPr>
      <w:r w:rsidRPr="00305A5B">
        <w:rPr>
          <w:sz w:val="24"/>
          <w:szCs w:val="24"/>
          <w:u w:val="single"/>
        </w:rPr>
        <w:t>Student</w:t>
      </w:r>
      <w:r w:rsidR="00305A5B" w:rsidRPr="00305A5B">
        <w:rPr>
          <w:sz w:val="24"/>
          <w:szCs w:val="24"/>
          <w:u w:val="single"/>
        </w:rPr>
        <w:t xml:space="preserve"> Support Services</w:t>
      </w:r>
    </w:p>
    <w:p w14:paraId="1D186C94" w14:textId="44F700B5" w:rsidR="006E30B0" w:rsidRPr="006E30B0" w:rsidRDefault="006E30B0" w:rsidP="00AA207F">
      <w:pPr>
        <w:pStyle w:val="ListParagraph"/>
        <w:tabs>
          <w:tab w:val="left" w:pos="820"/>
        </w:tabs>
        <w:spacing w:before="180" w:line="276" w:lineRule="auto"/>
        <w:ind w:firstLine="0"/>
        <w:rPr>
          <w:sz w:val="24"/>
          <w:szCs w:val="24"/>
        </w:rPr>
      </w:pPr>
      <w:r w:rsidRPr="006E30B0">
        <w:rPr>
          <w:sz w:val="24"/>
          <w:szCs w:val="24"/>
        </w:rPr>
        <w:t>The Head of Student Support Services gave the following verbal updates.</w:t>
      </w:r>
    </w:p>
    <w:p w14:paraId="553364F5" w14:textId="652B1B9D" w:rsidR="009D6ECA" w:rsidRPr="009D6ECA" w:rsidRDefault="009D6ECA" w:rsidP="00AA207F">
      <w:pPr>
        <w:pStyle w:val="NormalWeb"/>
        <w:numPr>
          <w:ilvl w:val="0"/>
          <w:numId w:val="9"/>
        </w:numPr>
        <w:spacing w:line="276" w:lineRule="auto"/>
        <w:rPr>
          <w:rFonts w:ascii="Arial" w:eastAsia="Arial" w:hAnsi="Arial" w:cs="Arial"/>
          <w:bCs/>
          <w:szCs w:val="22"/>
          <w:lang w:eastAsia="en-US"/>
        </w:rPr>
      </w:pPr>
      <w:r w:rsidRPr="009D6ECA">
        <w:rPr>
          <w:rFonts w:ascii="Arial" w:eastAsia="Arial" w:hAnsi="Arial" w:cs="Arial"/>
          <w:bCs/>
          <w:szCs w:val="22"/>
          <w:lang w:eastAsia="en-US"/>
        </w:rPr>
        <w:t>Survey data indicated that approximately one-third of students reported loneliness; increasing society engagement is a priority response.</w:t>
      </w:r>
    </w:p>
    <w:p w14:paraId="2FB4FCAC" w14:textId="41CF4275" w:rsidR="009D6ECA" w:rsidRPr="009D6ECA" w:rsidRDefault="009D6ECA" w:rsidP="00AA207F">
      <w:pPr>
        <w:pStyle w:val="NormalWeb"/>
        <w:numPr>
          <w:ilvl w:val="0"/>
          <w:numId w:val="9"/>
        </w:numPr>
        <w:spacing w:line="276" w:lineRule="auto"/>
        <w:rPr>
          <w:rFonts w:ascii="Arial" w:eastAsia="Arial" w:hAnsi="Arial" w:cs="Arial"/>
          <w:bCs/>
          <w:szCs w:val="22"/>
          <w:lang w:eastAsia="en-US"/>
        </w:rPr>
      </w:pPr>
      <w:r w:rsidRPr="009D6ECA">
        <w:rPr>
          <w:rFonts w:ascii="Arial" w:eastAsia="Arial" w:hAnsi="Arial" w:cs="Arial"/>
          <w:bCs/>
          <w:szCs w:val="22"/>
          <w:lang w:eastAsia="en-US"/>
        </w:rPr>
        <w:t>Campaigns are being developed by the Societies Team and Communications Team to raise awareness of societies, to launch during Freshers.</w:t>
      </w:r>
    </w:p>
    <w:p w14:paraId="4D4E1B04" w14:textId="473555F9" w:rsidR="009D6ECA" w:rsidRPr="009D6ECA" w:rsidRDefault="009D6ECA" w:rsidP="00AA207F">
      <w:pPr>
        <w:pStyle w:val="NormalWeb"/>
        <w:numPr>
          <w:ilvl w:val="0"/>
          <w:numId w:val="9"/>
        </w:numPr>
        <w:spacing w:line="276" w:lineRule="auto"/>
        <w:rPr>
          <w:rFonts w:ascii="Arial" w:eastAsia="Arial" w:hAnsi="Arial" w:cs="Arial"/>
          <w:bCs/>
          <w:szCs w:val="22"/>
          <w:lang w:eastAsia="en-US"/>
        </w:rPr>
      </w:pPr>
      <w:r w:rsidRPr="009D6ECA">
        <w:rPr>
          <w:rFonts w:ascii="Arial" w:eastAsia="Arial" w:hAnsi="Arial" w:cs="Arial"/>
          <w:bCs/>
          <w:szCs w:val="22"/>
          <w:lang w:eastAsia="en-US"/>
        </w:rPr>
        <w:lastRenderedPageBreak/>
        <w:t>New data systems (dashboards and the Native ticketing platform) will improve accuracy of participation data and demographic insights.</w:t>
      </w:r>
    </w:p>
    <w:p w14:paraId="2BD73DEF" w14:textId="566FB0F8" w:rsidR="009D6ECA" w:rsidRPr="00D7004D" w:rsidRDefault="009D6ECA" w:rsidP="00D7004D">
      <w:pPr>
        <w:pStyle w:val="NormalWeb"/>
        <w:numPr>
          <w:ilvl w:val="0"/>
          <w:numId w:val="9"/>
        </w:numPr>
        <w:spacing w:line="276" w:lineRule="auto"/>
        <w:rPr>
          <w:rFonts w:ascii="Arial" w:eastAsia="Arial" w:hAnsi="Arial" w:cs="Arial"/>
          <w:bCs/>
          <w:szCs w:val="22"/>
          <w:lang w:eastAsia="en-US"/>
        </w:rPr>
      </w:pPr>
      <w:r w:rsidRPr="009D6ECA">
        <w:rPr>
          <w:rFonts w:ascii="Arial" w:eastAsia="Arial" w:hAnsi="Arial" w:cs="Arial"/>
          <w:bCs/>
          <w:szCs w:val="22"/>
          <w:lang w:eastAsia="en-US"/>
        </w:rPr>
        <w:t>Although membership numbers are hard to compare year-on-year due to the cyberattack and system issues, society event engagement has been strong, with notable large-scale participation.</w:t>
      </w:r>
    </w:p>
    <w:p w14:paraId="445405D0" w14:textId="77777777" w:rsidR="00F84C6D" w:rsidRDefault="000B5D18" w:rsidP="00AA207F">
      <w:pPr>
        <w:pStyle w:val="Heading1"/>
        <w:numPr>
          <w:ilvl w:val="0"/>
          <w:numId w:val="3"/>
        </w:numPr>
        <w:tabs>
          <w:tab w:val="left" w:pos="819"/>
        </w:tabs>
        <w:spacing w:before="160" w:line="276" w:lineRule="auto"/>
        <w:ind w:left="819" w:hanging="719"/>
        <w:jc w:val="both"/>
        <w:rPr>
          <w:u w:val="none"/>
        </w:rPr>
      </w:pPr>
      <w:r>
        <w:rPr>
          <w:spacing w:val="-4"/>
        </w:rPr>
        <w:t>AOCB</w:t>
      </w:r>
    </w:p>
    <w:p w14:paraId="445405D1" w14:textId="5C564521" w:rsidR="00F84C6D" w:rsidRDefault="003806F8" w:rsidP="00AA207F">
      <w:pPr>
        <w:pStyle w:val="ListParagraph"/>
        <w:numPr>
          <w:ilvl w:val="1"/>
          <w:numId w:val="3"/>
        </w:numPr>
        <w:tabs>
          <w:tab w:val="left" w:pos="819"/>
        </w:tabs>
        <w:spacing w:before="201" w:line="276" w:lineRule="auto"/>
        <w:ind w:left="819" w:hanging="719"/>
        <w:rPr>
          <w:sz w:val="24"/>
        </w:rPr>
      </w:pPr>
      <w:r>
        <w:rPr>
          <w:sz w:val="24"/>
        </w:rPr>
        <w:t>The appointment</w:t>
      </w:r>
      <w:r w:rsidR="009B111F">
        <w:rPr>
          <w:sz w:val="24"/>
        </w:rPr>
        <w:t xml:space="preserve"> of </w:t>
      </w:r>
      <w:r w:rsidR="00D50AF4" w:rsidRPr="00D50AF4">
        <w:rPr>
          <w:sz w:val="24"/>
        </w:rPr>
        <w:t xml:space="preserve">Shahan Nazir </w:t>
      </w:r>
      <w:r w:rsidR="00D50AF4">
        <w:rPr>
          <w:sz w:val="24"/>
        </w:rPr>
        <w:t>as the n</w:t>
      </w:r>
      <w:r w:rsidR="009B111F" w:rsidRPr="009B111F">
        <w:rPr>
          <w:sz w:val="24"/>
        </w:rPr>
        <w:t>ew VP Welfare &amp; Wellbeing</w:t>
      </w:r>
      <w:r w:rsidR="00D50AF4">
        <w:rPr>
          <w:sz w:val="24"/>
        </w:rPr>
        <w:t xml:space="preserve"> was </w:t>
      </w:r>
      <w:r w:rsidR="00D50AF4" w:rsidRPr="00D50AF4">
        <w:rPr>
          <w:b/>
          <w:bCs/>
          <w:sz w:val="24"/>
        </w:rPr>
        <w:t>approved.</w:t>
      </w:r>
    </w:p>
    <w:p w14:paraId="754CB89B" w14:textId="3C50FF49" w:rsidR="00D50AF4" w:rsidRDefault="003806F8" w:rsidP="00AA207F">
      <w:pPr>
        <w:pStyle w:val="ListParagraph"/>
        <w:numPr>
          <w:ilvl w:val="1"/>
          <w:numId w:val="3"/>
        </w:numPr>
        <w:tabs>
          <w:tab w:val="left" w:pos="819"/>
        </w:tabs>
        <w:spacing w:before="201" w:line="276" w:lineRule="auto"/>
        <w:ind w:left="819" w:hanging="719"/>
        <w:rPr>
          <w:sz w:val="24"/>
        </w:rPr>
      </w:pPr>
      <w:r w:rsidRPr="00EC624D">
        <w:rPr>
          <w:sz w:val="24"/>
          <w:u w:val="single"/>
        </w:rPr>
        <w:t>Trustee</w:t>
      </w:r>
      <w:r w:rsidR="00B65733" w:rsidRPr="00EC624D">
        <w:rPr>
          <w:sz w:val="24"/>
          <w:u w:val="single"/>
        </w:rPr>
        <w:t xml:space="preserve"> end </w:t>
      </w:r>
      <w:r w:rsidRPr="00EC624D">
        <w:rPr>
          <w:sz w:val="24"/>
          <w:u w:val="single"/>
        </w:rPr>
        <w:t>of term</w:t>
      </w:r>
      <w:r>
        <w:rPr>
          <w:sz w:val="24"/>
        </w:rPr>
        <w:t xml:space="preserve"> </w:t>
      </w:r>
      <w:r w:rsidR="00B65733" w:rsidRPr="00B65733">
        <w:rPr>
          <w:sz w:val="24"/>
        </w:rPr>
        <w:t>for Paul Asare noted</w:t>
      </w:r>
      <w:r>
        <w:rPr>
          <w:sz w:val="24"/>
        </w:rPr>
        <w:t xml:space="preserve">.  Also, the </w:t>
      </w:r>
      <w:r w:rsidRPr="003806F8">
        <w:rPr>
          <w:sz w:val="24"/>
        </w:rPr>
        <w:t xml:space="preserve">Board </w:t>
      </w:r>
      <w:r w:rsidRPr="003806F8">
        <w:rPr>
          <w:b/>
          <w:bCs/>
          <w:sz w:val="24"/>
        </w:rPr>
        <w:t>approved</w:t>
      </w:r>
      <w:r w:rsidR="00B3011B">
        <w:rPr>
          <w:sz w:val="24"/>
        </w:rPr>
        <w:t xml:space="preserve"> </w:t>
      </w:r>
      <w:r w:rsidRPr="003806F8">
        <w:rPr>
          <w:sz w:val="24"/>
        </w:rPr>
        <w:t xml:space="preserve">appointing </w:t>
      </w:r>
      <w:r w:rsidR="00B925BF">
        <w:rPr>
          <w:sz w:val="24"/>
        </w:rPr>
        <w:t xml:space="preserve">the External &amp; Student Trustee’s which were appointable from the recent </w:t>
      </w:r>
      <w:r w:rsidR="00FE2191">
        <w:rPr>
          <w:sz w:val="24"/>
        </w:rPr>
        <w:t>round of Trustee interviews which were kept on record.</w:t>
      </w:r>
    </w:p>
    <w:p w14:paraId="3C7B90D8" w14:textId="77777777" w:rsidR="00740F69" w:rsidRDefault="004265AB" w:rsidP="00AA207F">
      <w:pPr>
        <w:pStyle w:val="ListParagraph"/>
        <w:numPr>
          <w:ilvl w:val="1"/>
          <w:numId w:val="3"/>
        </w:numPr>
        <w:tabs>
          <w:tab w:val="left" w:pos="819"/>
        </w:tabs>
        <w:spacing w:before="201" w:line="276" w:lineRule="auto"/>
        <w:ind w:left="819" w:hanging="719"/>
        <w:rPr>
          <w:sz w:val="24"/>
        </w:rPr>
      </w:pPr>
      <w:r w:rsidRPr="00EC624D">
        <w:rPr>
          <w:sz w:val="24"/>
          <w:u w:val="single"/>
        </w:rPr>
        <w:t>Audit &amp; Risk Committee</w:t>
      </w:r>
      <w:r w:rsidR="00F318CF" w:rsidRPr="00EC624D">
        <w:rPr>
          <w:sz w:val="24"/>
          <w:u w:val="single"/>
        </w:rPr>
        <w:t xml:space="preserve"> Volunteers</w:t>
      </w:r>
      <w:r>
        <w:rPr>
          <w:sz w:val="24"/>
        </w:rPr>
        <w:t xml:space="preserve"> </w:t>
      </w:r>
      <w:r w:rsidR="00AC290D">
        <w:rPr>
          <w:sz w:val="24"/>
        </w:rPr>
        <w:t>–</w:t>
      </w:r>
      <w:r>
        <w:rPr>
          <w:sz w:val="24"/>
        </w:rPr>
        <w:t xml:space="preserve"> </w:t>
      </w:r>
      <w:r w:rsidR="0028067B" w:rsidRPr="0028067B">
        <w:rPr>
          <w:sz w:val="24"/>
        </w:rPr>
        <w:t>As previously requested, further information on the remit and requirements of this committee was circulated to the Board. The following members volunteered to sit on the committee: (IA), (MP) and (AS). Board members who were not present, or who had to leave before this item was discussed, will be contacted by email.</w:t>
      </w:r>
      <w:r w:rsidR="00DA6C62">
        <w:rPr>
          <w:sz w:val="24"/>
        </w:rPr>
        <w:tab/>
      </w:r>
      <w:r w:rsidR="00DA6C62">
        <w:rPr>
          <w:sz w:val="24"/>
        </w:rPr>
        <w:tab/>
      </w:r>
      <w:r w:rsidR="00DA6C62">
        <w:rPr>
          <w:sz w:val="24"/>
        </w:rPr>
        <w:tab/>
      </w:r>
      <w:r w:rsidR="00DA6C62">
        <w:rPr>
          <w:sz w:val="24"/>
        </w:rPr>
        <w:tab/>
      </w:r>
      <w:r w:rsidR="00DA6C62">
        <w:rPr>
          <w:sz w:val="24"/>
        </w:rPr>
        <w:tab/>
      </w:r>
      <w:r w:rsidR="00DA6C62">
        <w:rPr>
          <w:sz w:val="24"/>
        </w:rPr>
        <w:tab/>
      </w:r>
      <w:r w:rsidR="00DA6C62">
        <w:rPr>
          <w:sz w:val="24"/>
        </w:rPr>
        <w:tab/>
      </w:r>
      <w:r w:rsidR="00DA6C62">
        <w:rPr>
          <w:sz w:val="24"/>
        </w:rPr>
        <w:tab/>
      </w:r>
      <w:r w:rsidR="00DA6C62">
        <w:rPr>
          <w:sz w:val="24"/>
        </w:rPr>
        <w:tab/>
      </w:r>
      <w:r w:rsidR="00DA6C62">
        <w:rPr>
          <w:sz w:val="24"/>
        </w:rPr>
        <w:tab/>
      </w:r>
      <w:r w:rsidR="00DA6C62">
        <w:rPr>
          <w:sz w:val="24"/>
        </w:rPr>
        <w:tab/>
      </w:r>
    </w:p>
    <w:p w14:paraId="21B9D94F" w14:textId="697B5BBF" w:rsidR="004265AB" w:rsidRDefault="00DA6C62" w:rsidP="00AA207F">
      <w:pPr>
        <w:pStyle w:val="ListParagraph"/>
        <w:tabs>
          <w:tab w:val="left" w:pos="819"/>
        </w:tabs>
        <w:spacing w:before="201" w:line="276" w:lineRule="auto"/>
        <w:ind w:left="819" w:firstLine="0"/>
        <w:jc w:val="right"/>
        <w:rPr>
          <w:sz w:val="24"/>
        </w:rPr>
      </w:pPr>
      <w:r w:rsidRPr="00DA6C62">
        <w:rPr>
          <w:b/>
          <w:bCs/>
          <w:sz w:val="24"/>
        </w:rPr>
        <w:t>Action: CS</w:t>
      </w:r>
    </w:p>
    <w:p w14:paraId="4094234C" w14:textId="27B044A7" w:rsidR="002F4D0A" w:rsidRDefault="00975157" w:rsidP="00AA207F">
      <w:pPr>
        <w:pStyle w:val="ListParagraph"/>
        <w:numPr>
          <w:ilvl w:val="1"/>
          <w:numId w:val="3"/>
        </w:numPr>
        <w:tabs>
          <w:tab w:val="left" w:pos="819"/>
        </w:tabs>
        <w:spacing w:before="201" w:line="276" w:lineRule="auto"/>
        <w:ind w:left="819" w:hanging="719"/>
        <w:rPr>
          <w:sz w:val="24"/>
        </w:rPr>
      </w:pPr>
      <w:r w:rsidRPr="00EC624D">
        <w:rPr>
          <w:sz w:val="24"/>
          <w:u w:val="single"/>
        </w:rPr>
        <w:t xml:space="preserve">Board </w:t>
      </w:r>
      <w:r w:rsidR="002F4D0A" w:rsidRPr="00EC624D">
        <w:rPr>
          <w:sz w:val="24"/>
          <w:u w:val="single"/>
        </w:rPr>
        <w:t>Training and Development Days</w:t>
      </w:r>
      <w:r w:rsidR="001A3BE1" w:rsidRPr="001A3BE1">
        <w:rPr>
          <w:sz w:val="24"/>
        </w:rPr>
        <w:t xml:space="preserve">: </w:t>
      </w:r>
      <w:r w:rsidR="002F4D0A" w:rsidRPr="002F4D0A">
        <w:rPr>
          <w:sz w:val="24"/>
        </w:rPr>
        <w:t>Agreement in principle to schedule Board training and development sessions.</w:t>
      </w:r>
      <w:r w:rsidR="001A3BE1">
        <w:rPr>
          <w:sz w:val="24"/>
        </w:rPr>
        <w:t xml:space="preserve"> </w:t>
      </w:r>
      <w:r w:rsidR="002F4D0A" w:rsidRPr="002F4D0A">
        <w:rPr>
          <w:sz w:val="24"/>
        </w:rPr>
        <w:t>Possible dates to be circulated for consideration.</w:t>
      </w:r>
    </w:p>
    <w:p w14:paraId="2E24976F" w14:textId="1D4E8E7A" w:rsidR="002361DC" w:rsidRDefault="002361DC" w:rsidP="00AA207F">
      <w:pPr>
        <w:pStyle w:val="ListParagraph"/>
        <w:tabs>
          <w:tab w:val="left" w:pos="819"/>
        </w:tabs>
        <w:spacing w:before="201" w:line="276" w:lineRule="auto"/>
        <w:ind w:left="819" w:firstLine="0"/>
        <w:jc w:val="right"/>
        <w:rPr>
          <w:sz w:val="24"/>
        </w:rPr>
      </w:pPr>
      <w:r w:rsidRPr="00DA6C62">
        <w:rPr>
          <w:b/>
          <w:bCs/>
          <w:sz w:val="24"/>
        </w:rPr>
        <w:t>Action: CS</w:t>
      </w:r>
    </w:p>
    <w:p w14:paraId="2F348EC9" w14:textId="4F71444B" w:rsidR="001A3BE1" w:rsidRPr="00EC624D" w:rsidRDefault="00D87534" w:rsidP="00AA207F">
      <w:pPr>
        <w:pStyle w:val="ListParagraph"/>
        <w:numPr>
          <w:ilvl w:val="1"/>
          <w:numId w:val="3"/>
        </w:numPr>
        <w:tabs>
          <w:tab w:val="left" w:pos="819"/>
        </w:tabs>
        <w:spacing w:before="201" w:line="276" w:lineRule="auto"/>
        <w:rPr>
          <w:sz w:val="24"/>
        </w:rPr>
      </w:pPr>
      <w:r w:rsidRPr="00EC624D">
        <w:rPr>
          <w:sz w:val="24"/>
          <w:u w:val="single"/>
        </w:rPr>
        <w:t>All- Staff Meeting Update</w:t>
      </w:r>
      <w:r w:rsidRPr="00EC624D">
        <w:rPr>
          <w:sz w:val="24"/>
        </w:rPr>
        <w:t xml:space="preserve"> – The CEO briefed the Board on the recent all-staff meeting with the Principal. The CEO will meet with the officer team to agree campaigning priorities and the communications to be undertaken for students.</w:t>
      </w:r>
      <w:r w:rsidR="001A3BE1" w:rsidRPr="00EC624D">
        <w:rPr>
          <w:sz w:val="24"/>
        </w:rPr>
        <w:tab/>
      </w:r>
      <w:r w:rsidR="001A3BE1" w:rsidRPr="00EC624D">
        <w:rPr>
          <w:sz w:val="24"/>
        </w:rPr>
        <w:tab/>
      </w:r>
      <w:r w:rsidR="001A3BE1" w:rsidRPr="00EC624D">
        <w:rPr>
          <w:sz w:val="24"/>
        </w:rPr>
        <w:tab/>
      </w:r>
      <w:r w:rsidR="001A3BE1" w:rsidRPr="00EC624D">
        <w:rPr>
          <w:sz w:val="24"/>
        </w:rPr>
        <w:tab/>
      </w:r>
      <w:r w:rsidR="001A3BE1" w:rsidRPr="00EC624D">
        <w:rPr>
          <w:sz w:val="24"/>
        </w:rPr>
        <w:tab/>
      </w:r>
      <w:r w:rsidR="001A3BE1" w:rsidRPr="00EC624D">
        <w:rPr>
          <w:sz w:val="24"/>
        </w:rPr>
        <w:tab/>
      </w:r>
      <w:r w:rsidR="001A3BE1" w:rsidRPr="00EC624D">
        <w:rPr>
          <w:sz w:val="24"/>
        </w:rPr>
        <w:tab/>
      </w:r>
      <w:r w:rsidR="001A3BE1" w:rsidRPr="00EC624D">
        <w:rPr>
          <w:sz w:val="24"/>
        </w:rPr>
        <w:tab/>
      </w:r>
      <w:r w:rsidR="001A3BE1" w:rsidRPr="00EC624D">
        <w:rPr>
          <w:sz w:val="24"/>
        </w:rPr>
        <w:tab/>
      </w:r>
      <w:r w:rsidR="001A3BE1" w:rsidRPr="00EC624D">
        <w:rPr>
          <w:sz w:val="24"/>
        </w:rPr>
        <w:tab/>
      </w:r>
      <w:r w:rsidR="001A3BE1" w:rsidRPr="00EC624D">
        <w:rPr>
          <w:sz w:val="24"/>
        </w:rPr>
        <w:tab/>
      </w:r>
      <w:r w:rsidR="001A3BE1" w:rsidRPr="00EC624D">
        <w:rPr>
          <w:sz w:val="24"/>
        </w:rPr>
        <w:tab/>
      </w:r>
    </w:p>
    <w:p w14:paraId="4E3328C0" w14:textId="38A07167" w:rsidR="0070247E" w:rsidRDefault="0070247E" w:rsidP="00AA207F">
      <w:pPr>
        <w:pStyle w:val="ListParagraph"/>
        <w:tabs>
          <w:tab w:val="left" w:pos="819"/>
        </w:tabs>
        <w:spacing w:before="201" w:line="276" w:lineRule="auto"/>
        <w:ind w:firstLine="0"/>
        <w:jc w:val="right"/>
        <w:rPr>
          <w:sz w:val="24"/>
        </w:rPr>
      </w:pPr>
      <w:r w:rsidRPr="00DA6C62">
        <w:rPr>
          <w:b/>
          <w:bCs/>
          <w:sz w:val="24"/>
        </w:rPr>
        <w:t>Action: C</w:t>
      </w:r>
      <w:r>
        <w:rPr>
          <w:b/>
          <w:bCs/>
          <w:sz w:val="24"/>
        </w:rPr>
        <w:t>EO &amp; Student Officers</w:t>
      </w:r>
    </w:p>
    <w:p w14:paraId="445405D4" w14:textId="77777777" w:rsidR="00F84C6D" w:rsidRDefault="00F84C6D" w:rsidP="00AA207F">
      <w:pPr>
        <w:pStyle w:val="BodyText"/>
        <w:spacing w:line="276" w:lineRule="auto"/>
        <w:jc w:val="right"/>
      </w:pPr>
    </w:p>
    <w:p w14:paraId="445405D6" w14:textId="77777777" w:rsidR="00F84C6D" w:rsidRDefault="00F84C6D" w:rsidP="00AA207F">
      <w:pPr>
        <w:pStyle w:val="BodyText"/>
        <w:spacing w:line="276" w:lineRule="auto"/>
      </w:pPr>
    </w:p>
    <w:p w14:paraId="445405D7" w14:textId="77777777" w:rsidR="00F84C6D" w:rsidRDefault="00F84C6D" w:rsidP="00AA207F">
      <w:pPr>
        <w:pStyle w:val="BodyText"/>
        <w:spacing w:before="52" w:line="276" w:lineRule="auto"/>
      </w:pPr>
    </w:p>
    <w:p w14:paraId="445405D8" w14:textId="2565CC87" w:rsidR="00F84C6D" w:rsidRDefault="000B5D18" w:rsidP="00AA207F">
      <w:pPr>
        <w:pStyle w:val="BodyText"/>
        <w:spacing w:line="276" w:lineRule="auto"/>
        <w:ind w:left="100"/>
      </w:pPr>
      <w:r>
        <w:t>There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business,</w:t>
      </w:r>
      <w:r w:rsidR="001E6D9E"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declared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closed.</w:t>
      </w:r>
    </w:p>
    <w:sectPr w:rsidR="00F84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80" w:right="600" w:bottom="1240" w:left="62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1A53" w14:textId="77777777" w:rsidR="00836434" w:rsidRDefault="00836434">
      <w:r>
        <w:separator/>
      </w:r>
    </w:p>
  </w:endnote>
  <w:endnote w:type="continuationSeparator" w:id="0">
    <w:p w14:paraId="2846BC33" w14:textId="77777777" w:rsidR="00836434" w:rsidRDefault="0083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 Light">
    <w:altName w:val="Segoe UI Light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51BE" w14:textId="77777777" w:rsidR="00FE0003" w:rsidRDefault="00FE0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05DB" w14:textId="77777777" w:rsidR="00F84C6D" w:rsidRDefault="000B5D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45405DC" wp14:editId="445405DD">
              <wp:simplePos x="0" y="0"/>
              <wp:positionH relativeFrom="page">
                <wp:posOffset>6442709</wp:posOffset>
              </wp:positionH>
              <wp:positionV relativeFrom="page">
                <wp:posOffset>9889360</wp:posOffset>
              </wp:positionV>
              <wp:extent cx="67691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405DE" w14:textId="77777777" w:rsidR="00F84C6D" w:rsidRDefault="000B5D18">
                          <w:pPr>
                            <w:spacing w:before="13"/>
                            <w:ind w:left="20"/>
                            <w:rPr>
                              <w:rFonts w:ascii="Myriad Pro Light"/>
                              <w:b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b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 Light"/>
                              <w:b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w w:val="105"/>
                            </w:rPr>
                            <w:t>4</w:t>
                          </w:r>
                          <w:r>
                            <w:rPr>
                              <w:rFonts w:ascii="Myriad Pro Light"/>
                              <w:b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rFonts w:ascii="Myriad Pro Light"/>
                              <w:b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b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spacing w:val="-10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rFonts w:ascii="Myriad Pro Light"/>
                              <w:b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spacing w:val="-10"/>
                              <w:w w:val="105"/>
                            </w:rPr>
                            <w:t>5</w:t>
                          </w:r>
                          <w:r>
                            <w:rPr>
                              <w:rFonts w:ascii="Myriad Pro Light"/>
                              <w:b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405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7.3pt;margin-top:778.7pt;width:53.3pt;height:15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c7lAEAABoDAAAOAAAAZHJzL2Uyb0RvYy54bWysUsFuGyEQvVfKPyDuMXakuMnK66hNlKpS&#10;1FZK+wGYBe+qC0NmsHf99x3I2q6aW9QLDMzw5r03rO5G34u9Reog1HIxm0thg4GmC9ta/vr5eHkj&#10;BSUdGt1DsLU8WJJ364sPqyFW9gpa6BuLgkECVUOsZZtSrJQi01qvaQbRBk46QK8TH3GrGtQDo/te&#10;Xc3nSzUANhHBWCK+fXhNynXBd86a9N05skn0tWRuqaxY1k1e1Xqlqy3q2HZmoqHfwcLrLnDTE9SD&#10;TlrssHsD5TuDQODSzIBX4FxnbNHAahbzf9Q8tzraooXNoXiyif4frPm2f44/UKTxM4w8wCKC4hOY&#10;38TeqCFSNdVkT6kirs5CR4c+7yxB8EP29nDy045JGL5cflzeLjhjOLW4Xd5cF7/V+XFESl8seJGD&#10;WiKPqxDQ+ydKub2ujiUTl9f2mUgaNyOX5HADzYE1DDzGWtLLTqOVov8a2Kc882OAx2BzDDD191B+&#10;RpYS4NMugetK5zPu1JkHUAhNnyVP+O9zqTp/6fUfAAAA//8DAFBLAwQUAAYACAAAACEACqsPCuIA&#10;AAAPAQAADwAAAGRycy9kb3ducmV2LnhtbEyPwW6DMBBE75X6D9ZG6q2xQYRSgomiqj1VqkrooUeD&#10;HbCC1xQ7Cf37mlNz29kdzb4pdrMZyEVNTlvkEK0ZEIWtlRo7Dl/122MGxHmBUgwWFYdf5WBX3t8V&#10;Ipf2ipW6HHxHQgi6XHDovR9zSl3bKyPc2o4Kw+1oJyN8kFNH5SSuIdwMNGYspUZoDB96MaqXXrWn&#10;w9lw2H9j9ap/PprP6ljpun5m+J6eOH9YzfstEK9m/2+GBT+gQxmYGntG6cgQNIuSNHjDtNk8JUAW&#10;TxRHMZBm2WVZArQs6G2P8g8AAP//AwBQSwECLQAUAAYACAAAACEAtoM4kv4AAADhAQAAEwAAAAAA&#10;AAAAAAAAAAAAAAAAW0NvbnRlbnRfVHlwZXNdLnhtbFBLAQItABQABgAIAAAAIQA4/SH/1gAAAJQB&#10;AAALAAAAAAAAAAAAAAAAAC8BAABfcmVscy8ucmVsc1BLAQItABQABgAIAAAAIQC8txc7lAEAABoD&#10;AAAOAAAAAAAAAAAAAAAAAC4CAABkcnMvZTJvRG9jLnhtbFBLAQItABQABgAIAAAAIQAKqw8K4gAA&#10;AA8BAAAPAAAAAAAAAAAAAAAAAO4DAABkcnMvZG93bnJldi54bWxQSwUGAAAAAAQABADzAAAA/QQA&#10;AAAA&#10;" filled="f" stroked="f">
              <v:textbox inset="0,0,0,0">
                <w:txbxContent>
                  <w:p w14:paraId="445405DE" w14:textId="77777777" w:rsidR="00F84C6D" w:rsidRDefault="000B5D18">
                    <w:pPr>
                      <w:spacing w:before="13"/>
                      <w:ind w:left="20"/>
                      <w:rPr>
                        <w:rFonts w:ascii="Myriad Pro Light"/>
                        <w:b/>
                      </w:rPr>
                    </w:pPr>
                    <w:r>
                      <w:rPr>
                        <w:rFonts w:ascii="Calibri"/>
                        <w:w w:val="105"/>
                      </w:rPr>
                      <w:t>Page</w:t>
                    </w:r>
                    <w:r>
                      <w:rPr>
                        <w:rFonts w:ascii="Calibri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rFonts w:ascii="Myriad Pro Light"/>
                        <w:b/>
                        <w:w w:val="10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Myriad Pro Light"/>
                        <w:b/>
                        <w:w w:val="10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w w:val="105"/>
                      </w:rPr>
                      <w:t>4</w:t>
                    </w:r>
                    <w:r>
                      <w:rPr>
                        <w:rFonts w:ascii="Myriad Pro Light"/>
                        <w:b/>
                        <w:w w:val="105"/>
                      </w:rPr>
                      <w:fldChar w:fldCharType="end"/>
                    </w:r>
                    <w:r>
                      <w:rPr>
                        <w:rFonts w:ascii="Myriad Pro Light"/>
                        <w:b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of</w:t>
                    </w:r>
                    <w:r>
                      <w:rPr>
                        <w:rFonts w:ascii="Calibri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Myriad Pro Light"/>
                        <w:b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spacing w:val="-10"/>
                        <w:w w:val="105"/>
                      </w:rPr>
                      <w:instrText xml:space="preserve"> NUMPAGES </w:instrText>
                    </w:r>
                    <w:r>
                      <w:rPr>
                        <w:rFonts w:ascii="Myriad Pro Light"/>
                        <w:b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spacing w:val="-10"/>
                        <w:w w:val="105"/>
                      </w:rPr>
                      <w:t>5</w:t>
                    </w:r>
                    <w:r>
                      <w:rPr>
                        <w:rFonts w:ascii="Myriad Pro Light"/>
                        <w:b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9AEB" w14:textId="77777777" w:rsidR="00FE0003" w:rsidRDefault="00FE0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4B3A" w14:textId="77777777" w:rsidR="00836434" w:rsidRDefault="00836434">
      <w:r>
        <w:separator/>
      </w:r>
    </w:p>
  </w:footnote>
  <w:footnote w:type="continuationSeparator" w:id="0">
    <w:p w14:paraId="643D72C2" w14:textId="77777777" w:rsidR="00836434" w:rsidRDefault="0083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6432" w14:textId="77777777" w:rsidR="00FE0003" w:rsidRDefault="00FE0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9005" w14:textId="606CEABC" w:rsidR="00FE0003" w:rsidRDefault="00FE00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83B1" w14:textId="77777777" w:rsidR="00FE0003" w:rsidRDefault="00FE0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BD6"/>
    <w:multiLevelType w:val="multilevel"/>
    <w:tmpl w:val="1BA2857E"/>
    <w:lvl w:ilvl="0">
      <w:start w:val="1"/>
      <w:numFmt w:val="decimal"/>
      <w:lvlText w:val="%1"/>
      <w:lvlJc w:val="left"/>
      <w:pPr>
        <w:ind w:left="82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540" w:hanging="480"/>
        <w:jc w:val="right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572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8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1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7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3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141A5DC0"/>
    <w:multiLevelType w:val="multilevel"/>
    <w:tmpl w:val="ABFEC0A4"/>
    <w:lvl w:ilvl="0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40"/>
        </w:tabs>
        <w:ind w:left="3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00"/>
        </w:tabs>
        <w:ind w:left="5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D0857"/>
    <w:multiLevelType w:val="hybridMultilevel"/>
    <w:tmpl w:val="A8FEB6F0"/>
    <w:lvl w:ilvl="0" w:tplc="94C4AE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8E08E7"/>
    <w:multiLevelType w:val="hybridMultilevel"/>
    <w:tmpl w:val="90A22882"/>
    <w:lvl w:ilvl="0" w:tplc="F4A89514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89" w:hanging="360"/>
      </w:pPr>
    </w:lvl>
    <w:lvl w:ilvl="2" w:tplc="0809001B" w:tentative="1">
      <w:start w:val="1"/>
      <w:numFmt w:val="lowerRoman"/>
      <w:lvlText w:val="%3."/>
      <w:lvlJc w:val="right"/>
      <w:pPr>
        <w:ind w:left="4309" w:hanging="180"/>
      </w:pPr>
    </w:lvl>
    <w:lvl w:ilvl="3" w:tplc="0809000F" w:tentative="1">
      <w:start w:val="1"/>
      <w:numFmt w:val="decimal"/>
      <w:lvlText w:val="%4."/>
      <w:lvlJc w:val="left"/>
      <w:pPr>
        <w:ind w:left="5029" w:hanging="360"/>
      </w:pPr>
    </w:lvl>
    <w:lvl w:ilvl="4" w:tplc="08090019" w:tentative="1">
      <w:start w:val="1"/>
      <w:numFmt w:val="lowerLetter"/>
      <w:lvlText w:val="%5."/>
      <w:lvlJc w:val="left"/>
      <w:pPr>
        <w:ind w:left="5749" w:hanging="360"/>
      </w:pPr>
    </w:lvl>
    <w:lvl w:ilvl="5" w:tplc="0809001B" w:tentative="1">
      <w:start w:val="1"/>
      <w:numFmt w:val="lowerRoman"/>
      <w:lvlText w:val="%6."/>
      <w:lvlJc w:val="right"/>
      <w:pPr>
        <w:ind w:left="6469" w:hanging="180"/>
      </w:pPr>
    </w:lvl>
    <w:lvl w:ilvl="6" w:tplc="0809000F" w:tentative="1">
      <w:start w:val="1"/>
      <w:numFmt w:val="decimal"/>
      <w:lvlText w:val="%7."/>
      <w:lvlJc w:val="left"/>
      <w:pPr>
        <w:ind w:left="7189" w:hanging="360"/>
      </w:pPr>
    </w:lvl>
    <w:lvl w:ilvl="7" w:tplc="08090019" w:tentative="1">
      <w:start w:val="1"/>
      <w:numFmt w:val="lowerLetter"/>
      <w:lvlText w:val="%8."/>
      <w:lvlJc w:val="left"/>
      <w:pPr>
        <w:ind w:left="7909" w:hanging="360"/>
      </w:pPr>
    </w:lvl>
    <w:lvl w:ilvl="8" w:tplc="080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 w15:restartNumberingAfterBreak="0">
    <w:nsid w:val="34A556BC"/>
    <w:multiLevelType w:val="hybridMultilevel"/>
    <w:tmpl w:val="64E4ECF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266E0"/>
    <w:multiLevelType w:val="multilevel"/>
    <w:tmpl w:val="F992F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43793ADF"/>
    <w:multiLevelType w:val="multilevel"/>
    <w:tmpl w:val="623C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C7A14"/>
    <w:multiLevelType w:val="hybridMultilevel"/>
    <w:tmpl w:val="28047C6E"/>
    <w:lvl w:ilvl="0" w:tplc="2CEEFCD8">
      <w:numFmt w:val="bullet"/>
      <w:lvlText w:val="-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340344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5842FEC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F9E45AD0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359AA960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3436415E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 w:tplc="1B38786A"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  <w:lvl w:ilvl="7" w:tplc="EEBEB1B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645EC302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6587A04"/>
    <w:multiLevelType w:val="hybridMultilevel"/>
    <w:tmpl w:val="8BFCBD9C"/>
    <w:lvl w:ilvl="0" w:tplc="9C96C916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E4E6FCD4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2" w:tplc="F5AC8A46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3" w:tplc="2CE0F73A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4" w:tplc="F454EEF0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5" w:tplc="FFB43F1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B4745AEC">
      <w:numFmt w:val="bullet"/>
      <w:lvlText w:val="•"/>
      <w:lvlJc w:val="left"/>
      <w:pPr>
        <w:ind w:left="6883" w:hanging="360"/>
      </w:pPr>
      <w:rPr>
        <w:rFonts w:hint="default"/>
        <w:lang w:val="en-US" w:eastAsia="en-US" w:bidi="ar-SA"/>
      </w:rPr>
    </w:lvl>
    <w:lvl w:ilvl="7" w:tplc="65225B3E">
      <w:numFmt w:val="bullet"/>
      <w:lvlText w:val="•"/>
      <w:lvlJc w:val="left"/>
      <w:pPr>
        <w:ind w:left="7834" w:hanging="360"/>
      </w:pPr>
      <w:rPr>
        <w:rFonts w:hint="default"/>
        <w:lang w:val="en-US" w:eastAsia="en-US" w:bidi="ar-SA"/>
      </w:rPr>
    </w:lvl>
    <w:lvl w:ilvl="8" w:tplc="D952D07A">
      <w:numFmt w:val="bullet"/>
      <w:lvlText w:val="•"/>
      <w:lvlJc w:val="left"/>
      <w:pPr>
        <w:ind w:left="878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C0948A4"/>
    <w:multiLevelType w:val="multilevel"/>
    <w:tmpl w:val="F7DEA77E"/>
    <w:lvl w:ilvl="0">
      <w:start w:val="3"/>
      <w:numFmt w:val="decimal"/>
      <w:lvlText w:val="%1."/>
      <w:lvlJc w:val="left"/>
      <w:pPr>
        <w:ind w:left="82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54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72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8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1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7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3" w:hanging="480"/>
      </w:pPr>
      <w:rPr>
        <w:rFonts w:hint="default"/>
        <w:lang w:val="en-US" w:eastAsia="en-US" w:bidi="ar-SA"/>
      </w:rPr>
    </w:lvl>
  </w:abstractNum>
  <w:num w:numId="1" w16cid:durableId="531647064">
    <w:abstractNumId w:val="8"/>
  </w:num>
  <w:num w:numId="2" w16cid:durableId="1519663299">
    <w:abstractNumId w:val="7"/>
  </w:num>
  <w:num w:numId="3" w16cid:durableId="2021883737">
    <w:abstractNumId w:val="9"/>
  </w:num>
  <w:num w:numId="4" w16cid:durableId="1865359523">
    <w:abstractNumId w:val="0"/>
  </w:num>
  <w:num w:numId="5" w16cid:durableId="604465787">
    <w:abstractNumId w:val="4"/>
  </w:num>
  <w:num w:numId="6" w16cid:durableId="1777209906">
    <w:abstractNumId w:val="5"/>
  </w:num>
  <w:num w:numId="7" w16cid:durableId="668753125">
    <w:abstractNumId w:val="3"/>
  </w:num>
  <w:num w:numId="8" w16cid:durableId="740365988">
    <w:abstractNumId w:val="2"/>
  </w:num>
  <w:num w:numId="9" w16cid:durableId="1733305365">
    <w:abstractNumId w:val="1"/>
  </w:num>
  <w:num w:numId="10" w16cid:durableId="697389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C6D"/>
    <w:rsid w:val="00010B6B"/>
    <w:rsid w:val="000349C6"/>
    <w:rsid w:val="00036055"/>
    <w:rsid w:val="0008104B"/>
    <w:rsid w:val="000830E8"/>
    <w:rsid w:val="00094E1F"/>
    <w:rsid w:val="000B0446"/>
    <w:rsid w:val="000B5D18"/>
    <w:rsid w:val="000C0C9C"/>
    <w:rsid w:val="000C5AF7"/>
    <w:rsid w:val="000F4B3B"/>
    <w:rsid w:val="0011090A"/>
    <w:rsid w:val="0012093E"/>
    <w:rsid w:val="001550CF"/>
    <w:rsid w:val="0018713C"/>
    <w:rsid w:val="001A1C88"/>
    <w:rsid w:val="001A3BE1"/>
    <w:rsid w:val="001B00B8"/>
    <w:rsid w:val="001E6D9E"/>
    <w:rsid w:val="001E7808"/>
    <w:rsid w:val="001F3873"/>
    <w:rsid w:val="001F5953"/>
    <w:rsid w:val="001F65CB"/>
    <w:rsid w:val="00202909"/>
    <w:rsid w:val="0022347C"/>
    <w:rsid w:val="00232000"/>
    <w:rsid w:val="002361DC"/>
    <w:rsid w:val="002643F1"/>
    <w:rsid w:val="0026627C"/>
    <w:rsid w:val="00274845"/>
    <w:rsid w:val="0028067B"/>
    <w:rsid w:val="0028101F"/>
    <w:rsid w:val="002873BE"/>
    <w:rsid w:val="002B3A1F"/>
    <w:rsid w:val="002B78F2"/>
    <w:rsid w:val="002D572F"/>
    <w:rsid w:val="002D6A96"/>
    <w:rsid w:val="002E13C9"/>
    <w:rsid w:val="002E293A"/>
    <w:rsid w:val="002F4D0A"/>
    <w:rsid w:val="00305A5B"/>
    <w:rsid w:val="0030656D"/>
    <w:rsid w:val="0031783B"/>
    <w:rsid w:val="0033154B"/>
    <w:rsid w:val="00344C83"/>
    <w:rsid w:val="00364C70"/>
    <w:rsid w:val="00367F88"/>
    <w:rsid w:val="003806F8"/>
    <w:rsid w:val="00385949"/>
    <w:rsid w:val="003936E7"/>
    <w:rsid w:val="003B1565"/>
    <w:rsid w:val="003D21C2"/>
    <w:rsid w:val="003D7AE5"/>
    <w:rsid w:val="00403F20"/>
    <w:rsid w:val="00406B8E"/>
    <w:rsid w:val="00406DFF"/>
    <w:rsid w:val="00413752"/>
    <w:rsid w:val="0041655D"/>
    <w:rsid w:val="004265AB"/>
    <w:rsid w:val="004344B0"/>
    <w:rsid w:val="0043638A"/>
    <w:rsid w:val="00443599"/>
    <w:rsid w:val="00451759"/>
    <w:rsid w:val="004662E6"/>
    <w:rsid w:val="004A4B98"/>
    <w:rsid w:val="004A7BDD"/>
    <w:rsid w:val="004B771A"/>
    <w:rsid w:val="004E68EE"/>
    <w:rsid w:val="00543644"/>
    <w:rsid w:val="00543D33"/>
    <w:rsid w:val="005471C8"/>
    <w:rsid w:val="00553C57"/>
    <w:rsid w:val="00583769"/>
    <w:rsid w:val="005975E6"/>
    <w:rsid w:val="00597B6A"/>
    <w:rsid w:val="005A08D7"/>
    <w:rsid w:val="005B5FFC"/>
    <w:rsid w:val="005F52FA"/>
    <w:rsid w:val="005F5754"/>
    <w:rsid w:val="005F6B82"/>
    <w:rsid w:val="006008F6"/>
    <w:rsid w:val="006218FE"/>
    <w:rsid w:val="006267C1"/>
    <w:rsid w:val="00651D63"/>
    <w:rsid w:val="006A5D75"/>
    <w:rsid w:val="006A7D97"/>
    <w:rsid w:val="006B5D79"/>
    <w:rsid w:val="006C20B6"/>
    <w:rsid w:val="006D6056"/>
    <w:rsid w:val="006E30B0"/>
    <w:rsid w:val="006F0BE3"/>
    <w:rsid w:val="006F2FA3"/>
    <w:rsid w:val="0070247E"/>
    <w:rsid w:val="00713165"/>
    <w:rsid w:val="0072001E"/>
    <w:rsid w:val="007267E5"/>
    <w:rsid w:val="007407E5"/>
    <w:rsid w:val="00740F69"/>
    <w:rsid w:val="0075153C"/>
    <w:rsid w:val="00764D9F"/>
    <w:rsid w:val="0077256F"/>
    <w:rsid w:val="007735EA"/>
    <w:rsid w:val="007921C5"/>
    <w:rsid w:val="007943DE"/>
    <w:rsid w:val="007A030A"/>
    <w:rsid w:val="007A1ABD"/>
    <w:rsid w:val="007A2EA3"/>
    <w:rsid w:val="007C5449"/>
    <w:rsid w:val="007D1E0C"/>
    <w:rsid w:val="007E2E6B"/>
    <w:rsid w:val="007F2428"/>
    <w:rsid w:val="00802979"/>
    <w:rsid w:val="0081497E"/>
    <w:rsid w:val="008245A5"/>
    <w:rsid w:val="00836434"/>
    <w:rsid w:val="00837F02"/>
    <w:rsid w:val="0084426E"/>
    <w:rsid w:val="00847257"/>
    <w:rsid w:val="00853125"/>
    <w:rsid w:val="0085671A"/>
    <w:rsid w:val="008672F0"/>
    <w:rsid w:val="00886BFF"/>
    <w:rsid w:val="0089298C"/>
    <w:rsid w:val="00893C4F"/>
    <w:rsid w:val="008C1872"/>
    <w:rsid w:val="008D4CDA"/>
    <w:rsid w:val="008F199A"/>
    <w:rsid w:val="008F54B6"/>
    <w:rsid w:val="009132A0"/>
    <w:rsid w:val="0092613E"/>
    <w:rsid w:val="00927E7B"/>
    <w:rsid w:val="00932680"/>
    <w:rsid w:val="00936288"/>
    <w:rsid w:val="00937054"/>
    <w:rsid w:val="00940EE6"/>
    <w:rsid w:val="00943BD6"/>
    <w:rsid w:val="00951D8D"/>
    <w:rsid w:val="009537B9"/>
    <w:rsid w:val="00962450"/>
    <w:rsid w:val="00975157"/>
    <w:rsid w:val="00976D0F"/>
    <w:rsid w:val="00976F0A"/>
    <w:rsid w:val="00977014"/>
    <w:rsid w:val="0098248A"/>
    <w:rsid w:val="009B111F"/>
    <w:rsid w:val="009D43CB"/>
    <w:rsid w:val="009D6ECA"/>
    <w:rsid w:val="009E0175"/>
    <w:rsid w:val="009E3A3A"/>
    <w:rsid w:val="009E7508"/>
    <w:rsid w:val="009F1BB6"/>
    <w:rsid w:val="009F29FF"/>
    <w:rsid w:val="00A00670"/>
    <w:rsid w:val="00A00D34"/>
    <w:rsid w:val="00A1494D"/>
    <w:rsid w:val="00A16801"/>
    <w:rsid w:val="00A2606C"/>
    <w:rsid w:val="00A37E11"/>
    <w:rsid w:val="00A51635"/>
    <w:rsid w:val="00A54B26"/>
    <w:rsid w:val="00A71A0B"/>
    <w:rsid w:val="00A93400"/>
    <w:rsid w:val="00A97A92"/>
    <w:rsid w:val="00AA207F"/>
    <w:rsid w:val="00AA4EE5"/>
    <w:rsid w:val="00AB548A"/>
    <w:rsid w:val="00AC169F"/>
    <w:rsid w:val="00AC290D"/>
    <w:rsid w:val="00AD03CB"/>
    <w:rsid w:val="00AE7035"/>
    <w:rsid w:val="00AF1CB0"/>
    <w:rsid w:val="00B27E1B"/>
    <w:rsid w:val="00B3011B"/>
    <w:rsid w:val="00B33021"/>
    <w:rsid w:val="00B41A29"/>
    <w:rsid w:val="00B425F5"/>
    <w:rsid w:val="00B44D32"/>
    <w:rsid w:val="00B47554"/>
    <w:rsid w:val="00B65733"/>
    <w:rsid w:val="00B74C84"/>
    <w:rsid w:val="00B751DB"/>
    <w:rsid w:val="00B925BF"/>
    <w:rsid w:val="00B929BA"/>
    <w:rsid w:val="00B92F05"/>
    <w:rsid w:val="00BA3863"/>
    <w:rsid w:val="00BB2BAC"/>
    <w:rsid w:val="00BE3A28"/>
    <w:rsid w:val="00BF4E41"/>
    <w:rsid w:val="00BF7141"/>
    <w:rsid w:val="00C00243"/>
    <w:rsid w:val="00C11B7F"/>
    <w:rsid w:val="00C133FD"/>
    <w:rsid w:val="00C23479"/>
    <w:rsid w:val="00C23AC5"/>
    <w:rsid w:val="00C30CDD"/>
    <w:rsid w:val="00C328C0"/>
    <w:rsid w:val="00C652E2"/>
    <w:rsid w:val="00C654E9"/>
    <w:rsid w:val="00C740AE"/>
    <w:rsid w:val="00C76336"/>
    <w:rsid w:val="00C802D1"/>
    <w:rsid w:val="00C80ACE"/>
    <w:rsid w:val="00C931E0"/>
    <w:rsid w:val="00CA20AD"/>
    <w:rsid w:val="00CA54E7"/>
    <w:rsid w:val="00CB0193"/>
    <w:rsid w:val="00CB62B5"/>
    <w:rsid w:val="00CC2482"/>
    <w:rsid w:val="00CC6D47"/>
    <w:rsid w:val="00CC7D3D"/>
    <w:rsid w:val="00CE0AE7"/>
    <w:rsid w:val="00CF36CB"/>
    <w:rsid w:val="00D15710"/>
    <w:rsid w:val="00D350FE"/>
    <w:rsid w:val="00D37462"/>
    <w:rsid w:val="00D379C3"/>
    <w:rsid w:val="00D47C8B"/>
    <w:rsid w:val="00D50AF4"/>
    <w:rsid w:val="00D7004D"/>
    <w:rsid w:val="00D75D1D"/>
    <w:rsid w:val="00D87534"/>
    <w:rsid w:val="00DA6C62"/>
    <w:rsid w:val="00DA7E6C"/>
    <w:rsid w:val="00DB1CE7"/>
    <w:rsid w:val="00DB2ABF"/>
    <w:rsid w:val="00DD5929"/>
    <w:rsid w:val="00DF2CEA"/>
    <w:rsid w:val="00E0475A"/>
    <w:rsid w:val="00E20FC4"/>
    <w:rsid w:val="00E21872"/>
    <w:rsid w:val="00E21910"/>
    <w:rsid w:val="00E2205E"/>
    <w:rsid w:val="00E2220A"/>
    <w:rsid w:val="00E34E1C"/>
    <w:rsid w:val="00E35C18"/>
    <w:rsid w:val="00E44443"/>
    <w:rsid w:val="00E5187D"/>
    <w:rsid w:val="00E524E7"/>
    <w:rsid w:val="00E7204B"/>
    <w:rsid w:val="00EA1BAB"/>
    <w:rsid w:val="00EC624D"/>
    <w:rsid w:val="00EE249A"/>
    <w:rsid w:val="00F07370"/>
    <w:rsid w:val="00F07761"/>
    <w:rsid w:val="00F1103A"/>
    <w:rsid w:val="00F1225E"/>
    <w:rsid w:val="00F12E66"/>
    <w:rsid w:val="00F165E6"/>
    <w:rsid w:val="00F318CF"/>
    <w:rsid w:val="00F37869"/>
    <w:rsid w:val="00F54D16"/>
    <w:rsid w:val="00F601E1"/>
    <w:rsid w:val="00F84C6D"/>
    <w:rsid w:val="00F94181"/>
    <w:rsid w:val="00FB27D7"/>
    <w:rsid w:val="00FC6A25"/>
    <w:rsid w:val="00FD33AE"/>
    <w:rsid w:val="00FE0003"/>
    <w:rsid w:val="00FE0898"/>
    <w:rsid w:val="00FE08EE"/>
    <w:rsid w:val="00FE2191"/>
    <w:rsid w:val="00FE234C"/>
    <w:rsid w:val="0E48C5E4"/>
    <w:rsid w:val="0F2D0DA2"/>
    <w:rsid w:val="0F770283"/>
    <w:rsid w:val="2180AEEF"/>
    <w:rsid w:val="29722516"/>
    <w:rsid w:val="342B035A"/>
    <w:rsid w:val="35BF5F17"/>
    <w:rsid w:val="39B91182"/>
    <w:rsid w:val="39B9B84B"/>
    <w:rsid w:val="47CB7432"/>
    <w:rsid w:val="4E410C7A"/>
    <w:rsid w:val="71B3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40537"/>
  <w15:docId w15:val="{804D894F-3650-49EA-885E-071FD5E4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1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sz w:val="36"/>
      <w:szCs w:val="36"/>
    </w:rPr>
  </w:style>
  <w:style w:type="paragraph" w:styleId="ListParagraph">
    <w:name w:val="List Paragraph"/>
    <w:basedOn w:val="Normal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FE00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0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E00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003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E518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E6D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1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669E9E503D44937DB7F923E12EBC" ma:contentTypeVersion="13" ma:contentTypeDescription="Create a new document." ma:contentTypeScope="" ma:versionID="01731bbc19bcd4f7ebc23bae7f7d9bc2">
  <xsd:schema xmlns:xsd="http://www.w3.org/2001/XMLSchema" xmlns:xs="http://www.w3.org/2001/XMLSchema" xmlns:p="http://schemas.microsoft.com/office/2006/metadata/properties" xmlns:ns2="b1597700-16d4-4e81-b7ef-9f11b9debf1d" xmlns:ns3="09a577e6-b1b7-4921-9508-edc48833a7d7" targetNamespace="http://schemas.microsoft.com/office/2006/metadata/properties" ma:root="true" ma:fieldsID="c278beabdd71d3ca2247de6199210cd2" ns2:_="" ns3:_="">
    <xsd:import namespace="b1597700-16d4-4e81-b7ef-9f11b9debf1d"/>
    <xsd:import namespace="09a577e6-b1b7-4921-9508-edc48833a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97700-16d4-4e81-b7ef-9f11b9deb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577e6-b1b7-4921-9508-edc48833a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d861c2-69b8-46ea-8d8f-50034e565a41}" ma:internalName="TaxCatchAll" ma:showField="CatchAllData" ma:web="09a577e6-b1b7-4921-9508-edc48833a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a577e6-b1b7-4921-9508-edc48833a7d7" xsi:nil="true"/>
    <lcf76f155ced4ddcb4097134ff3c332f xmlns="b1597700-16d4-4e81-b7ef-9f11b9debf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4176FC-14A5-44E6-8734-18BA26C3A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B7325-D511-4515-AE63-6FA9ADEF5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97700-16d4-4e81-b7ef-9f11b9debf1d"/>
    <ds:schemaRef ds:uri="09a577e6-b1b7-4921-9508-edc48833a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B7E9F-53AD-4FA3-BDAA-F5BE6AAFEDCE}">
  <ds:schemaRefs>
    <ds:schemaRef ds:uri="http://schemas.microsoft.com/office/2006/metadata/properties"/>
    <ds:schemaRef ds:uri="http://schemas.microsoft.com/office/infopath/2007/PartnerControls"/>
    <ds:schemaRef ds:uri="09a577e6-b1b7-4921-9508-edc48833a7d7"/>
    <ds:schemaRef ds:uri="b1597700-16d4-4e81-b7ef-9f11b9debf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7978</Characters>
  <Application>Microsoft Office Word</Application>
  <DocSecurity>0</DocSecurity>
  <Lines>215</Lines>
  <Paragraphs>144</Paragraphs>
  <ScaleCrop>false</ScaleCrop>
  <Company>University of the West of Scotland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Scarafile</dc:creator>
  <cp:lastModifiedBy>Cristina Scarafile</cp:lastModifiedBy>
  <cp:revision>258</cp:revision>
  <dcterms:created xsi:type="dcterms:W3CDTF">2025-06-22T17:32:00Z</dcterms:created>
  <dcterms:modified xsi:type="dcterms:W3CDTF">2025-10-29T14:03:00Z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2025-06-22T00:00:00Z</vt:filetime>
  </property>
  <property fmtid="{D5CDD505-2E9C-101B-9397-08002B2CF9AE}" pid="5" name="MSIP_Label_a321a15a-c71d-40d3-b0cd-3b0ec0033fdd_ActionId">
    <vt:lpwstr>3317bbce-ad40-48bd-808f-a161885797f8</vt:lpwstr>
  </property>
  <property fmtid="{D5CDD505-2E9C-101B-9397-08002B2CF9AE}" pid="6" name="MSIP_Label_a321a15a-c71d-40d3-b0cd-3b0ec0033fdd_ContentBits">
    <vt:lpwstr>0</vt:lpwstr>
  </property>
  <property fmtid="{D5CDD505-2E9C-101B-9397-08002B2CF9AE}" pid="7" name="MSIP_Label_a321a15a-c71d-40d3-b0cd-3b0ec0033fdd_Enabled">
    <vt:lpwstr>true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etDate">
    <vt:lpwstr>2024-07-18T11:27:57Z</vt:lpwstr>
  </property>
  <property fmtid="{D5CDD505-2E9C-101B-9397-08002B2CF9AE}" pid="11" name="MSIP_Label_a321a15a-c71d-40d3-b0cd-3b0ec0033fdd_SiteId">
    <vt:lpwstr>f89944b7-4a4e-4ea7-9156-3299f3411647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0x010100F5AC669E9E503D44937DB7F923E12EBC</vt:lpwstr>
  </property>
  <property fmtid="{D5CDD505-2E9C-101B-9397-08002B2CF9AE}" pid="14" name="MediaServiceImageTags">
    <vt:lpwstr/>
  </property>
  <property fmtid="{D5CDD505-2E9C-101B-9397-08002B2CF9AE}" pid="15" name="GrammarlyDocumentId">
    <vt:lpwstr>89536eb9-8d43-4893-a11c-6849426dcdbc</vt:lpwstr>
  </property>
</Properties>
</file>