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093F" w14:textId="1AE42125" w:rsidR="00F97766" w:rsidRPr="00C54D66" w:rsidRDefault="00F97766" w:rsidP="00F97766">
      <w:pPr>
        <w:pStyle w:val="Heading1"/>
        <w:rPr>
          <w:rFonts w:ascii="Calibri" w:eastAsia="Times New Roman" w:hAnsi="Calibri" w:cs="Calibri"/>
          <w:color w:val="auto"/>
          <w:sz w:val="24"/>
          <w:szCs w:val="24"/>
        </w:rPr>
      </w:pPr>
      <w:bookmarkStart w:id="0" w:name="_Draft_Minutes_of"/>
      <w:bookmarkEnd w:id="0"/>
      <w:r w:rsidRPr="001E11F9">
        <w:rPr>
          <w:noProof/>
          <w:color w:val="000000" w:themeColor="text1"/>
          <w:sz w:val="48"/>
          <w:szCs w:val="48"/>
        </w:rPr>
        <w:drawing>
          <wp:anchor distT="0" distB="0" distL="114300" distR="114300" simplePos="0" relativeHeight="251658240" behindDoc="1" locked="0" layoutInCell="1" allowOverlap="1" wp14:anchorId="02AC18B1" wp14:editId="1F3BE005">
            <wp:simplePos x="0" y="0"/>
            <wp:positionH relativeFrom="margin">
              <wp:posOffset>4875834</wp:posOffset>
            </wp:positionH>
            <wp:positionV relativeFrom="paragraph">
              <wp:posOffset>193</wp:posOffset>
            </wp:positionV>
            <wp:extent cx="1618615" cy="684530"/>
            <wp:effectExtent l="0" t="0" r="635" b="1270"/>
            <wp:wrapTight wrapText="bothSides">
              <wp:wrapPolygon edited="0">
                <wp:start x="0" y="0"/>
                <wp:lineTo x="0" y="21039"/>
                <wp:lineTo x="21354" y="21039"/>
                <wp:lineTo x="2135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12936" t="13873" r="9033" b="17821"/>
                    <a:stretch/>
                  </pic:blipFill>
                  <pic:spPr bwMode="auto">
                    <a:xfrm>
                      <a:off x="0" y="0"/>
                      <a:ext cx="1618615" cy="684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54D66">
        <w:rPr>
          <w:rFonts w:eastAsia="Calibri"/>
          <w:color w:val="auto"/>
          <w:sz w:val="40"/>
          <w:szCs w:val="40"/>
        </w:rPr>
        <w:t>Minutes of Board of Trustees Meeting</w:t>
      </w:r>
    </w:p>
    <w:p w14:paraId="4A397A25" w14:textId="77777777" w:rsidR="00F97766" w:rsidRPr="006C787D" w:rsidRDefault="00F97766" w:rsidP="00F97766">
      <w:pPr>
        <w:widowControl w:val="0"/>
        <w:autoSpaceDN w:val="0"/>
        <w:adjustRightInd w:val="0"/>
        <w:spacing w:after="0" w:line="240" w:lineRule="auto"/>
        <w:rPr>
          <w:rFonts w:ascii="Calibri" w:eastAsia="Times New Roman" w:hAnsi="Calibri" w:cs="Calibri"/>
          <w:b/>
          <w:sz w:val="24"/>
          <w:szCs w:val="24"/>
        </w:rPr>
      </w:pPr>
      <w:r>
        <w:rPr>
          <w:rFonts w:ascii="Calibri" w:eastAsia="Times New Roman" w:hAnsi="Calibri" w:cs="Times New Roman"/>
          <w:color w:val="5A5A5A"/>
          <w:spacing w:val="15"/>
          <w:lang w:val="en-US"/>
        </w:rPr>
        <w:t>Saturday 29</w:t>
      </w:r>
      <w:r w:rsidRPr="003939EF">
        <w:rPr>
          <w:rFonts w:ascii="Calibri" w:eastAsia="Times New Roman" w:hAnsi="Calibri" w:cs="Times New Roman"/>
          <w:color w:val="5A5A5A"/>
          <w:spacing w:val="15"/>
          <w:vertAlign w:val="superscript"/>
          <w:lang w:val="en-US"/>
        </w:rPr>
        <w:t>th</w:t>
      </w:r>
      <w:r>
        <w:rPr>
          <w:rFonts w:ascii="Calibri" w:eastAsia="Times New Roman" w:hAnsi="Calibri" w:cs="Times New Roman"/>
          <w:color w:val="5A5A5A"/>
          <w:spacing w:val="15"/>
          <w:lang w:val="en-US"/>
        </w:rPr>
        <w:t xml:space="preserve"> October 2022 at 2.30pm, Level 4</w:t>
      </w:r>
    </w:p>
    <w:p w14:paraId="1A0FC97E" w14:textId="77777777" w:rsidR="00F97766" w:rsidRPr="00AB1CA6" w:rsidRDefault="00F97766" w:rsidP="00F97766">
      <w:pPr>
        <w:rPr>
          <w:rFonts w:ascii="Calibri" w:eastAsia="Calibri" w:hAnsi="Calibri" w:cs="Calibri"/>
          <w:sz w:val="24"/>
        </w:rPr>
      </w:pPr>
    </w:p>
    <w:p w14:paraId="6AB19766" w14:textId="77777777" w:rsidR="00F97766" w:rsidRDefault="00F97766" w:rsidP="00F97766">
      <w:pPr>
        <w:rPr>
          <w:rFonts w:ascii="Calibri" w:eastAsia="Calibri" w:hAnsi="Calibri" w:cs="Calibri"/>
          <w:b/>
        </w:rPr>
      </w:pPr>
      <w:r>
        <w:rPr>
          <w:rFonts w:ascii="Calibri" w:eastAsia="Calibri" w:hAnsi="Calibri" w:cs="Calibri"/>
          <w:b/>
        </w:rPr>
        <w:t>Attendance &amp; Apologies</w:t>
      </w:r>
    </w:p>
    <w:tbl>
      <w:tblPr>
        <w:tblW w:w="0" w:type="auto"/>
        <w:jc w:val="center"/>
        <w:tblCellMar>
          <w:left w:w="10" w:type="dxa"/>
          <w:right w:w="10" w:type="dxa"/>
        </w:tblCellMar>
        <w:tblLook w:val="0000" w:firstRow="0" w:lastRow="0" w:firstColumn="0" w:lastColumn="0" w:noHBand="0" w:noVBand="0"/>
      </w:tblPr>
      <w:tblGrid>
        <w:gridCol w:w="1008"/>
        <w:gridCol w:w="3106"/>
        <w:gridCol w:w="4794"/>
      </w:tblGrid>
      <w:tr w:rsidR="00F97766" w14:paraId="31743148" w14:textId="77777777" w:rsidTr="00747E4B">
        <w:trPr>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3A0A1FD6"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b/>
                <w:sz w:val="24"/>
                <w:szCs w:val="24"/>
              </w:rPr>
              <w:t xml:space="preserve">                                                               Members Present</w:t>
            </w:r>
          </w:p>
        </w:tc>
      </w:tr>
      <w:tr w:rsidR="00F97766" w14:paraId="42AA92A0"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35725" w14:textId="77777777" w:rsidR="00F97766" w:rsidRDefault="00F97766" w:rsidP="00747E4B">
            <w:pPr>
              <w:spacing w:after="0" w:line="240" w:lineRule="auto"/>
              <w:jc w:val="center"/>
              <w:rPr>
                <w:rFonts w:ascii="Calibri" w:eastAsia="Calibri" w:hAnsi="Calibri" w:cs="Calibri"/>
              </w:rPr>
            </w:pP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8304EE" w14:textId="77777777" w:rsidR="00F97766" w:rsidRPr="001E11F9" w:rsidRDefault="00F97766" w:rsidP="00747E4B">
            <w:pPr>
              <w:spacing w:after="0" w:line="240" w:lineRule="auto"/>
              <w:jc w:val="center"/>
              <w:rPr>
                <w:rFonts w:eastAsia="Calibri" w:cstheme="minorHAnsi"/>
                <w:sz w:val="24"/>
                <w:szCs w:val="24"/>
              </w:rPr>
            </w:pPr>
            <w:r w:rsidRPr="001E11F9">
              <w:rPr>
                <w:rFonts w:eastAsia="Calibri" w:cstheme="minorHAnsi"/>
                <w:b/>
                <w:sz w:val="24"/>
                <w:szCs w:val="24"/>
              </w:rPr>
              <w:t>Name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60D3CF" w14:textId="77777777" w:rsidR="00F97766" w:rsidRPr="001E11F9" w:rsidRDefault="00F97766" w:rsidP="00747E4B">
            <w:pPr>
              <w:spacing w:after="0" w:line="240" w:lineRule="auto"/>
              <w:jc w:val="center"/>
              <w:rPr>
                <w:rFonts w:eastAsia="Calibri" w:cstheme="minorHAnsi"/>
                <w:sz w:val="24"/>
                <w:szCs w:val="24"/>
              </w:rPr>
            </w:pPr>
            <w:r w:rsidRPr="001E11F9">
              <w:rPr>
                <w:rFonts w:eastAsia="Calibri" w:cstheme="minorHAnsi"/>
                <w:b/>
                <w:sz w:val="24"/>
                <w:szCs w:val="24"/>
              </w:rPr>
              <w:t>Title</w:t>
            </w:r>
          </w:p>
        </w:tc>
      </w:tr>
      <w:tr w:rsidR="00F97766" w14:paraId="394718DB"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7E994" w14:textId="77777777" w:rsidR="00F97766" w:rsidRPr="00763C4A" w:rsidRDefault="00F97766" w:rsidP="00747E4B">
            <w:pPr>
              <w:spacing w:after="0" w:line="240" w:lineRule="auto"/>
              <w:rPr>
                <w:rFonts w:ascii="Calibri" w:eastAsia="Calibri" w:hAnsi="Calibri" w:cs="Calibri"/>
              </w:rPr>
            </w:pPr>
            <w:r w:rsidRPr="00763C4A">
              <w:rPr>
                <w:rFonts w:ascii="Calibri" w:eastAsia="Calibri" w:hAnsi="Calibri" w:cs="Calibri"/>
                <w:b/>
              </w:rPr>
              <w:t>RW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8AA5C"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b/>
                <w:sz w:val="24"/>
                <w:szCs w:val="24"/>
              </w:rPr>
              <w:t>Roddy Williamson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C4BDB"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sz w:val="24"/>
                <w:szCs w:val="24"/>
              </w:rPr>
              <w:t xml:space="preserve">External Trustee </w:t>
            </w:r>
            <w:r>
              <w:rPr>
                <w:rFonts w:eastAsia="Calibri" w:cstheme="minorHAnsi"/>
                <w:sz w:val="24"/>
                <w:szCs w:val="24"/>
              </w:rPr>
              <w:t>&amp; Vice Chair</w:t>
            </w:r>
          </w:p>
        </w:tc>
      </w:tr>
      <w:tr w:rsidR="00F97766" w14:paraId="0C245EB2"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14C9E" w14:textId="77777777" w:rsidR="00F97766" w:rsidRDefault="00F97766" w:rsidP="00747E4B">
            <w:pPr>
              <w:spacing w:after="0" w:line="240" w:lineRule="auto"/>
              <w:rPr>
                <w:rFonts w:ascii="Calibri" w:eastAsia="Calibri" w:hAnsi="Calibri" w:cs="Calibri"/>
                <w:b/>
              </w:rPr>
            </w:pPr>
            <w:r>
              <w:rPr>
                <w:rFonts w:ascii="Calibri" w:eastAsia="Calibri" w:hAnsi="Calibri" w:cs="Calibri"/>
                <w:b/>
              </w:rPr>
              <w:t>MH</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5390B" w14:textId="77777777" w:rsidR="00F97766" w:rsidRPr="001E11F9" w:rsidRDefault="00F97766" w:rsidP="00747E4B">
            <w:pPr>
              <w:spacing w:after="0" w:line="240" w:lineRule="auto"/>
              <w:rPr>
                <w:rFonts w:eastAsia="Calibri" w:cstheme="minorHAnsi"/>
                <w:b/>
                <w:sz w:val="24"/>
                <w:szCs w:val="24"/>
              </w:rPr>
            </w:pPr>
            <w:r>
              <w:rPr>
                <w:rFonts w:eastAsia="Calibri" w:cstheme="minorHAnsi"/>
                <w:b/>
                <w:sz w:val="24"/>
                <w:szCs w:val="24"/>
              </w:rPr>
              <w:t>Mark Hamilton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A2759" w14:textId="77777777" w:rsidR="00F97766" w:rsidRPr="001E11F9" w:rsidRDefault="00F97766" w:rsidP="00747E4B">
            <w:pPr>
              <w:spacing w:after="0" w:line="240" w:lineRule="auto"/>
              <w:rPr>
                <w:rFonts w:eastAsia="Calibri" w:cstheme="minorHAnsi"/>
                <w:sz w:val="24"/>
                <w:szCs w:val="24"/>
              </w:rPr>
            </w:pPr>
            <w:r>
              <w:rPr>
                <w:rFonts w:eastAsia="Calibri" w:cstheme="minorHAnsi"/>
                <w:sz w:val="24"/>
                <w:szCs w:val="24"/>
              </w:rPr>
              <w:t>External Trustee</w:t>
            </w:r>
          </w:p>
        </w:tc>
      </w:tr>
      <w:tr w:rsidR="00F97766" w14:paraId="7DB8FBF6"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19293" w14:textId="77777777" w:rsidR="00F97766" w:rsidRPr="001E11F9" w:rsidRDefault="00F97766" w:rsidP="00747E4B">
            <w:pPr>
              <w:spacing w:after="0" w:line="240" w:lineRule="auto"/>
              <w:rPr>
                <w:rFonts w:eastAsia="Calibri" w:cstheme="minorHAnsi"/>
                <w:b/>
                <w:sz w:val="24"/>
                <w:szCs w:val="24"/>
              </w:rPr>
            </w:pPr>
            <w:r w:rsidRPr="00763C4A">
              <w:rPr>
                <w:rFonts w:ascii="Calibri" w:eastAsia="Calibri" w:hAnsi="Calibri" w:cs="Calibri"/>
                <w:b/>
              </w:rPr>
              <w:t>KS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10F48" w14:textId="77777777" w:rsidR="00F97766" w:rsidRPr="001E11F9" w:rsidRDefault="00F97766" w:rsidP="00747E4B">
            <w:pPr>
              <w:spacing w:after="0" w:line="240" w:lineRule="auto"/>
              <w:rPr>
                <w:rFonts w:eastAsia="Calibri" w:cstheme="minorHAnsi"/>
                <w:b/>
                <w:sz w:val="24"/>
                <w:szCs w:val="24"/>
              </w:rPr>
            </w:pPr>
            <w:r w:rsidRPr="001E11F9">
              <w:rPr>
                <w:rFonts w:eastAsia="Calibri" w:cstheme="minorHAnsi"/>
                <w:b/>
                <w:sz w:val="24"/>
                <w:szCs w:val="24"/>
              </w:rPr>
              <w:t>Kimberly Slessor</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41CFD"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sz w:val="24"/>
                <w:szCs w:val="24"/>
              </w:rPr>
              <w:t>Student Trustee</w:t>
            </w:r>
          </w:p>
        </w:tc>
      </w:tr>
      <w:tr w:rsidR="00F97766" w14:paraId="2B75D57D"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6F558" w14:textId="77777777" w:rsidR="00F97766" w:rsidRDefault="00F97766" w:rsidP="00747E4B">
            <w:pPr>
              <w:spacing w:after="0" w:line="240" w:lineRule="auto"/>
              <w:rPr>
                <w:rFonts w:ascii="Calibri" w:eastAsia="Calibri" w:hAnsi="Calibri" w:cs="Calibri"/>
                <w:b/>
              </w:rPr>
            </w:pPr>
            <w:r>
              <w:rPr>
                <w:rFonts w:ascii="Calibri" w:eastAsia="Calibri" w:hAnsi="Calibri" w:cs="Calibri"/>
                <w:b/>
              </w:rPr>
              <w:t>OA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EF6E0" w14:textId="77777777" w:rsidR="00F97766" w:rsidRPr="001E11F9" w:rsidRDefault="00F97766" w:rsidP="00747E4B">
            <w:pPr>
              <w:spacing w:after="0" w:line="240" w:lineRule="auto"/>
              <w:rPr>
                <w:rFonts w:eastAsia="Calibri" w:cstheme="minorHAnsi"/>
                <w:b/>
                <w:sz w:val="24"/>
                <w:szCs w:val="24"/>
              </w:rPr>
            </w:pPr>
            <w:r>
              <w:rPr>
                <w:rFonts w:eastAsia="Calibri" w:cstheme="minorHAnsi"/>
                <w:b/>
                <w:sz w:val="24"/>
                <w:szCs w:val="24"/>
              </w:rPr>
              <w:t>Ovoke Adams</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1DB45" w14:textId="77777777" w:rsidR="00F97766" w:rsidRPr="001E11F9" w:rsidRDefault="00F97766" w:rsidP="00747E4B">
            <w:pPr>
              <w:spacing w:after="0" w:line="240" w:lineRule="auto"/>
              <w:rPr>
                <w:rFonts w:eastAsia="Calibri" w:cstheme="minorHAnsi"/>
                <w:sz w:val="24"/>
                <w:szCs w:val="24"/>
              </w:rPr>
            </w:pPr>
            <w:r>
              <w:rPr>
                <w:rFonts w:eastAsia="Calibri" w:cstheme="minorHAnsi"/>
                <w:sz w:val="24"/>
                <w:szCs w:val="24"/>
              </w:rPr>
              <w:t>VP Student Development</w:t>
            </w:r>
          </w:p>
        </w:tc>
      </w:tr>
      <w:tr w:rsidR="00F97766" w14:paraId="24EAED94"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BD3C8" w14:textId="77777777" w:rsidR="00F97766" w:rsidRPr="00763C4A" w:rsidRDefault="00F97766" w:rsidP="00747E4B">
            <w:pPr>
              <w:spacing w:after="0" w:line="240" w:lineRule="auto"/>
              <w:rPr>
                <w:rFonts w:ascii="Calibri" w:eastAsia="Calibri" w:hAnsi="Calibri" w:cs="Calibri"/>
                <w:b/>
                <w:bCs/>
              </w:rPr>
            </w:pPr>
            <w:r>
              <w:rPr>
                <w:rFonts w:ascii="Calibri" w:eastAsia="Calibri" w:hAnsi="Calibri" w:cs="Calibri"/>
                <w:b/>
              </w:rPr>
              <w:t>KA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8826A" w14:textId="77777777" w:rsidR="00F97766" w:rsidRPr="001E11F9" w:rsidRDefault="00F97766" w:rsidP="00747E4B">
            <w:pPr>
              <w:spacing w:after="0" w:line="240" w:lineRule="auto"/>
              <w:rPr>
                <w:rFonts w:eastAsia="Calibri" w:cstheme="minorHAnsi"/>
                <w:sz w:val="24"/>
                <w:szCs w:val="24"/>
              </w:rPr>
            </w:pPr>
            <w:r w:rsidRPr="0093280D">
              <w:rPr>
                <w:rFonts w:eastAsia="Calibri" w:cstheme="minorHAnsi"/>
                <w:b/>
                <w:sz w:val="24"/>
                <w:szCs w:val="24"/>
              </w:rPr>
              <w:t>Kehinde Awolaja</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FDF6B" w14:textId="77777777" w:rsidR="00F97766" w:rsidRPr="001E11F9" w:rsidRDefault="00F97766" w:rsidP="00747E4B">
            <w:pPr>
              <w:spacing w:after="0" w:line="240" w:lineRule="auto"/>
              <w:rPr>
                <w:rFonts w:eastAsia="Calibri" w:cstheme="minorHAnsi"/>
                <w:sz w:val="24"/>
                <w:szCs w:val="24"/>
              </w:rPr>
            </w:pPr>
            <w:r>
              <w:rPr>
                <w:rFonts w:eastAsia="Calibri" w:cstheme="minorHAnsi"/>
                <w:sz w:val="24"/>
                <w:szCs w:val="24"/>
              </w:rPr>
              <w:t>VP Welfare and Wellbeing</w:t>
            </w:r>
          </w:p>
        </w:tc>
      </w:tr>
      <w:tr w:rsidR="00F97766" w14:paraId="203E6808"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91B35" w14:textId="77777777" w:rsidR="00F97766" w:rsidRPr="00763C4A" w:rsidRDefault="00F97766" w:rsidP="00747E4B">
            <w:pPr>
              <w:spacing w:after="0" w:line="240" w:lineRule="auto"/>
              <w:rPr>
                <w:rFonts w:ascii="Calibri" w:eastAsia="Calibri" w:hAnsi="Calibri" w:cs="Calibri"/>
                <w:b/>
              </w:rPr>
            </w:pPr>
            <w:proofErr w:type="spellStart"/>
            <w:r>
              <w:rPr>
                <w:rFonts w:ascii="Calibri" w:eastAsia="Calibri" w:hAnsi="Calibri" w:cs="Calibri"/>
                <w:b/>
              </w:rPr>
              <w:t>MMcR</w:t>
            </w:r>
            <w:proofErr w:type="spellEnd"/>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5B54A" w14:textId="77777777" w:rsidR="00F97766" w:rsidRPr="001E11F9" w:rsidRDefault="00F97766" w:rsidP="00747E4B">
            <w:pPr>
              <w:spacing w:after="0" w:line="240" w:lineRule="auto"/>
              <w:rPr>
                <w:rFonts w:eastAsia="Calibri" w:cstheme="minorHAnsi"/>
                <w:b/>
                <w:sz w:val="24"/>
                <w:szCs w:val="24"/>
              </w:rPr>
            </w:pPr>
            <w:r w:rsidRPr="001E11F9">
              <w:rPr>
                <w:rFonts w:eastAsia="Calibri" w:cstheme="minorHAnsi"/>
                <w:b/>
                <w:sz w:val="24"/>
                <w:szCs w:val="24"/>
              </w:rPr>
              <w:t>Mark McRitchie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8CD72"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sz w:val="24"/>
                <w:szCs w:val="24"/>
              </w:rPr>
              <w:t>External Trustee</w:t>
            </w:r>
          </w:p>
        </w:tc>
      </w:tr>
      <w:tr w:rsidR="00F97766" w14:paraId="7C78273C" w14:textId="77777777" w:rsidTr="00747E4B">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tcPr>
          <w:p w14:paraId="1529B7AD"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b/>
                <w:sz w:val="24"/>
                <w:szCs w:val="24"/>
              </w:rPr>
              <w:t xml:space="preserve">                                                                    In Attendance</w:t>
            </w:r>
          </w:p>
        </w:tc>
      </w:tr>
      <w:tr w:rsidR="00F97766" w14:paraId="796D3004"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61C43" w14:textId="77777777" w:rsidR="00F97766" w:rsidRPr="001E11F9" w:rsidRDefault="00F97766" w:rsidP="00747E4B">
            <w:pPr>
              <w:spacing w:after="0" w:line="240" w:lineRule="auto"/>
              <w:rPr>
                <w:rFonts w:eastAsia="Calibri" w:cstheme="minorHAnsi"/>
                <w:b/>
                <w:sz w:val="24"/>
                <w:szCs w:val="24"/>
              </w:rPr>
            </w:pPr>
            <w:r>
              <w:rPr>
                <w:rFonts w:eastAsia="Calibri" w:cstheme="minorHAnsi"/>
                <w:b/>
                <w:sz w:val="24"/>
                <w:szCs w:val="24"/>
              </w:rPr>
              <w:t>SD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70CBC" w14:textId="77777777" w:rsidR="00F97766" w:rsidRPr="001E11F9" w:rsidRDefault="00F97766" w:rsidP="00747E4B">
            <w:pPr>
              <w:spacing w:after="0" w:line="240" w:lineRule="auto"/>
              <w:rPr>
                <w:rFonts w:eastAsia="Calibri" w:cstheme="minorHAnsi"/>
                <w:b/>
                <w:sz w:val="24"/>
                <w:szCs w:val="24"/>
              </w:rPr>
            </w:pPr>
            <w:r>
              <w:rPr>
                <w:rFonts w:eastAsia="Calibri" w:cstheme="minorHAnsi"/>
                <w:b/>
                <w:sz w:val="24"/>
                <w:szCs w:val="24"/>
              </w:rPr>
              <w:t>Sinéad Daly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04C56" w14:textId="77777777" w:rsidR="00F97766" w:rsidRPr="001E11F9" w:rsidRDefault="00F97766" w:rsidP="00747E4B">
            <w:pPr>
              <w:spacing w:after="0" w:line="240" w:lineRule="auto"/>
              <w:rPr>
                <w:rFonts w:eastAsia="Calibri" w:cstheme="minorHAnsi"/>
                <w:sz w:val="24"/>
                <w:szCs w:val="24"/>
              </w:rPr>
            </w:pPr>
            <w:r>
              <w:rPr>
                <w:rFonts w:eastAsia="Calibri" w:cstheme="minorHAnsi"/>
                <w:sz w:val="24"/>
                <w:szCs w:val="24"/>
              </w:rPr>
              <w:t>Chief Executive</w:t>
            </w:r>
          </w:p>
        </w:tc>
      </w:tr>
      <w:tr w:rsidR="00F97766" w14:paraId="12D4294A"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8132B" w14:textId="77777777" w:rsidR="00F97766" w:rsidRPr="00763C4A" w:rsidRDefault="00F97766" w:rsidP="00747E4B">
            <w:pPr>
              <w:spacing w:after="0" w:line="240" w:lineRule="auto"/>
              <w:rPr>
                <w:rFonts w:eastAsia="Calibri" w:cstheme="minorHAnsi"/>
                <w:b/>
                <w:sz w:val="24"/>
                <w:szCs w:val="24"/>
              </w:rPr>
            </w:pPr>
            <w:r w:rsidRPr="001E11F9">
              <w:rPr>
                <w:rFonts w:eastAsia="Calibri" w:cstheme="minorHAnsi"/>
                <w:b/>
                <w:sz w:val="24"/>
                <w:szCs w:val="24"/>
              </w:rPr>
              <w:t>DD</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4536E" w14:textId="77777777" w:rsidR="00F97766" w:rsidRPr="001E11F9" w:rsidRDefault="00F97766" w:rsidP="00747E4B">
            <w:pPr>
              <w:spacing w:after="0" w:line="240" w:lineRule="auto"/>
              <w:rPr>
                <w:rFonts w:eastAsia="Calibri" w:cstheme="minorHAnsi"/>
                <w:b/>
                <w:sz w:val="24"/>
                <w:szCs w:val="24"/>
              </w:rPr>
            </w:pPr>
            <w:r w:rsidRPr="001E11F9">
              <w:rPr>
                <w:rFonts w:eastAsia="Calibri" w:cstheme="minorHAnsi"/>
                <w:b/>
                <w:sz w:val="24"/>
                <w:szCs w:val="24"/>
              </w:rPr>
              <w:t>David Devlin</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171B5"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sz w:val="24"/>
                <w:szCs w:val="24"/>
              </w:rPr>
              <w:t>Head of Student Union Support Services</w:t>
            </w:r>
          </w:p>
        </w:tc>
      </w:tr>
      <w:tr w:rsidR="00F97766" w14:paraId="3098BCDC"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0AB29" w14:textId="77777777" w:rsidR="00F97766" w:rsidRPr="00763C4A" w:rsidRDefault="00F97766" w:rsidP="00747E4B">
            <w:pPr>
              <w:spacing w:after="0" w:line="240" w:lineRule="auto"/>
              <w:rPr>
                <w:rFonts w:eastAsia="Calibri" w:cstheme="minorHAnsi"/>
                <w:b/>
                <w:sz w:val="24"/>
                <w:szCs w:val="24"/>
              </w:rPr>
            </w:pPr>
            <w:r w:rsidRPr="00763C4A">
              <w:rPr>
                <w:rFonts w:eastAsia="Calibri" w:cstheme="minorHAnsi"/>
                <w:b/>
                <w:sz w:val="24"/>
                <w:szCs w:val="24"/>
              </w:rPr>
              <w:t>RS</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33555" w14:textId="77777777" w:rsidR="00F97766" w:rsidRPr="001E11F9" w:rsidRDefault="00F97766" w:rsidP="00747E4B">
            <w:pPr>
              <w:spacing w:after="0" w:line="240" w:lineRule="auto"/>
              <w:rPr>
                <w:rFonts w:eastAsia="Calibri" w:cstheme="minorHAnsi"/>
                <w:b/>
                <w:sz w:val="24"/>
                <w:szCs w:val="24"/>
              </w:rPr>
            </w:pPr>
            <w:r w:rsidRPr="001E11F9">
              <w:rPr>
                <w:rFonts w:eastAsia="Calibri" w:cstheme="minorHAnsi"/>
                <w:b/>
                <w:sz w:val="24"/>
                <w:szCs w:val="24"/>
              </w:rPr>
              <w:t>Romina Scott</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1FE62"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sz w:val="24"/>
                <w:szCs w:val="24"/>
              </w:rPr>
              <w:t xml:space="preserve">Finance Manger </w:t>
            </w:r>
          </w:p>
        </w:tc>
      </w:tr>
      <w:tr w:rsidR="00F97766" w14:paraId="1B5E5D64"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213CB" w14:textId="77777777" w:rsidR="00F97766" w:rsidRPr="00763C4A" w:rsidRDefault="00F97766" w:rsidP="00747E4B">
            <w:pPr>
              <w:spacing w:after="0" w:line="240" w:lineRule="auto"/>
              <w:rPr>
                <w:rFonts w:eastAsia="Calibri" w:cstheme="minorHAnsi"/>
                <w:b/>
                <w:sz w:val="24"/>
                <w:szCs w:val="24"/>
              </w:rPr>
            </w:pPr>
            <w:r w:rsidRPr="00763C4A">
              <w:rPr>
                <w:rFonts w:eastAsia="Calibri" w:cstheme="minorHAnsi"/>
                <w:b/>
                <w:bCs/>
                <w:sz w:val="24"/>
                <w:szCs w:val="24"/>
              </w:rPr>
              <w:t>RA</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E44B6" w14:textId="77777777" w:rsidR="00F97766" w:rsidRPr="001E11F9" w:rsidRDefault="00F97766" w:rsidP="00747E4B">
            <w:pPr>
              <w:spacing w:after="0" w:line="240" w:lineRule="auto"/>
              <w:rPr>
                <w:rFonts w:eastAsia="Calibri" w:cstheme="minorHAnsi"/>
                <w:b/>
                <w:sz w:val="24"/>
                <w:szCs w:val="24"/>
              </w:rPr>
            </w:pPr>
            <w:r>
              <w:rPr>
                <w:rFonts w:eastAsia="Calibri" w:cstheme="minorHAnsi"/>
                <w:b/>
                <w:sz w:val="24"/>
                <w:szCs w:val="24"/>
              </w:rPr>
              <w:t xml:space="preserve">Sarah Graham </w:t>
            </w:r>
            <w:r w:rsidRPr="001E11F9">
              <w:rPr>
                <w:rFonts w:eastAsia="Calibri" w:cstheme="minorHAnsi"/>
                <w:b/>
                <w:sz w:val="24"/>
                <w:szCs w:val="24"/>
              </w:rPr>
              <w:t xml:space="preserve"> </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EDE99"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sz w:val="24"/>
                <w:szCs w:val="24"/>
              </w:rPr>
              <w:t>Venues Manager</w:t>
            </w:r>
          </w:p>
        </w:tc>
      </w:tr>
      <w:tr w:rsidR="00F97766" w14:paraId="1A78AE12" w14:textId="77777777" w:rsidTr="00747E4B">
        <w:trPr>
          <w:trHeight w:val="1"/>
          <w:jc w:val="center"/>
        </w:trPr>
        <w:tc>
          <w:tcPr>
            <w:tcW w:w="8908" w:type="dxa"/>
            <w:gridSpan w:val="3"/>
            <w:tcBorders>
              <w:top w:val="single" w:sz="4" w:space="0" w:color="000000"/>
              <w:left w:val="single" w:sz="4" w:space="0" w:color="000000"/>
              <w:bottom w:val="single" w:sz="4" w:space="0" w:color="000000"/>
              <w:right w:val="single" w:sz="4" w:space="0" w:color="000000"/>
            </w:tcBorders>
            <w:shd w:val="clear" w:color="auto" w:fill="FFE599"/>
            <w:tcMar>
              <w:left w:w="108" w:type="dxa"/>
              <w:right w:w="108" w:type="dxa"/>
            </w:tcMar>
            <w:vAlign w:val="center"/>
          </w:tcPr>
          <w:p w14:paraId="0E317596"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b/>
                <w:sz w:val="24"/>
                <w:szCs w:val="24"/>
              </w:rPr>
              <w:t xml:space="preserve">                                                                        Apologies</w:t>
            </w:r>
          </w:p>
        </w:tc>
      </w:tr>
      <w:tr w:rsidR="00F97766" w14:paraId="16B6D6BE"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AB352" w14:textId="77777777" w:rsidR="00F97766" w:rsidRPr="00763C4A" w:rsidRDefault="00F97766" w:rsidP="00747E4B">
            <w:pPr>
              <w:spacing w:after="0" w:line="240" w:lineRule="auto"/>
              <w:rPr>
                <w:rFonts w:ascii="Calibri" w:eastAsia="Calibri" w:hAnsi="Calibri" w:cs="Calibri"/>
                <w:b/>
              </w:rPr>
            </w:pPr>
            <w:r w:rsidRPr="00763C4A">
              <w:rPr>
                <w:rFonts w:ascii="Calibri" w:eastAsia="Calibri" w:hAnsi="Calibri" w:cs="Calibri"/>
                <w:b/>
              </w:rPr>
              <w:t>YQ</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E0EE7" w14:textId="77777777" w:rsidR="00F97766" w:rsidRPr="001E11F9" w:rsidRDefault="00F97766" w:rsidP="00747E4B">
            <w:pPr>
              <w:spacing w:after="0" w:line="240" w:lineRule="auto"/>
              <w:rPr>
                <w:rFonts w:eastAsia="Calibri" w:cstheme="minorHAnsi"/>
                <w:b/>
                <w:sz w:val="24"/>
                <w:szCs w:val="24"/>
              </w:rPr>
            </w:pPr>
            <w:r w:rsidRPr="001E11F9">
              <w:rPr>
                <w:rFonts w:eastAsia="Calibri" w:cstheme="minorHAnsi"/>
                <w:b/>
                <w:sz w:val="24"/>
                <w:szCs w:val="24"/>
              </w:rPr>
              <w:t>Yusuf Qureshi</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EA403"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sz w:val="24"/>
                <w:szCs w:val="24"/>
              </w:rPr>
              <w:t>External Trustee</w:t>
            </w:r>
            <w:r>
              <w:rPr>
                <w:rFonts w:eastAsia="Calibri" w:cstheme="minorHAnsi"/>
                <w:sz w:val="24"/>
                <w:szCs w:val="24"/>
              </w:rPr>
              <w:t xml:space="preserve"> (votes given in writing)</w:t>
            </w:r>
          </w:p>
        </w:tc>
      </w:tr>
      <w:tr w:rsidR="00F97766" w14:paraId="1F7228B1"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58EDB8" w14:textId="77777777" w:rsidR="00F97766" w:rsidRPr="00763C4A" w:rsidRDefault="00F97766" w:rsidP="00747E4B">
            <w:pPr>
              <w:spacing w:after="0" w:line="240" w:lineRule="auto"/>
              <w:rPr>
                <w:rFonts w:ascii="Calibri" w:eastAsia="Calibri" w:hAnsi="Calibri" w:cs="Calibri"/>
                <w:b/>
              </w:rPr>
            </w:pPr>
            <w:r w:rsidRPr="00763C4A">
              <w:rPr>
                <w:rFonts w:ascii="Calibri" w:eastAsia="Calibri" w:hAnsi="Calibri" w:cs="Calibri"/>
                <w:b/>
              </w:rPr>
              <w:t>CW</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49C9D" w14:textId="77777777" w:rsidR="00F97766" w:rsidRPr="001E11F9" w:rsidRDefault="00F97766" w:rsidP="00747E4B">
            <w:pPr>
              <w:spacing w:after="0" w:line="240" w:lineRule="auto"/>
              <w:rPr>
                <w:rFonts w:eastAsia="Calibri" w:cstheme="minorHAnsi"/>
                <w:b/>
                <w:sz w:val="24"/>
                <w:szCs w:val="24"/>
              </w:rPr>
            </w:pPr>
            <w:r w:rsidRPr="001E11F9">
              <w:rPr>
                <w:rFonts w:eastAsia="Calibri" w:cstheme="minorHAnsi"/>
                <w:b/>
                <w:sz w:val="24"/>
                <w:szCs w:val="24"/>
              </w:rPr>
              <w:t>Catherine Whatley</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8F4BF" w14:textId="77777777" w:rsidR="00F97766" w:rsidRPr="001E11F9" w:rsidRDefault="00F97766" w:rsidP="00747E4B">
            <w:pPr>
              <w:spacing w:after="0" w:line="240" w:lineRule="auto"/>
              <w:rPr>
                <w:rFonts w:eastAsia="Calibri" w:cstheme="minorHAnsi"/>
                <w:sz w:val="24"/>
                <w:szCs w:val="24"/>
              </w:rPr>
            </w:pPr>
            <w:r w:rsidRPr="001E11F9">
              <w:rPr>
                <w:rFonts w:eastAsia="Calibri" w:cstheme="minorHAnsi"/>
                <w:sz w:val="24"/>
                <w:szCs w:val="24"/>
              </w:rPr>
              <w:t>Student Trustee</w:t>
            </w:r>
          </w:p>
        </w:tc>
      </w:tr>
      <w:tr w:rsidR="00F97766" w14:paraId="60A6F83F" w14:textId="77777777" w:rsidTr="00747E4B">
        <w:trPr>
          <w:trHeight w:val="1"/>
          <w:jc w:val="center"/>
        </w:trPr>
        <w:tc>
          <w:tcPr>
            <w:tcW w:w="1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FD7F4" w14:textId="77777777" w:rsidR="00F97766" w:rsidRPr="00763C4A" w:rsidRDefault="00F97766" w:rsidP="00747E4B">
            <w:pPr>
              <w:spacing w:after="0" w:line="240" w:lineRule="auto"/>
              <w:rPr>
                <w:rFonts w:ascii="Calibri" w:eastAsia="Calibri" w:hAnsi="Calibri" w:cs="Calibri"/>
                <w:b/>
              </w:rPr>
            </w:pPr>
            <w:r>
              <w:rPr>
                <w:rFonts w:ascii="Calibri" w:eastAsia="Calibri" w:hAnsi="Calibri" w:cs="Calibri"/>
                <w:b/>
              </w:rPr>
              <w:t>SE</w:t>
            </w:r>
          </w:p>
        </w:tc>
        <w:tc>
          <w:tcPr>
            <w:tcW w:w="3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C9AB0" w14:textId="77777777" w:rsidR="00F97766" w:rsidRPr="001E11F9" w:rsidRDefault="00F97766" w:rsidP="00747E4B">
            <w:pPr>
              <w:spacing w:after="0" w:line="240" w:lineRule="auto"/>
              <w:rPr>
                <w:rFonts w:eastAsia="Calibri" w:cstheme="minorHAnsi"/>
                <w:b/>
                <w:sz w:val="24"/>
                <w:szCs w:val="24"/>
              </w:rPr>
            </w:pPr>
            <w:r w:rsidRPr="00144504">
              <w:rPr>
                <w:rFonts w:eastAsia="Calibri" w:cstheme="minorHAnsi"/>
                <w:b/>
                <w:sz w:val="24"/>
                <w:szCs w:val="24"/>
              </w:rPr>
              <w:t>Subuola Elufioye</w:t>
            </w:r>
          </w:p>
        </w:tc>
        <w:tc>
          <w:tcPr>
            <w:tcW w:w="4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70CE8" w14:textId="77777777" w:rsidR="00F97766" w:rsidRPr="001E11F9" w:rsidRDefault="00F97766" w:rsidP="00747E4B">
            <w:pPr>
              <w:spacing w:after="0" w:line="240" w:lineRule="auto"/>
              <w:rPr>
                <w:rFonts w:eastAsia="Calibri" w:cstheme="minorHAnsi"/>
                <w:sz w:val="24"/>
                <w:szCs w:val="24"/>
              </w:rPr>
            </w:pPr>
            <w:r>
              <w:rPr>
                <w:rFonts w:eastAsia="Calibri" w:cstheme="minorHAnsi"/>
                <w:sz w:val="24"/>
                <w:szCs w:val="24"/>
              </w:rPr>
              <w:t>VP Education</w:t>
            </w:r>
          </w:p>
        </w:tc>
      </w:tr>
    </w:tbl>
    <w:p w14:paraId="008E6C2C" w14:textId="77777777" w:rsidR="00F97766" w:rsidRPr="007A538E" w:rsidRDefault="00F97766" w:rsidP="00F97766">
      <w:pPr>
        <w:rPr>
          <w:rFonts w:ascii="Calibri" w:eastAsia="Calibri" w:hAnsi="Calibri" w:cs="Calibri"/>
          <w:b/>
          <w:sz w:val="24"/>
          <w:szCs w:val="24"/>
        </w:rPr>
      </w:pPr>
      <w:r w:rsidRPr="007A538E">
        <w:rPr>
          <w:rFonts w:ascii="Calibri" w:eastAsia="Calibri" w:hAnsi="Calibri" w:cs="Calibri"/>
          <w:b/>
          <w:sz w:val="24"/>
          <w:szCs w:val="24"/>
        </w:rPr>
        <w:t>Minutes</w:t>
      </w:r>
    </w:p>
    <w:tbl>
      <w:tblPr>
        <w:tblStyle w:val="TableGrid"/>
        <w:tblW w:w="9569" w:type="dxa"/>
        <w:tblInd w:w="421" w:type="dxa"/>
        <w:tblLook w:val="04A0" w:firstRow="1" w:lastRow="0" w:firstColumn="1" w:lastColumn="0" w:noHBand="0" w:noVBand="1"/>
      </w:tblPr>
      <w:tblGrid>
        <w:gridCol w:w="767"/>
        <w:gridCol w:w="7739"/>
        <w:gridCol w:w="1063"/>
      </w:tblGrid>
      <w:tr w:rsidR="00F97766" w:rsidRPr="006C787D" w14:paraId="47734B12" w14:textId="77777777" w:rsidTr="00747E4B">
        <w:trPr>
          <w:trHeight w:val="574"/>
        </w:trPr>
        <w:tc>
          <w:tcPr>
            <w:tcW w:w="767" w:type="dxa"/>
            <w:shd w:val="clear" w:color="auto" w:fill="BFBFBF" w:themeFill="background1" w:themeFillShade="BF"/>
          </w:tcPr>
          <w:p w14:paraId="72D87AF2" w14:textId="77777777" w:rsidR="00F97766" w:rsidRDefault="00F97766" w:rsidP="00747E4B">
            <w:pPr>
              <w:widowControl w:val="0"/>
              <w:autoSpaceDN w:val="0"/>
              <w:adjustRightInd w:val="0"/>
              <w:rPr>
                <w:rFonts w:cs="Calibri"/>
                <w:b/>
                <w:sz w:val="24"/>
                <w:szCs w:val="24"/>
              </w:rPr>
            </w:pPr>
            <w:r w:rsidRPr="006C787D">
              <w:rPr>
                <w:rFonts w:cs="Calibri"/>
                <w:b/>
                <w:sz w:val="24"/>
                <w:szCs w:val="24"/>
              </w:rPr>
              <w:t>Item No</w:t>
            </w:r>
          </w:p>
        </w:tc>
        <w:tc>
          <w:tcPr>
            <w:tcW w:w="7739" w:type="dxa"/>
            <w:shd w:val="clear" w:color="auto" w:fill="BFBFBF" w:themeFill="background1" w:themeFillShade="BF"/>
          </w:tcPr>
          <w:p w14:paraId="75F18122" w14:textId="77777777" w:rsidR="00F97766" w:rsidRPr="006C787D" w:rsidRDefault="00F97766" w:rsidP="00747E4B">
            <w:pPr>
              <w:widowControl w:val="0"/>
              <w:autoSpaceDN w:val="0"/>
              <w:adjustRightInd w:val="0"/>
              <w:rPr>
                <w:rFonts w:cs="Calibri"/>
                <w:b/>
                <w:sz w:val="24"/>
                <w:szCs w:val="24"/>
                <w:lang w:val="en-US" w:eastAsia="en-GB"/>
              </w:rPr>
            </w:pPr>
            <w:r w:rsidRPr="006C787D">
              <w:rPr>
                <w:rFonts w:cs="Calibri"/>
                <w:b/>
                <w:sz w:val="24"/>
                <w:szCs w:val="24"/>
              </w:rPr>
              <w:t>Item</w:t>
            </w:r>
          </w:p>
        </w:tc>
        <w:tc>
          <w:tcPr>
            <w:tcW w:w="1063" w:type="dxa"/>
            <w:shd w:val="clear" w:color="auto" w:fill="BFBFBF" w:themeFill="background1" w:themeFillShade="BF"/>
          </w:tcPr>
          <w:p w14:paraId="4CF3FE65" w14:textId="77777777" w:rsidR="00F97766" w:rsidRPr="006C787D" w:rsidRDefault="00F97766" w:rsidP="00747E4B">
            <w:pPr>
              <w:widowControl w:val="0"/>
              <w:autoSpaceDN w:val="0"/>
              <w:adjustRightInd w:val="0"/>
              <w:rPr>
                <w:rFonts w:cs="Calibri"/>
                <w:b/>
                <w:sz w:val="24"/>
                <w:szCs w:val="24"/>
                <w:lang w:val="en-US" w:eastAsia="en-GB"/>
              </w:rPr>
            </w:pPr>
            <w:r w:rsidRPr="006C787D">
              <w:rPr>
                <w:rFonts w:cs="Calibri"/>
                <w:b/>
                <w:sz w:val="24"/>
                <w:szCs w:val="24"/>
              </w:rPr>
              <w:t>Lead</w:t>
            </w:r>
          </w:p>
        </w:tc>
      </w:tr>
      <w:tr w:rsidR="00F97766" w:rsidRPr="006C787D" w14:paraId="1A0CFC77" w14:textId="77777777" w:rsidTr="00747E4B">
        <w:trPr>
          <w:trHeight w:val="1689"/>
        </w:trPr>
        <w:tc>
          <w:tcPr>
            <w:tcW w:w="767" w:type="dxa"/>
          </w:tcPr>
          <w:p w14:paraId="2D13DE56" w14:textId="77777777" w:rsidR="00F97766" w:rsidRDefault="00F97766" w:rsidP="00747E4B">
            <w:pPr>
              <w:widowControl w:val="0"/>
              <w:autoSpaceDN w:val="0"/>
              <w:adjustRightInd w:val="0"/>
              <w:rPr>
                <w:rFonts w:cs="Calibri"/>
                <w:b/>
                <w:sz w:val="24"/>
                <w:szCs w:val="24"/>
              </w:rPr>
            </w:pPr>
            <w:r>
              <w:rPr>
                <w:rFonts w:cs="Calibri"/>
                <w:b/>
                <w:sz w:val="24"/>
                <w:szCs w:val="24"/>
              </w:rPr>
              <w:t>33</w:t>
            </w:r>
          </w:p>
          <w:p w14:paraId="6E455930" w14:textId="77777777" w:rsidR="00F97766" w:rsidRPr="006C787D" w:rsidRDefault="00F97766" w:rsidP="00747E4B">
            <w:pPr>
              <w:widowControl w:val="0"/>
              <w:autoSpaceDN w:val="0"/>
              <w:adjustRightInd w:val="0"/>
              <w:rPr>
                <w:rFonts w:cs="Calibri"/>
                <w:sz w:val="24"/>
                <w:szCs w:val="24"/>
                <w:lang w:val="en-US" w:eastAsia="en-GB"/>
              </w:rPr>
            </w:pPr>
          </w:p>
        </w:tc>
        <w:tc>
          <w:tcPr>
            <w:tcW w:w="7739" w:type="dxa"/>
          </w:tcPr>
          <w:p w14:paraId="757B7F5E" w14:textId="77777777" w:rsidR="00F97766" w:rsidRPr="006C787D" w:rsidRDefault="00F97766" w:rsidP="00747E4B">
            <w:pPr>
              <w:widowControl w:val="0"/>
              <w:autoSpaceDN w:val="0"/>
              <w:adjustRightInd w:val="0"/>
              <w:rPr>
                <w:rFonts w:cs="Calibri"/>
                <w:b/>
                <w:sz w:val="24"/>
                <w:szCs w:val="24"/>
                <w:lang w:val="en-US" w:eastAsia="en-GB"/>
              </w:rPr>
            </w:pPr>
            <w:r w:rsidRPr="006C787D">
              <w:rPr>
                <w:rFonts w:cs="Calibri"/>
                <w:b/>
                <w:sz w:val="24"/>
                <w:szCs w:val="24"/>
                <w:lang w:val="en-US" w:eastAsia="en-GB"/>
              </w:rPr>
              <w:t>Welcome, opening, apologies &amp; declaration of interests</w:t>
            </w:r>
          </w:p>
          <w:p w14:paraId="1DD23FF2" w14:textId="77777777" w:rsidR="00F97766" w:rsidRDefault="00F97766" w:rsidP="00747E4B">
            <w:pPr>
              <w:rPr>
                <w:rFonts w:cs="Calibri"/>
                <w:sz w:val="24"/>
                <w:szCs w:val="24"/>
              </w:rPr>
            </w:pPr>
            <w:r w:rsidRPr="002C5938">
              <w:rPr>
                <w:rFonts w:cs="Calibri"/>
                <w:sz w:val="24"/>
                <w:szCs w:val="24"/>
              </w:rPr>
              <w:t xml:space="preserve">Everyone was welcomed along to the meeting today and thanked for their attendance.  </w:t>
            </w:r>
            <w:r>
              <w:rPr>
                <w:rFonts w:cs="Calibri"/>
                <w:sz w:val="24"/>
                <w:szCs w:val="24"/>
              </w:rPr>
              <w:t>As this was the first meeting for the new Sabbatical officers, everyone introduced themselves.</w:t>
            </w:r>
          </w:p>
          <w:p w14:paraId="25EBF810" w14:textId="77777777" w:rsidR="00F97766" w:rsidRDefault="00F97766" w:rsidP="00747E4B">
            <w:pPr>
              <w:rPr>
                <w:rFonts w:eastAsia="Times New Roman" w:cs="Calibri"/>
                <w:b/>
                <w:sz w:val="24"/>
                <w:szCs w:val="24"/>
              </w:rPr>
            </w:pPr>
          </w:p>
          <w:p w14:paraId="68984CC9" w14:textId="77777777" w:rsidR="00F97766" w:rsidRDefault="00F97766" w:rsidP="00747E4B">
            <w:pPr>
              <w:widowControl w:val="0"/>
              <w:autoSpaceDN w:val="0"/>
              <w:adjustRightInd w:val="0"/>
              <w:rPr>
                <w:rFonts w:eastAsia="Times New Roman" w:cs="Calibri"/>
                <w:b/>
                <w:sz w:val="24"/>
                <w:szCs w:val="24"/>
              </w:rPr>
            </w:pPr>
            <w:r>
              <w:rPr>
                <w:rFonts w:eastAsia="Times New Roman" w:cs="Calibri"/>
                <w:b/>
                <w:sz w:val="24"/>
                <w:szCs w:val="24"/>
              </w:rPr>
              <w:t xml:space="preserve">No declarations </w:t>
            </w:r>
            <w:r w:rsidRPr="000F4E31">
              <w:rPr>
                <w:rFonts w:eastAsia="Times New Roman" w:cs="Calibri"/>
                <w:b/>
                <w:sz w:val="24"/>
                <w:szCs w:val="24"/>
              </w:rPr>
              <w:t>of interest noted at this meeting</w:t>
            </w:r>
            <w:r>
              <w:rPr>
                <w:rFonts w:eastAsia="Times New Roman" w:cs="Calibri"/>
                <w:b/>
                <w:sz w:val="24"/>
                <w:szCs w:val="24"/>
              </w:rPr>
              <w:t>.</w:t>
            </w:r>
          </w:p>
          <w:p w14:paraId="35C6A618" w14:textId="77777777" w:rsidR="00F97766" w:rsidRPr="005B3BCE" w:rsidRDefault="00F97766" w:rsidP="00747E4B">
            <w:pPr>
              <w:widowControl w:val="0"/>
              <w:autoSpaceDN w:val="0"/>
              <w:adjustRightInd w:val="0"/>
              <w:rPr>
                <w:rFonts w:eastAsia="Times New Roman" w:cs="Calibri"/>
                <w:b/>
                <w:sz w:val="24"/>
                <w:szCs w:val="24"/>
              </w:rPr>
            </w:pPr>
          </w:p>
        </w:tc>
        <w:tc>
          <w:tcPr>
            <w:tcW w:w="1063" w:type="dxa"/>
          </w:tcPr>
          <w:p w14:paraId="20DEAFDA" w14:textId="77777777" w:rsidR="00F97766" w:rsidRPr="006C787D" w:rsidRDefault="00F97766" w:rsidP="00747E4B">
            <w:pPr>
              <w:widowControl w:val="0"/>
              <w:autoSpaceDN w:val="0"/>
              <w:adjustRightInd w:val="0"/>
              <w:rPr>
                <w:rFonts w:cs="Calibri"/>
                <w:b/>
                <w:sz w:val="24"/>
                <w:szCs w:val="24"/>
                <w:lang w:val="en-US" w:eastAsia="en-GB"/>
              </w:rPr>
            </w:pPr>
            <w:r w:rsidRPr="006C787D">
              <w:rPr>
                <w:rFonts w:cs="Calibri"/>
                <w:b/>
                <w:sz w:val="24"/>
                <w:szCs w:val="24"/>
              </w:rPr>
              <w:t>Chair</w:t>
            </w:r>
          </w:p>
        </w:tc>
      </w:tr>
      <w:tr w:rsidR="00F97766" w:rsidRPr="006C787D" w14:paraId="1D063F2E" w14:textId="77777777" w:rsidTr="00747E4B">
        <w:trPr>
          <w:trHeight w:val="1833"/>
        </w:trPr>
        <w:tc>
          <w:tcPr>
            <w:tcW w:w="767" w:type="dxa"/>
          </w:tcPr>
          <w:p w14:paraId="7F3E1288" w14:textId="77777777" w:rsidR="00F97766" w:rsidRPr="006C787D" w:rsidRDefault="00F97766" w:rsidP="00747E4B">
            <w:pPr>
              <w:widowControl w:val="0"/>
              <w:autoSpaceDN w:val="0"/>
              <w:adjustRightInd w:val="0"/>
              <w:rPr>
                <w:rFonts w:cs="Calibri"/>
                <w:b/>
                <w:sz w:val="24"/>
                <w:szCs w:val="24"/>
              </w:rPr>
            </w:pPr>
            <w:r>
              <w:rPr>
                <w:rFonts w:cs="Calibri"/>
                <w:b/>
                <w:sz w:val="24"/>
                <w:szCs w:val="24"/>
              </w:rPr>
              <w:t>33.1.</w:t>
            </w:r>
          </w:p>
        </w:tc>
        <w:tc>
          <w:tcPr>
            <w:tcW w:w="7739" w:type="dxa"/>
          </w:tcPr>
          <w:p w14:paraId="0B59D92E" w14:textId="77777777" w:rsidR="00F97766" w:rsidRPr="005149F9" w:rsidRDefault="00F97766" w:rsidP="00747E4B">
            <w:pPr>
              <w:widowControl w:val="0"/>
              <w:autoSpaceDN w:val="0"/>
              <w:adjustRightInd w:val="0"/>
              <w:rPr>
                <w:rFonts w:cs="Calibri"/>
                <w:bCs/>
                <w:color w:val="000000" w:themeColor="text1"/>
                <w:sz w:val="24"/>
                <w:szCs w:val="24"/>
                <w:lang w:eastAsia="en-GB"/>
              </w:rPr>
            </w:pPr>
            <w:r w:rsidRPr="005149F9">
              <w:rPr>
                <w:rFonts w:cs="Calibri"/>
                <w:bCs/>
                <w:color w:val="000000" w:themeColor="text1"/>
                <w:sz w:val="24"/>
                <w:szCs w:val="24"/>
                <w:lang w:eastAsia="en-GB"/>
              </w:rPr>
              <w:t xml:space="preserve">a. </w:t>
            </w:r>
            <w:hyperlink w:anchor="_Draft_Minutes_of" w:history="1">
              <w:r w:rsidRPr="005149F9">
                <w:rPr>
                  <w:rStyle w:val="Hyperlink"/>
                  <w:rFonts w:cs="Calibri"/>
                  <w:bCs/>
                  <w:color w:val="000000" w:themeColor="text1"/>
                  <w:sz w:val="24"/>
                  <w:szCs w:val="24"/>
                  <w:u w:val="none"/>
                  <w:lang w:val="en-US" w:eastAsia="en-GB"/>
                </w:rPr>
                <w:t xml:space="preserve">Minutes of meeting held on </w:t>
              </w:r>
              <w:r>
                <w:rPr>
                  <w:rStyle w:val="Hyperlink"/>
                  <w:bCs/>
                  <w:color w:val="000000" w:themeColor="text1"/>
                  <w:sz w:val="24"/>
                  <w:szCs w:val="24"/>
                  <w:u w:val="none"/>
                  <w:lang w:val="en-US" w:eastAsia="en-GB"/>
                </w:rPr>
                <w:t>27</w:t>
              </w:r>
              <w:r w:rsidRPr="00B3277A">
                <w:rPr>
                  <w:rStyle w:val="Hyperlink"/>
                  <w:bCs/>
                  <w:color w:val="000000" w:themeColor="text1"/>
                  <w:sz w:val="24"/>
                  <w:szCs w:val="24"/>
                  <w:u w:val="none"/>
                  <w:vertAlign w:val="superscript"/>
                  <w:lang w:val="en-US" w:eastAsia="en-GB"/>
                </w:rPr>
                <w:t>th</w:t>
              </w:r>
              <w:r>
                <w:rPr>
                  <w:rStyle w:val="Hyperlink"/>
                  <w:bCs/>
                  <w:color w:val="000000" w:themeColor="text1"/>
                  <w:sz w:val="24"/>
                  <w:szCs w:val="24"/>
                  <w:u w:val="none"/>
                  <w:lang w:val="en-US" w:eastAsia="en-GB"/>
                </w:rPr>
                <w:t xml:space="preserve"> </w:t>
              </w:r>
              <w:r w:rsidRPr="003939EF">
                <w:rPr>
                  <w:rStyle w:val="Hyperlink"/>
                  <w:bCs/>
                  <w:color w:val="000000" w:themeColor="text1"/>
                  <w:sz w:val="24"/>
                  <w:szCs w:val="24"/>
                  <w:u w:val="none"/>
                  <w:lang w:eastAsia="en-GB"/>
                </w:rPr>
                <w:t>September</w:t>
              </w:r>
              <w:r w:rsidRPr="00144504">
                <w:rPr>
                  <w:rStyle w:val="Hyperlink"/>
                  <w:bCs/>
                  <w:color w:val="000000" w:themeColor="text1"/>
                  <w:sz w:val="24"/>
                  <w:szCs w:val="24"/>
                  <w:u w:val="none"/>
                  <w:lang w:val="en-US" w:eastAsia="en-GB"/>
                </w:rPr>
                <w:t xml:space="preserve"> 2022 </w:t>
              </w:r>
            </w:hyperlink>
            <w:r w:rsidRPr="005149F9">
              <w:rPr>
                <w:bCs/>
                <w:color w:val="000000" w:themeColor="text1"/>
                <w:sz w:val="24"/>
                <w:szCs w:val="24"/>
                <w:lang w:val="en-US"/>
              </w:rPr>
              <w:t xml:space="preserve"> </w:t>
            </w:r>
          </w:p>
          <w:p w14:paraId="10ED713C" w14:textId="77777777" w:rsidR="00F97766" w:rsidRDefault="00F97766" w:rsidP="00747E4B">
            <w:pPr>
              <w:rPr>
                <w:rFonts w:cs="Calibri"/>
                <w:b/>
                <w:sz w:val="24"/>
                <w:szCs w:val="24"/>
              </w:rPr>
            </w:pPr>
          </w:p>
          <w:p w14:paraId="001DD521" w14:textId="77777777" w:rsidR="00F97766" w:rsidRPr="00BD37EC" w:rsidRDefault="00F97766" w:rsidP="00747E4B">
            <w:pPr>
              <w:rPr>
                <w:rFonts w:cs="Calibri"/>
                <w:b/>
                <w:sz w:val="24"/>
                <w:szCs w:val="24"/>
                <w:u w:val="single"/>
              </w:rPr>
            </w:pPr>
            <w:r w:rsidRPr="00BD37EC">
              <w:rPr>
                <w:rFonts w:cs="Calibri"/>
                <w:b/>
                <w:sz w:val="24"/>
                <w:szCs w:val="24"/>
                <w:u w:val="single"/>
              </w:rPr>
              <w:t xml:space="preserve">Minutes </w:t>
            </w:r>
            <w:r>
              <w:rPr>
                <w:rFonts w:cs="Calibri"/>
                <w:b/>
                <w:sz w:val="24"/>
                <w:szCs w:val="24"/>
                <w:u w:val="single"/>
              </w:rPr>
              <w:t xml:space="preserve">will be approved via email. </w:t>
            </w:r>
          </w:p>
          <w:p w14:paraId="13860DA9" w14:textId="77777777" w:rsidR="00F97766" w:rsidRPr="00144504" w:rsidRDefault="00F97766" w:rsidP="00747E4B">
            <w:pPr>
              <w:rPr>
                <w:rFonts w:cs="Calibri"/>
                <w:bCs/>
                <w:sz w:val="24"/>
                <w:szCs w:val="24"/>
                <w:lang w:val="en-US" w:eastAsia="en-GB"/>
              </w:rPr>
            </w:pPr>
          </w:p>
        </w:tc>
        <w:tc>
          <w:tcPr>
            <w:tcW w:w="1063" w:type="dxa"/>
          </w:tcPr>
          <w:p w14:paraId="18C6C87E" w14:textId="77777777" w:rsidR="00F97766" w:rsidRPr="00FD28BF" w:rsidRDefault="00F97766" w:rsidP="00747E4B">
            <w:pPr>
              <w:widowControl w:val="0"/>
              <w:autoSpaceDN w:val="0"/>
              <w:adjustRightInd w:val="0"/>
              <w:rPr>
                <w:rFonts w:cs="Calibri"/>
                <w:b/>
                <w:color w:val="000000" w:themeColor="text1"/>
                <w:sz w:val="24"/>
                <w:szCs w:val="24"/>
                <w:lang w:eastAsia="en-GB"/>
              </w:rPr>
            </w:pPr>
            <w:r w:rsidRPr="006C787D">
              <w:rPr>
                <w:rFonts w:cs="Calibri"/>
                <w:b/>
                <w:sz w:val="24"/>
                <w:szCs w:val="24"/>
              </w:rPr>
              <w:t>Chair</w:t>
            </w:r>
          </w:p>
        </w:tc>
      </w:tr>
      <w:tr w:rsidR="00F97766" w:rsidRPr="006C787D" w14:paraId="43EC781D" w14:textId="77777777" w:rsidTr="00747E4B">
        <w:trPr>
          <w:trHeight w:val="2505"/>
        </w:trPr>
        <w:tc>
          <w:tcPr>
            <w:tcW w:w="767" w:type="dxa"/>
          </w:tcPr>
          <w:p w14:paraId="13B29698" w14:textId="77777777" w:rsidR="00F97766" w:rsidRDefault="00F97766" w:rsidP="00747E4B">
            <w:pPr>
              <w:widowControl w:val="0"/>
              <w:autoSpaceDN w:val="0"/>
              <w:adjustRightInd w:val="0"/>
              <w:rPr>
                <w:rFonts w:cs="Calibri"/>
                <w:b/>
                <w:sz w:val="24"/>
                <w:szCs w:val="24"/>
              </w:rPr>
            </w:pPr>
            <w:r>
              <w:rPr>
                <w:rFonts w:cs="Calibri"/>
                <w:b/>
                <w:sz w:val="24"/>
                <w:szCs w:val="24"/>
              </w:rPr>
              <w:t>33.2</w:t>
            </w:r>
          </w:p>
        </w:tc>
        <w:tc>
          <w:tcPr>
            <w:tcW w:w="7739" w:type="dxa"/>
          </w:tcPr>
          <w:p w14:paraId="45480AD4" w14:textId="77777777" w:rsidR="00F97766" w:rsidRDefault="00F97766" w:rsidP="00747E4B">
            <w:pPr>
              <w:widowControl w:val="0"/>
              <w:autoSpaceDN w:val="0"/>
              <w:adjustRightInd w:val="0"/>
              <w:rPr>
                <w:rFonts w:cs="Calibri"/>
                <w:b/>
                <w:sz w:val="24"/>
                <w:szCs w:val="24"/>
                <w:lang w:val="en-US" w:eastAsia="en-GB"/>
              </w:rPr>
            </w:pPr>
            <w:r>
              <w:rPr>
                <w:rFonts w:cs="Calibri"/>
                <w:b/>
                <w:sz w:val="24"/>
                <w:szCs w:val="24"/>
                <w:lang w:val="en-US" w:eastAsia="en-GB"/>
              </w:rPr>
              <w:t>President Vacancy</w:t>
            </w:r>
          </w:p>
          <w:p w14:paraId="77D43709" w14:textId="77777777" w:rsidR="00F97766" w:rsidRDefault="00F97766" w:rsidP="00747E4B">
            <w:pPr>
              <w:widowControl w:val="0"/>
              <w:autoSpaceDN w:val="0"/>
              <w:adjustRightInd w:val="0"/>
              <w:rPr>
                <w:rFonts w:cs="Calibri"/>
                <w:b/>
                <w:sz w:val="24"/>
                <w:szCs w:val="24"/>
                <w:lang w:val="en-US" w:eastAsia="en-GB"/>
              </w:rPr>
            </w:pPr>
          </w:p>
          <w:p w14:paraId="2350542D" w14:textId="77777777" w:rsidR="00F97766" w:rsidRPr="003939EF" w:rsidRDefault="00F97766" w:rsidP="009745E3">
            <w:pPr>
              <w:pStyle w:val="ListParagraph"/>
              <w:widowControl w:val="0"/>
              <w:numPr>
                <w:ilvl w:val="0"/>
                <w:numId w:val="3"/>
              </w:numPr>
              <w:autoSpaceDN w:val="0"/>
              <w:adjustRightInd w:val="0"/>
              <w:rPr>
                <w:rStyle w:val="Hyperlink"/>
                <w:rFonts w:cs="Calibri"/>
                <w:b/>
                <w:color w:val="auto"/>
                <w:sz w:val="24"/>
                <w:szCs w:val="24"/>
                <w:u w:val="none"/>
                <w:lang w:val="en-US" w:eastAsia="en-GB"/>
              </w:rPr>
            </w:pPr>
            <w:r w:rsidRPr="003939EF">
              <w:rPr>
                <w:rFonts w:cs="Calibri"/>
                <w:b/>
                <w:sz w:val="24"/>
                <w:szCs w:val="24"/>
                <w:lang w:val="en-US" w:eastAsia="en-GB"/>
              </w:rPr>
              <w:t xml:space="preserve">Proposal re. dealing with Vacancy </w:t>
            </w:r>
          </w:p>
          <w:p w14:paraId="5BB9F838" w14:textId="77777777" w:rsidR="00F97766" w:rsidRDefault="00F97766" w:rsidP="00747E4B">
            <w:pPr>
              <w:widowControl w:val="0"/>
              <w:autoSpaceDN w:val="0"/>
              <w:adjustRightInd w:val="0"/>
              <w:rPr>
                <w:rFonts w:cs="Calibri"/>
                <w:bCs/>
                <w:sz w:val="24"/>
                <w:szCs w:val="24"/>
                <w:lang w:val="en-US" w:eastAsia="en-GB"/>
              </w:rPr>
            </w:pPr>
            <w:r w:rsidRPr="00144504">
              <w:rPr>
                <w:rFonts w:cs="Calibri"/>
                <w:bCs/>
                <w:sz w:val="24"/>
                <w:szCs w:val="24"/>
                <w:lang w:val="en-US" w:eastAsia="en-GB"/>
              </w:rPr>
              <w:t xml:space="preserve">In addition to the written Proposal Sinéad outlined the steps taken to prepare the proposal, including getting advice from UWS. She explained the importance of the decision that the board needed to </w:t>
            </w:r>
            <w:proofErr w:type="gramStart"/>
            <w:r w:rsidRPr="00144504">
              <w:rPr>
                <w:rFonts w:cs="Calibri"/>
                <w:bCs/>
                <w:sz w:val="24"/>
                <w:szCs w:val="24"/>
                <w:lang w:val="en-US" w:eastAsia="en-GB"/>
              </w:rPr>
              <w:t>make</w:t>
            </w:r>
            <w:proofErr w:type="gramEnd"/>
            <w:r w:rsidRPr="00144504">
              <w:rPr>
                <w:rFonts w:cs="Calibri"/>
                <w:bCs/>
                <w:sz w:val="24"/>
                <w:szCs w:val="24"/>
                <w:lang w:val="en-US" w:eastAsia="en-GB"/>
              </w:rPr>
              <w:t xml:space="preserve"> and the only consideration should be ensuring that we are acting in the best interests of the students and upholding student democracy.  </w:t>
            </w:r>
          </w:p>
          <w:p w14:paraId="08746D31" w14:textId="77777777" w:rsidR="00F97766" w:rsidRDefault="00F97766" w:rsidP="00747E4B">
            <w:pPr>
              <w:widowControl w:val="0"/>
              <w:autoSpaceDN w:val="0"/>
              <w:adjustRightInd w:val="0"/>
              <w:rPr>
                <w:rFonts w:cs="Calibri"/>
                <w:bCs/>
                <w:sz w:val="24"/>
                <w:szCs w:val="24"/>
                <w:lang w:val="en-US" w:eastAsia="en-GB"/>
              </w:rPr>
            </w:pPr>
          </w:p>
          <w:p w14:paraId="758D930A" w14:textId="77777777" w:rsidR="00F97766" w:rsidRDefault="00F97766" w:rsidP="00747E4B">
            <w:pPr>
              <w:widowControl w:val="0"/>
              <w:autoSpaceDN w:val="0"/>
              <w:adjustRightInd w:val="0"/>
              <w:rPr>
                <w:rFonts w:cs="Calibri"/>
                <w:bCs/>
                <w:sz w:val="24"/>
                <w:szCs w:val="24"/>
                <w:lang w:val="en-US" w:eastAsia="en-GB"/>
              </w:rPr>
            </w:pPr>
          </w:p>
          <w:p w14:paraId="534EE735"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lastRenderedPageBreak/>
              <w:t>Clarification was sought on the following:</w:t>
            </w:r>
          </w:p>
          <w:p w14:paraId="1508D0C5" w14:textId="77777777" w:rsidR="00F97766" w:rsidRDefault="00F97766" w:rsidP="00747E4B">
            <w:pPr>
              <w:widowControl w:val="0"/>
              <w:autoSpaceDN w:val="0"/>
              <w:adjustRightInd w:val="0"/>
              <w:rPr>
                <w:rFonts w:cs="Calibri"/>
                <w:bCs/>
                <w:sz w:val="24"/>
                <w:szCs w:val="24"/>
                <w:lang w:val="en-US" w:eastAsia="en-GB"/>
              </w:rPr>
            </w:pPr>
          </w:p>
          <w:p w14:paraId="0E3DDA5B" w14:textId="77777777" w:rsidR="00F97766" w:rsidRPr="00386490" w:rsidRDefault="00F97766" w:rsidP="00747E4B">
            <w:pPr>
              <w:widowControl w:val="0"/>
              <w:autoSpaceDN w:val="0"/>
              <w:adjustRightInd w:val="0"/>
              <w:rPr>
                <w:rFonts w:cs="Calibri"/>
                <w:b/>
                <w:sz w:val="24"/>
                <w:szCs w:val="24"/>
                <w:lang w:val="en-US" w:eastAsia="en-GB"/>
              </w:rPr>
            </w:pPr>
            <w:r w:rsidRPr="00386490">
              <w:rPr>
                <w:rFonts w:cs="Calibri"/>
                <w:b/>
                <w:sz w:val="24"/>
                <w:szCs w:val="24"/>
                <w:lang w:val="en-US" w:eastAsia="en-GB"/>
              </w:rPr>
              <w:t>Was the University satisfied with the proposal to keep the post vacant?</w:t>
            </w:r>
          </w:p>
          <w:p w14:paraId="75EE7ECA" w14:textId="77777777" w:rsidR="00F97766" w:rsidRDefault="00F97766" w:rsidP="00747E4B">
            <w:pPr>
              <w:widowControl w:val="0"/>
              <w:autoSpaceDN w:val="0"/>
              <w:adjustRightInd w:val="0"/>
              <w:rPr>
                <w:rFonts w:cs="Calibri"/>
                <w:bCs/>
                <w:sz w:val="24"/>
                <w:szCs w:val="24"/>
                <w:lang w:val="en-US" w:eastAsia="en-GB"/>
              </w:rPr>
            </w:pPr>
          </w:p>
          <w:p w14:paraId="59831241"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 xml:space="preserve">Sinéad advised that on balance it was felt that this was an appropriate step to take, particularly given that we were not advising replacing the role. They were keen to work with us to ensure that the broader responsibilities of the role of President were covered AND that the manifesto commitments that the President was elected on could be honored and implemented. </w:t>
            </w:r>
          </w:p>
          <w:p w14:paraId="14601FA8" w14:textId="77777777" w:rsidR="00F97766" w:rsidRDefault="00F97766" w:rsidP="00747E4B">
            <w:pPr>
              <w:widowControl w:val="0"/>
              <w:autoSpaceDN w:val="0"/>
              <w:adjustRightInd w:val="0"/>
              <w:rPr>
                <w:rFonts w:cs="Calibri"/>
                <w:bCs/>
                <w:sz w:val="24"/>
                <w:szCs w:val="24"/>
                <w:lang w:val="en-US" w:eastAsia="en-GB"/>
              </w:rPr>
            </w:pPr>
          </w:p>
          <w:p w14:paraId="46AB33EB"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 xml:space="preserve">The Interim Principal and Vice Chancellor will be meeting with the Sabbs weekly to ensure they feel adequately supported.  </w:t>
            </w:r>
          </w:p>
          <w:p w14:paraId="30F38794" w14:textId="77777777" w:rsidR="00F97766" w:rsidRDefault="00F97766" w:rsidP="00747E4B">
            <w:pPr>
              <w:widowControl w:val="0"/>
              <w:autoSpaceDN w:val="0"/>
              <w:adjustRightInd w:val="0"/>
              <w:rPr>
                <w:rFonts w:cs="Calibri"/>
                <w:bCs/>
                <w:sz w:val="24"/>
                <w:szCs w:val="24"/>
                <w:lang w:val="en-US" w:eastAsia="en-GB"/>
              </w:rPr>
            </w:pPr>
          </w:p>
          <w:p w14:paraId="09A4FE01" w14:textId="77777777" w:rsidR="00F97766" w:rsidRPr="00386490" w:rsidRDefault="00F97766" w:rsidP="00747E4B">
            <w:pPr>
              <w:widowControl w:val="0"/>
              <w:autoSpaceDN w:val="0"/>
              <w:adjustRightInd w:val="0"/>
              <w:rPr>
                <w:rFonts w:cs="Calibri"/>
                <w:b/>
                <w:sz w:val="24"/>
                <w:szCs w:val="24"/>
                <w:lang w:val="en-US" w:eastAsia="en-GB"/>
              </w:rPr>
            </w:pPr>
            <w:r>
              <w:rPr>
                <w:rFonts w:cs="Calibri"/>
                <w:b/>
                <w:sz w:val="24"/>
                <w:szCs w:val="24"/>
                <w:lang w:val="en-US" w:eastAsia="en-GB"/>
              </w:rPr>
              <w:t xml:space="preserve">MMR: </w:t>
            </w:r>
            <w:r w:rsidRPr="00386490">
              <w:rPr>
                <w:rFonts w:cs="Calibri"/>
                <w:b/>
                <w:sz w:val="24"/>
                <w:szCs w:val="24"/>
                <w:lang w:val="en-US" w:eastAsia="en-GB"/>
              </w:rPr>
              <w:t>How can we demonstrate to the student body that the President’s manifesto commitments and responsibilities are being met?</w:t>
            </w:r>
          </w:p>
          <w:p w14:paraId="19B1198C" w14:textId="77777777" w:rsidR="00F97766" w:rsidRDefault="00F97766" w:rsidP="00747E4B">
            <w:pPr>
              <w:widowControl w:val="0"/>
              <w:autoSpaceDN w:val="0"/>
              <w:adjustRightInd w:val="0"/>
              <w:rPr>
                <w:rFonts w:cs="Calibri"/>
                <w:bCs/>
                <w:sz w:val="24"/>
                <w:szCs w:val="24"/>
                <w:lang w:val="en-US" w:eastAsia="en-GB"/>
              </w:rPr>
            </w:pPr>
          </w:p>
          <w:p w14:paraId="3A2DD7A4" w14:textId="77777777" w:rsidR="00F97766" w:rsidRDefault="00F97766" w:rsidP="00747E4B">
            <w:pPr>
              <w:widowControl w:val="0"/>
              <w:autoSpaceDN w:val="0"/>
              <w:adjustRightInd w:val="0"/>
              <w:rPr>
                <w:rFonts w:cs="Calibri"/>
                <w:bCs/>
                <w:sz w:val="24"/>
                <w:szCs w:val="24"/>
                <w:lang w:val="en-US" w:eastAsia="en-GB"/>
              </w:rPr>
            </w:pPr>
            <w:r w:rsidRPr="00355A6A">
              <w:rPr>
                <w:rFonts w:cs="Calibri"/>
                <w:b/>
                <w:sz w:val="24"/>
                <w:szCs w:val="24"/>
                <w:lang w:val="en-US" w:eastAsia="en-GB"/>
              </w:rPr>
              <w:t>Action:</w:t>
            </w:r>
            <w:r>
              <w:rPr>
                <w:rFonts w:cs="Calibri"/>
                <w:bCs/>
                <w:sz w:val="24"/>
                <w:szCs w:val="24"/>
                <w:lang w:val="en-US" w:eastAsia="en-GB"/>
              </w:rPr>
              <w:t xml:space="preserve"> It was agreed that we would draft reports for </w:t>
            </w:r>
            <w:proofErr w:type="gramStart"/>
            <w:r>
              <w:rPr>
                <w:rFonts w:cs="Calibri"/>
                <w:bCs/>
                <w:sz w:val="24"/>
                <w:szCs w:val="24"/>
                <w:lang w:val="en-US" w:eastAsia="en-GB"/>
              </w:rPr>
              <w:t>Student</w:t>
            </w:r>
            <w:proofErr w:type="gramEnd"/>
            <w:r>
              <w:rPr>
                <w:rFonts w:cs="Calibri"/>
                <w:bCs/>
                <w:sz w:val="24"/>
                <w:szCs w:val="24"/>
                <w:lang w:val="en-US" w:eastAsia="en-GB"/>
              </w:rPr>
              <w:t xml:space="preserve"> Council detailing the work that has been undertaken.  The Board will also be provided with reports of progress made. </w:t>
            </w:r>
          </w:p>
          <w:p w14:paraId="0BB688DF" w14:textId="77777777" w:rsidR="00F97766" w:rsidRDefault="00F97766" w:rsidP="00747E4B">
            <w:pPr>
              <w:widowControl w:val="0"/>
              <w:autoSpaceDN w:val="0"/>
              <w:adjustRightInd w:val="0"/>
              <w:rPr>
                <w:rFonts w:cs="Calibri"/>
                <w:bCs/>
                <w:sz w:val="24"/>
                <w:szCs w:val="24"/>
                <w:lang w:val="en-US" w:eastAsia="en-GB"/>
              </w:rPr>
            </w:pPr>
          </w:p>
          <w:p w14:paraId="74AD81C4" w14:textId="77777777" w:rsidR="00F97766" w:rsidRDefault="00F97766" w:rsidP="00747E4B">
            <w:pPr>
              <w:widowControl w:val="0"/>
              <w:autoSpaceDN w:val="0"/>
              <w:adjustRightInd w:val="0"/>
              <w:rPr>
                <w:rFonts w:cs="Calibri"/>
                <w:bCs/>
                <w:sz w:val="24"/>
                <w:szCs w:val="24"/>
                <w:lang w:val="en-US" w:eastAsia="en-GB"/>
              </w:rPr>
            </w:pPr>
            <w:r w:rsidRPr="00355A6A">
              <w:rPr>
                <w:rFonts w:cs="Calibri"/>
                <w:b/>
                <w:sz w:val="24"/>
                <w:szCs w:val="24"/>
                <w:lang w:val="en-US" w:eastAsia="en-GB"/>
              </w:rPr>
              <w:t>Action:</w:t>
            </w:r>
            <w:r>
              <w:rPr>
                <w:rFonts w:cs="Calibri"/>
                <w:bCs/>
                <w:sz w:val="24"/>
                <w:szCs w:val="24"/>
                <w:lang w:val="en-US" w:eastAsia="en-GB"/>
              </w:rPr>
              <w:t xml:space="preserve"> We will draft a general Communication statement that will go out to all students explaining the rationale for the decision and how we will ensure that the manifesto commitments and responsibilities will be covered for the remainder of the academic year. We will liaise with the University on this as well. </w:t>
            </w:r>
          </w:p>
          <w:p w14:paraId="3F58233B" w14:textId="77777777" w:rsidR="00F97766" w:rsidRDefault="00F97766" w:rsidP="00747E4B">
            <w:pPr>
              <w:widowControl w:val="0"/>
              <w:autoSpaceDN w:val="0"/>
              <w:adjustRightInd w:val="0"/>
              <w:rPr>
                <w:rFonts w:cs="Calibri"/>
                <w:bCs/>
                <w:sz w:val="24"/>
                <w:szCs w:val="24"/>
                <w:lang w:val="en-US" w:eastAsia="en-GB"/>
              </w:rPr>
            </w:pPr>
          </w:p>
          <w:p w14:paraId="334C5EFC" w14:textId="77777777" w:rsidR="00F97766" w:rsidRPr="00355A6A" w:rsidRDefault="00F97766" w:rsidP="00747E4B">
            <w:pPr>
              <w:widowControl w:val="0"/>
              <w:autoSpaceDN w:val="0"/>
              <w:adjustRightInd w:val="0"/>
              <w:rPr>
                <w:rFonts w:cs="Calibri"/>
                <w:b/>
                <w:sz w:val="24"/>
                <w:szCs w:val="24"/>
                <w:lang w:val="en-US" w:eastAsia="en-GB"/>
              </w:rPr>
            </w:pPr>
            <w:r w:rsidRPr="00355A6A">
              <w:rPr>
                <w:rFonts w:cs="Calibri"/>
                <w:b/>
                <w:sz w:val="24"/>
                <w:szCs w:val="24"/>
                <w:lang w:val="en-US" w:eastAsia="en-GB"/>
              </w:rPr>
              <w:t>KS: How do the Sabbs feel about the proposals and the additional responsibilities that they will carry.</w:t>
            </w:r>
          </w:p>
          <w:p w14:paraId="13E4A724" w14:textId="77777777" w:rsidR="00F97766" w:rsidRDefault="00F97766" w:rsidP="00747E4B">
            <w:pPr>
              <w:widowControl w:val="0"/>
              <w:autoSpaceDN w:val="0"/>
              <w:adjustRightInd w:val="0"/>
              <w:rPr>
                <w:rFonts w:cs="Calibri"/>
                <w:bCs/>
                <w:sz w:val="24"/>
                <w:szCs w:val="24"/>
                <w:lang w:val="en-US" w:eastAsia="en-GB"/>
              </w:rPr>
            </w:pPr>
          </w:p>
          <w:p w14:paraId="45ECCF64" w14:textId="77777777" w:rsidR="00F97766" w:rsidRDefault="00F97766" w:rsidP="00747E4B">
            <w:pPr>
              <w:widowControl w:val="0"/>
              <w:autoSpaceDN w:val="0"/>
              <w:adjustRightInd w:val="0"/>
              <w:rPr>
                <w:rFonts w:cs="Calibri"/>
                <w:bCs/>
                <w:sz w:val="24"/>
                <w:szCs w:val="24"/>
                <w:lang w:val="en-US" w:eastAsia="en-GB"/>
              </w:rPr>
            </w:pPr>
            <w:r w:rsidRPr="00355A6A">
              <w:rPr>
                <w:rFonts w:cs="Calibri"/>
                <w:b/>
                <w:sz w:val="24"/>
                <w:szCs w:val="24"/>
                <w:lang w:val="en-US" w:eastAsia="en-GB"/>
              </w:rPr>
              <w:t>OA:</w:t>
            </w:r>
            <w:r>
              <w:rPr>
                <w:rFonts w:cs="Calibri"/>
                <w:bCs/>
                <w:sz w:val="24"/>
                <w:szCs w:val="24"/>
                <w:lang w:val="en-US" w:eastAsia="en-GB"/>
              </w:rPr>
              <w:t xml:space="preserve"> He stated that he felt comfortable with the proposals and that they can cover the additional responsibilities. He feels well supported by the staff team and CEO.</w:t>
            </w:r>
          </w:p>
          <w:p w14:paraId="28DD1BD3" w14:textId="77777777" w:rsidR="00F97766" w:rsidRDefault="00F97766" w:rsidP="00747E4B">
            <w:pPr>
              <w:widowControl w:val="0"/>
              <w:autoSpaceDN w:val="0"/>
              <w:adjustRightInd w:val="0"/>
              <w:rPr>
                <w:rFonts w:cs="Calibri"/>
                <w:bCs/>
                <w:sz w:val="24"/>
                <w:szCs w:val="24"/>
                <w:lang w:val="en-US" w:eastAsia="en-GB"/>
              </w:rPr>
            </w:pPr>
          </w:p>
          <w:p w14:paraId="45814817" w14:textId="77777777" w:rsidR="00F97766" w:rsidRDefault="00F97766" w:rsidP="00747E4B">
            <w:pPr>
              <w:widowControl w:val="0"/>
              <w:autoSpaceDN w:val="0"/>
              <w:adjustRightInd w:val="0"/>
              <w:rPr>
                <w:rFonts w:cs="Calibri"/>
                <w:bCs/>
                <w:sz w:val="24"/>
                <w:szCs w:val="24"/>
                <w:lang w:val="en-US" w:eastAsia="en-GB"/>
              </w:rPr>
            </w:pPr>
            <w:r w:rsidRPr="00355A6A">
              <w:rPr>
                <w:rFonts w:cs="Calibri"/>
                <w:b/>
                <w:sz w:val="24"/>
                <w:szCs w:val="24"/>
                <w:lang w:val="en-US" w:eastAsia="en-GB"/>
              </w:rPr>
              <w:t>K</w:t>
            </w:r>
            <w:r>
              <w:rPr>
                <w:rFonts w:cs="Calibri"/>
                <w:b/>
                <w:sz w:val="24"/>
                <w:szCs w:val="24"/>
                <w:lang w:val="en-US" w:eastAsia="en-GB"/>
              </w:rPr>
              <w:t>A</w:t>
            </w:r>
            <w:r w:rsidRPr="00355A6A">
              <w:rPr>
                <w:rFonts w:cs="Calibri"/>
                <w:b/>
                <w:sz w:val="24"/>
                <w:szCs w:val="24"/>
                <w:lang w:val="en-US" w:eastAsia="en-GB"/>
              </w:rPr>
              <w:t>:</w:t>
            </w:r>
            <w:r>
              <w:rPr>
                <w:rFonts w:cs="Calibri"/>
                <w:bCs/>
                <w:sz w:val="24"/>
                <w:szCs w:val="24"/>
                <w:lang w:val="en-US" w:eastAsia="en-GB"/>
              </w:rPr>
              <w:t xml:space="preserve"> She stated that she was comfortable with the decisions. There </w:t>
            </w:r>
            <w:proofErr w:type="gramStart"/>
            <w:r>
              <w:rPr>
                <w:rFonts w:cs="Calibri"/>
                <w:bCs/>
                <w:sz w:val="24"/>
                <w:szCs w:val="24"/>
                <w:lang w:val="en-US" w:eastAsia="en-GB"/>
              </w:rPr>
              <w:t>is</w:t>
            </w:r>
            <w:proofErr w:type="gramEnd"/>
            <w:r>
              <w:rPr>
                <w:rFonts w:cs="Calibri"/>
                <w:bCs/>
                <w:sz w:val="24"/>
                <w:szCs w:val="24"/>
                <w:lang w:val="en-US" w:eastAsia="en-GB"/>
              </w:rPr>
              <w:t xml:space="preserve"> a lot of crossovers in the manifesto points that they can cover. She also felt well supported by the staff team and CEO. </w:t>
            </w:r>
          </w:p>
          <w:p w14:paraId="0BB77D6A" w14:textId="77777777" w:rsidR="00F97766" w:rsidRDefault="00F97766" w:rsidP="00747E4B">
            <w:pPr>
              <w:widowControl w:val="0"/>
              <w:autoSpaceDN w:val="0"/>
              <w:adjustRightInd w:val="0"/>
              <w:rPr>
                <w:rFonts w:cs="Calibri"/>
                <w:bCs/>
                <w:sz w:val="24"/>
                <w:szCs w:val="24"/>
                <w:lang w:val="en-US" w:eastAsia="en-GB"/>
              </w:rPr>
            </w:pPr>
          </w:p>
          <w:p w14:paraId="195303EE" w14:textId="77777777" w:rsidR="00F97766" w:rsidRPr="00355A6A" w:rsidRDefault="00F97766" w:rsidP="00747E4B">
            <w:pPr>
              <w:widowControl w:val="0"/>
              <w:autoSpaceDN w:val="0"/>
              <w:adjustRightInd w:val="0"/>
              <w:rPr>
                <w:rFonts w:cs="Calibri"/>
                <w:b/>
                <w:sz w:val="24"/>
                <w:szCs w:val="24"/>
                <w:lang w:val="en-US" w:eastAsia="en-GB"/>
              </w:rPr>
            </w:pPr>
            <w:r w:rsidRPr="00355A6A">
              <w:rPr>
                <w:rFonts w:cs="Calibri"/>
                <w:b/>
                <w:sz w:val="24"/>
                <w:szCs w:val="24"/>
                <w:lang w:val="en-US" w:eastAsia="en-GB"/>
              </w:rPr>
              <w:t>Risk of the decision:</w:t>
            </w:r>
          </w:p>
          <w:p w14:paraId="20CA92AF"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The board agreed with the risks and discussed how to mitigate the risks.  Additional points were noted:</w:t>
            </w:r>
          </w:p>
          <w:p w14:paraId="166A1985" w14:textId="77777777" w:rsidR="00F97766" w:rsidRDefault="00F97766" w:rsidP="00747E4B">
            <w:pPr>
              <w:widowControl w:val="0"/>
              <w:autoSpaceDN w:val="0"/>
              <w:adjustRightInd w:val="0"/>
              <w:rPr>
                <w:rFonts w:cs="Calibri"/>
                <w:bCs/>
                <w:sz w:val="24"/>
                <w:szCs w:val="24"/>
                <w:lang w:val="en-US" w:eastAsia="en-GB"/>
              </w:rPr>
            </w:pPr>
          </w:p>
          <w:p w14:paraId="7F61C3E7" w14:textId="77777777" w:rsidR="00F97766" w:rsidRPr="00355A6A" w:rsidRDefault="00F97766" w:rsidP="00747E4B">
            <w:pPr>
              <w:widowControl w:val="0"/>
              <w:autoSpaceDN w:val="0"/>
              <w:adjustRightInd w:val="0"/>
              <w:rPr>
                <w:rFonts w:cs="Calibri"/>
                <w:b/>
                <w:sz w:val="24"/>
                <w:szCs w:val="24"/>
                <w:lang w:val="en-US" w:eastAsia="en-GB"/>
              </w:rPr>
            </w:pPr>
            <w:r w:rsidRPr="00355A6A">
              <w:rPr>
                <w:rFonts w:cs="Calibri"/>
                <w:b/>
                <w:sz w:val="24"/>
                <w:szCs w:val="24"/>
                <w:lang w:val="en-US" w:eastAsia="en-GB"/>
              </w:rPr>
              <w:t xml:space="preserve">Student Push Back: </w:t>
            </w:r>
          </w:p>
          <w:p w14:paraId="64A564C9"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 xml:space="preserve">Student Comm’s are very important to ensure students feel informed of the decisions being made. If there is any </w:t>
            </w:r>
            <w:proofErr w:type="gramStart"/>
            <w:r>
              <w:rPr>
                <w:rFonts w:cs="Calibri"/>
                <w:bCs/>
                <w:sz w:val="24"/>
                <w:szCs w:val="24"/>
                <w:lang w:val="en-US" w:eastAsia="en-GB"/>
              </w:rPr>
              <w:t>push back</w:t>
            </w:r>
            <w:proofErr w:type="gramEnd"/>
            <w:r>
              <w:rPr>
                <w:rFonts w:cs="Calibri"/>
                <w:bCs/>
                <w:sz w:val="24"/>
                <w:szCs w:val="24"/>
                <w:lang w:val="en-US" w:eastAsia="en-GB"/>
              </w:rPr>
              <w:t xml:space="preserve"> from students the Board are to be notified and we will meet to explore if any additional measures need to be taken, including revisiting the decision. </w:t>
            </w:r>
          </w:p>
          <w:p w14:paraId="38185434" w14:textId="77777777" w:rsidR="00F97766" w:rsidRDefault="00F97766" w:rsidP="00747E4B">
            <w:pPr>
              <w:widowControl w:val="0"/>
              <w:autoSpaceDN w:val="0"/>
              <w:adjustRightInd w:val="0"/>
              <w:rPr>
                <w:rFonts w:cs="Calibri"/>
                <w:bCs/>
                <w:sz w:val="24"/>
                <w:szCs w:val="24"/>
                <w:lang w:val="en-US" w:eastAsia="en-GB"/>
              </w:rPr>
            </w:pPr>
          </w:p>
          <w:p w14:paraId="186318EC" w14:textId="77777777" w:rsidR="00F97766" w:rsidRPr="00144504"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 xml:space="preserve">It was noted that there were no comments made at </w:t>
            </w:r>
            <w:proofErr w:type="gramStart"/>
            <w:r>
              <w:rPr>
                <w:rFonts w:cs="Calibri"/>
                <w:bCs/>
                <w:sz w:val="24"/>
                <w:szCs w:val="24"/>
                <w:lang w:val="en-US" w:eastAsia="en-GB"/>
              </w:rPr>
              <w:t>Student</w:t>
            </w:r>
            <w:proofErr w:type="gramEnd"/>
            <w:r>
              <w:rPr>
                <w:rFonts w:cs="Calibri"/>
                <w:bCs/>
                <w:sz w:val="24"/>
                <w:szCs w:val="24"/>
                <w:lang w:val="en-US" w:eastAsia="en-GB"/>
              </w:rPr>
              <w:t xml:space="preserve"> Council about the vacancy. </w:t>
            </w:r>
          </w:p>
          <w:p w14:paraId="2CBFDAE5" w14:textId="77777777" w:rsidR="00F97766" w:rsidRDefault="00F97766" w:rsidP="00747E4B">
            <w:pPr>
              <w:widowControl w:val="0"/>
              <w:autoSpaceDN w:val="0"/>
              <w:adjustRightInd w:val="0"/>
              <w:rPr>
                <w:rFonts w:cs="Calibri"/>
                <w:b/>
                <w:sz w:val="24"/>
                <w:szCs w:val="24"/>
                <w:lang w:val="en-US" w:eastAsia="en-GB"/>
              </w:rPr>
            </w:pPr>
          </w:p>
          <w:p w14:paraId="573D4FC4" w14:textId="77777777" w:rsidR="00F97766" w:rsidRDefault="00F97766" w:rsidP="00747E4B">
            <w:pPr>
              <w:widowControl w:val="0"/>
              <w:autoSpaceDN w:val="0"/>
              <w:adjustRightInd w:val="0"/>
              <w:rPr>
                <w:rFonts w:cs="Calibri"/>
                <w:b/>
                <w:sz w:val="24"/>
                <w:szCs w:val="24"/>
                <w:lang w:val="en-US" w:eastAsia="en-GB"/>
              </w:rPr>
            </w:pPr>
            <w:r>
              <w:rPr>
                <w:rFonts w:cs="Calibri"/>
                <w:b/>
                <w:sz w:val="24"/>
                <w:szCs w:val="24"/>
                <w:lang w:val="en-US" w:eastAsia="en-GB"/>
              </w:rPr>
              <w:t>MMR: Is there a risk of media interest or reputational damage?</w:t>
            </w:r>
          </w:p>
          <w:p w14:paraId="662A0477"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 xml:space="preserve">We will ensure that we are clear of the legal responsibilities to ensure that </w:t>
            </w:r>
            <w:r>
              <w:rPr>
                <w:rFonts w:cs="Calibri"/>
                <w:bCs/>
                <w:sz w:val="24"/>
                <w:szCs w:val="24"/>
                <w:lang w:val="en-US" w:eastAsia="en-GB"/>
              </w:rPr>
              <w:lastRenderedPageBreak/>
              <w:t xml:space="preserve">the Presidents confidentiality is respected and maintained. This will, if necessary, be explained. </w:t>
            </w:r>
          </w:p>
          <w:p w14:paraId="74FA4981" w14:textId="77777777" w:rsidR="00F97766" w:rsidRDefault="00F97766" w:rsidP="00747E4B">
            <w:pPr>
              <w:widowControl w:val="0"/>
              <w:autoSpaceDN w:val="0"/>
              <w:adjustRightInd w:val="0"/>
              <w:rPr>
                <w:rFonts w:cs="Calibri"/>
                <w:bCs/>
                <w:sz w:val="24"/>
                <w:szCs w:val="24"/>
                <w:lang w:val="en-US" w:eastAsia="en-GB"/>
              </w:rPr>
            </w:pPr>
          </w:p>
          <w:p w14:paraId="40E2D8DE"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 xml:space="preserve">On balance it was felt the risks were low. The CEO will report to the Board and the university if there </w:t>
            </w:r>
            <w:proofErr w:type="gramStart"/>
            <w:r>
              <w:rPr>
                <w:rFonts w:cs="Calibri"/>
                <w:bCs/>
                <w:sz w:val="24"/>
                <w:szCs w:val="24"/>
                <w:lang w:val="en-US" w:eastAsia="en-GB"/>
              </w:rPr>
              <w:t>is</w:t>
            </w:r>
            <w:proofErr w:type="gramEnd"/>
            <w:r>
              <w:rPr>
                <w:rFonts w:cs="Calibri"/>
                <w:bCs/>
                <w:sz w:val="24"/>
                <w:szCs w:val="24"/>
                <w:lang w:val="en-US" w:eastAsia="en-GB"/>
              </w:rPr>
              <w:t xml:space="preserve"> any approaches made.</w:t>
            </w:r>
          </w:p>
          <w:p w14:paraId="59A691FE" w14:textId="77777777" w:rsidR="00F97766" w:rsidRDefault="00F97766" w:rsidP="00747E4B">
            <w:pPr>
              <w:widowControl w:val="0"/>
              <w:autoSpaceDN w:val="0"/>
              <w:adjustRightInd w:val="0"/>
              <w:rPr>
                <w:rFonts w:cs="Calibri"/>
                <w:bCs/>
                <w:sz w:val="24"/>
                <w:szCs w:val="24"/>
                <w:lang w:val="en-US" w:eastAsia="en-GB"/>
              </w:rPr>
            </w:pPr>
          </w:p>
          <w:p w14:paraId="663B92D7" w14:textId="77777777" w:rsidR="00F97766" w:rsidRPr="00355A6A" w:rsidRDefault="00F97766" w:rsidP="00747E4B">
            <w:pPr>
              <w:widowControl w:val="0"/>
              <w:autoSpaceDN w:val="0"/>
              <w:adjustRightInd w:val="0"/>
              <w:rPr>
                <w:rFonts w:cs="Calibri"/>
                <w:b/>
                <w:sz w:val="24"/>
                <w:szCs w:val="24"/>
                <w:lang w:val="en-US" w:eastAsia="en-GB"/>
              </w:rPr>
            </w:pPr>
            <w:r w:rsidRPr="00355A6A">
              <w:rPr>
                <w:rFonts w:cs="Calibri"/>
                <w:b/>
                <w:sz w:val="24"/>
                <w:szCs w:val="24"/>
                <w:lang w:val="en-US" w:eastAsia="en-GB"/>
              </w:rPr>
              <w:t xml:space="preserve">Reputational Damage: </w:t>
            </w:r>
          </w:p>
          <w:p w14:paraId="167D2C95"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 xml:space="preserve">The student comms is very important in this regard. The Sabbs also </w:t>
            </w:r>
            <w:proofErr w:type="gramStart"/>
            <w:r>
              <w:rPr>
                <w:rFonts w:cs="Calibri"/>
                <w:bCs/>
                <w:sz w:val="24"/>
                <w:szCs w:val="24"/>
                <w:lang w:val="en-US" w:eastAsia="en-GB"/>
              </w:rPr>
              <w:t>have</w:t>
            </w:r>
            <w:proofErr w:type="gramEnd"/>
            <w:r>
              <w:rPr>
                <w:rFonts w:cs="Calibri"/>
                <w:bCs/>
                <w:sz w:val="24"/>
                <w:szCs w:val="24"/>
                <w:lang w:val="en-US" w:eastAsia="en-GB"/>
              </w:rPr>
              <w:t xml:space="preserve"> a responsibility to ensure that they are including the broader aspects of the Presidents manifesto points and responsibilities in their communications with students and the University.</w:t>
            </w:r>
          </w:p>
          <w:p w14:paraId="5B2407E0" w14:textId="77777777" w:rsidR="00F97766" w:rsidRDefault="00F97766" w:rsidP="00747E4B">
            <w:pPr>
              <w:widowControl w:val="0"/>
              <w:autoSpaceDN w:val="0"/>
              <w:adjustRightInd w:val="0"/>
              <w:rPr>
                <w:rFonts w:cs="Calibri"/>
                <w:bCs/>
                <w:sz w:val="24"/>
                <w:szCs w:val="24"/>
                <w:lang w:val="en-US" w:eastAsia="en-GB"/>
              </w:rPr>
            </w:pPr>
          </w:p>
          <w:p w14:paraId="104EFB9D" w14:textId="77777777" w:rsidR="00F97766" w:rsidRDefault="00F97766" w:rsidP="00747E4B">
            <w:pPr>
              <w:widowControl w:val="0"/>
              <w:autoSpaceDN w:val="0"/>
              <w:adjustRightInd w:val="0"/>
              <w:rPr>
                <w:rFonts w:cs="Calibri"/>
                <w:bCs/>
                <w:sz w:val="24"/>
                <w:szCs w:val="24"/>
                <w:lang w:val="en-US" w:eastAsia="en-GB"/>
              </w:rPr>
            </w:pPr>
          </w:p>
          <w:p w14:paraId="41176457" w14:textId="77777777" w:rsidR="00F97766" w:rsidRDefault="00F97766" w:rsidP="00747E4B">
            <w:pPr>
              <w:widowControl w:val="0"/>
              <w:autoSpaceDN w:val="0"/>
              <w:adjustRightInd w:val="0"/>
              <w:rPr>
                <w:rFonts w:cs="Calibri"/>
                <w:bCs/>
                <w:sz w:val="24"/>
                <w:szCs w:val="24"/>
                <w:lang w:val="en-US" w:eastAsia="en-GB"/>
              </w:rPr>
            </w:pPr>
            <w:r>
              <w:rPr>
                <w:rFonts w:cs="Calibri"/>
                <w:bCs/>
                <w:sz w:val="24"/>
                <w:szCs w:val="24"/>
                <w:lang w:val="en-US" w:eastAsia="en-GB"/>
              </w:rPr>
              <w:t xml:space="preserve">YQ: His comments were read out and noted. </w:t>
            </w:r>
          </w:p>
          <w:p w14:paraId="39714130" w14:textId="77777777" w:rsidR="00F97766" w:rsidRDefault="00F97766" w:rsidP="00747E4B">
            <w:pPr>
              <w:widowControl w:val="0"/>
              <w:autoSpaceDN w:val="0"/>
              <w:adjustRightInd w:val="0"/>
              <w:rPr>
                <w:rFonts w:cs="Calibri"/>
                <w:bCs/>
                <w:sz w:val="24"/>
                <w:szCs w:val="24"/>
                <w:lang w:val="en-US" w:eastAsia="en-GB"/>
              </w:rPr>
            </w:pPr>
          </w:p>
          <w:p w14:paraId="48DE9146" w14:textId="77777777" w:rsidR="00F97766" w:rsidRPr="0000429C" w:rsidRDefault="00F97766" w:rsidP="00747E4B">
            <w:pPr>
              <w:widowControl w:val="0"/>
              <w:autoSpaceDN w:val="0"/>
              <w:adjustRightInd w:val="0"/>
              <w:rPr>
                <w:rFonts w:cs="Calibri"/>
                <w:b/>
                <w:sz w:val="24"/>
                <w:szCs w:val="24"/>
                <w:u w:val="single"/>
                <w:lang w:val="en-US" w:eastAsia="en-GB"/>
              </w:rPr>
            </w:pPr>
            <w:r w:rsidRPr="0000429C">
              <w:rPr>
                <w:rFonts w:cs="Calibri"/>
                <w:b/>
                <w:sz w:val="24"/>
                <w:szCs w:val="24"/>
                <w:u w:val="single"/>
                <w:lang w:val="en-US" w:eastAsia="en-GB"/>
              </w:rPr>
              <w:t xml:space="preserve">Board Unanimously approved leaving the post vacant for the remainder of the calendar year. </w:t>
            </w:r>
          </w:p>
          <w:p w14:paraId="1D78052C" w14:textId="77777777" w:rsidR="00F97766" w:rsidRPr="00355A6A" w:rsidRDefault="00F97766" w:rsidP="00747E4B">
            <w:pPr>
              <w:widowControl w:val="0"/>
              <w:autoSpaceDN w:val="0"/>
              <w:adjustRightInd w:val="0"/>
              <w:rPr>
                <w:rFonts w:cs="Calibri"/>
                <w:bCs/>
                <w:sz w:val="24"/>
                <w:szCs w:val="24"/>
                <w:lang w:val="en-US" w:eastAsia="en-GB"/>
              </w:rPr>
            </w:pPr>
          </w:p>
          <w:p w14:paraId="206B1B30" w14:textId="77777777" w:rsidR="00F97766" w:rsidRPr="0000429C" w:rsidRDefault="00F97766" w:rsidP="009745E3">
            <w:pPr>
              <w:pStyle w:val="ListParagraph"/>
              <w:widowControl w:val="0"/>
              <w:numPr>
                <w:ilvl w:val="0"/>
                <w:numId w:val="3"/>
              </w:numPr>
              <w:autoSpaceDN w:val="0"/>
              <w:adjustRightInd w:val="0"/>
              <w:rPr>
                <w:rFonts w:cs="Calibri"/>
                <w:b/>
                <w:sz w:val="24"/>
                <w:szCs w:val="24"/>
                <w:lang w:val="en-US" w:eastAsia="en-GB"/>
              </w:rPr>
            </w:pPr>
            <w:r w:rsidRPr="0000429C">
              <w:rPr>
                <w:rFonts w:cs="Calibri"/>
                <w:b/>
                <w:sz w:val="24"/>
                <w:szCs w:val="24"/>
                <w:lang w:val="en-US" w:eastAsia="en-GB"/>
              </w:rPr>
              <w:t>Draft Amendments to Bye Law 4 – Elections</w:t>
            </w:r>
          </w:p>
          <w:p w14:paraId="47FECEBD" w14:textId="77777777" w:rsidR="00F97766" w:rsidRDefault="00F97766" w:rsidP="00747E4B">
            <w:pPr>
              <w:widowControl w:val="0"/>
              <w:autoSpaceDN w:val="0"/>
              <w:adjustRightInd w:val="0"/>
              <w:rPr>
                <w:rFonts w:cs="Calibri"/>
                <w:b/>
                <w:sz w:val="24"/>
                <w:szCs w:val="24"/>
                <w:lang w:val="en-US" w:eastAsia="en-GB"/>
              </w:rPr>
            </w:pPr>
          </w:p>
          <w:p w14:paraId="154DFB62" w14:textId="77777777" w:rsidR="00F97766" w:rsidRPr="00D450DE" w:rsidRDefault="00F97766" w:rsidP="00747E4B">
            <w:pPr>
              <w:widowControl w:val="0"/>
              <w:autoSpaceDN w:val="0"/>
              <w:adjustRightInd w:val="0"/>
              <w:rPr>
                <w:rFonts w:cs="Calibri"/>
                <w:bCs/>
                <w:sz w:val="24"/>
                <w:szCs w:val="24"/>
                <w:lang w:val="en-US" w:eastAsia="en-GB"/>
              </w:rPr>
            </w:pPr>
            <w:r w:rsidRPr="00D450DE">
              <w:rPr>
                <w:rFonts w:cs="Calibri"/>
                <w:bCs/>
                <w:sz w:val="24"/>
                <w:szCs w:val="24"/>
                <w:lang w:val="en-US" w:eastAsia="en-GB"/>
              </w:rPr>
              <w:t xml:space="preserve">The proposals were discussed in full. </w:t>
            </w:r>
          </w:p>
          <w:p w14:paraId="6BB1A675" w14:textId="77777777" w:rsidR="00F97766" w:rsidRPr="00D450DE" w:rsidRDefault="00F97766" w:rsidP="00747E4B">
            <w:pPr>
              <w:widowControl w:val="0"/>
              <w:autoSpaceDN w:val="0"/>
              <w:adjustRightInd w:val="0"/>
              <w:rPr>
                <w:rFonts w:cs="Calibri"/>
                <w:bCs/>
                <w:sz w:val="24"/>
                <w:szCs w:val="24"/>
                <w:lang w:val="en-US" w:eastAsia="en-GB"/>
              </w:rPr>
            </w:pPr>
          </w:p>
          <w:p w14:paraId="194BB7C3" w14:textId="77777777" w:rsidR="00F97766" w:rsidRPr="00D450DE" w:rsidRDefault="00F97766" w:rsidP="00747E4B">
            <w:pPr>
              <w:widowControl w:val="0"/>
              <w:autoSpaceDN w:val="0"/>
              <w:adjustRightInd w:val="0"/>
              <w:rPr>
                <w:rFonts w:cs="Calibri"/>
                <w:bCs/>
                <w:sz w:val="24"/>
                <w:szCs w:val="24"/>
                <w:lang w:val="en-US" w:eastAsia="en-GB"/>
              </w:rPr>
            </w:pPr>
            <w:r w:rsidRPr="00D450DE">
              <w:rPr>
                <w:rFonts w:cs="Calibri"/>
                <w:bCs/>
                <w:sz w:val="24"/>
                <w:szCs w:val="24"/>
                <w:lang w:val="en-US" w:eastAsia="en-GB"/>
              </w:rPr>
              <w:t xml:space="preserve">MMR asked about the broader responsibilities that Sabbs hold in terms of being able to be a trustee, and that may be a reason they can no longer hold office. </w:t>
            </w:r>
          </w:p>
          <w:p w14:paraId="08D584FE" w14:textId="77777777" w:rsidR="00F97766" w:rsidRDefault="00F97766" w:rsidP="00747E4B">
            <w:pPr>
              <w:widowControl w:val="0"/>
              <w:autoSpaceDN w:val="0"/>
              <w:adjustRightInd w:val="0"/>
              <w:rPr>
                <w:rFonts w:cs="Calibri"/>
                <w:b/>
                <w:sz w:val="24"/>
                <w:szCs w:val="24"/>
                <w:lang w:val="en-US" w:eastAsia="en-GB"/>
              </w:rPr>
            </w:pPr>
          </w:p>
          <w:p w14:paraId="025BACE3" w14:textId="77777777" w:rsidR="00F97766" w:rsidRPr="0000429C" w:rsidRDefault="00F97766" w:rsidP="00747E4B">
            <w:pPr>
              <w:widowControl w:val="0"/>
              <w:autoSpaceDN w:val="0"/>
              <w:adjustRightInd w:val="0"/>
              <w:rPr>
                <w:rFonts w:cs="Calibri"/>
                <w:b/>
                <w:sz w:val="24"/>
                <w:szCs w:val="24"/>
                <w:u w:val="single"/>
                <w:lang w:val="en-US" w:eastAsia="en-GB"/>
              </w:rPr>
            </w:pPr>
            <w:r w:rsidRPr="0000429C">
              <w:rPr>
                <w:rFonts w:cs="Calibri"/>
                <w:b/>
                <w:sz w:val="24"/>
                <w:szCs w:val="24"/>
                <w:u w:val="single"/>
                <w:lang w:val="en-US" w:eastAsia="en-GB"/>
              </w:rPr>
              <w:t xml:space="preserve">Approved: </w:t>
            </w:r>
            <w:r w:rsidRPr="0000429C">
              <w:rPr>
                <w:rFonts w:cs="Calibri"/>
                <w:bCs/>
                <w:sz w:val="24"/>
                <w:szCs w:val="24"/>
                <w:u w:val="single"/>
                <w:lang w:val="en-US" w:eastAsia="en-GB"/>
              </w:rPr>
              <w:t>Additional Amendment to Bye Law 4:</w:t>
            </w:r>
          </w:p>
          <w:p w14:paraId="1204452D" w14:textId="77777777" w:rsidR="00F97766" w:rsidRDefault="00F97766" w:rsidP="00747E4B">
            <w:pPr>
              <w:widowControl w:val="0"/>
              <w:autoSpaceDN w:val="0"/>
              <w:adjustRightInd w:val="0"/>
              <w:rPr>
                <w:rFonts w:cs="Calibri"/>
                <w:b/>
                <w:sz w:val="24"/>
                <w:szCs w:val="24"/>
                <w:lang w:val="en-US" w:eastAsia="en-GB"/>
              </w:rPr>
            </w:pPr>
          </w:p>
          <w:p w14:paraId="48DE987B" w14:textId="77777777" w:rsidR="00F97766" w:rsidRPr="0000429C" w:rsidRDefault="00F97766" w:rsidP="00747E4B">
            <w:pPr>
              <w:widowControl w:val="0"/>
              <w:autoSpaceDN w:val="0"/>
              <w:adjustRightInd w:val="0"/>
              <w:rPr>
                <w:rFonts w:cs="Calibri"/>
                <w:bCs/>
                <w:sz w:val="24"/>
                <w:szCs w:val="24"/>
                <w:lang w:val="en-US" w:eastAsia="en-GB"/>
              </w:rPr>
            </w:pPr>
            <w:r w:rsidRPr="0000429C">
              <w:rPr>
                <w:rFonts w:cs="Calibri"/>
                <w:bCs/>
                <w:sz w:val="24"/>
                <w:szCs w:val="24"/>
                <w:lang w:val="en-US" w:eastAsia="en-GB"/>
              </w:rPr>
              <w:t>Reword section 8.a.ii to include reference to section 27 of the Constitution that refers to holding office as a trustee. It will now read:</w:t>
            </w:r>
          </w:p>
          <w:p w14:paraId="1E8C7BF4" w14:textId="77777777" w:rsidR="00F97766" w:rsidRDefault="00F97766" w:rsidP="00747E4B">
            <w:pPr>
              <w:widowControl w:val="0"/>
              <w:autoSpaceDN w:val="0"/>
              <w:adjustRightInd w:val="0"/>
              <w:rPr>
                <w:rFonts w:cs="Calibri"/>
                <w:b/>
                <w:sz w:val="24"/>
                <w:szCs w:val="24"/>
                <w:lang w:val="en-US" w:eastAsia="en-GB"/>
              </w:rPr>
            </w:pPr>
          </w:p>
          <w:p w14:paraId="0E7C0E3E" w14:textId="77777777" w:rsidR="00F97766" w:rsidRPr="00D450DE" w:rsidRDefault="00F97766" w:rsidP="009745E3">
            <w:pPr>
              <w:pStyle w:val="ListParagraph"/>
              <w:numPr>
                <w:ilvl w:val="0"/>
                <w:numId w:val="6"/>
              </w:numPr>
              <w:tabs>
                <w:tab w:val="left" w:pos="1900"/>
              </w:tabs>
              <w:spacing w:before="59" w:line="275" w:lineRule="auto"/>
              <w:ind w:right="640"/>
              <w:rPr>
                <w:rFonts w:eastAsia="Verdana" w:cstheme="minorHAnsi"/>
                <w:b/>
                <w:sz w:val="24"/>
                <w:szCs w:val="24"/>
              </w:rPr>
            </w:pPr>
            <w:r w:rsidRPr="00D450DE">
              <w:rPr>
                <w:rFonts w:eastAsia="Verdana" w:cstheme="minorHAnsi"/>
                <w:b/>
                <w:sz w:val="24"/>
                <w:szCs w:val="24"/>
              </w:rPr>
              <w:t>Elected Officers Leaving Office</w:t>
            </w:r>
          </w:p>
          <w:p w14:paraId="483B28C1" w14:textId="77777777" w:rsidR="00F97766" w:rsidRPr="00256BF6" w:rsidRDefault="00F97766" w:rsidP="009745E3">
            <w:pPr>
              <w:pStyle w:val="ListParagraph"/>
              <w:numPr>
                <w:ilvl w:val="1"/>
                <w:numId w:val="5"/>
              </w:numPr>
              <w:tabs>
                <w:tab w:val="left" w:pos="1900"/>
              </w:tabs>
              <w:spacing w:before="59" w:line="275" w:lineRule="auto"/>
              <w:ind w:right="640"/>
              <w:rPr>
                <w:rFonts w:eastAsia="Verdana" w:cstheme="minorHAnsi"/>
                <w:b/>
                <w:sz w:val="24"/>
                <w:szCs w:val="24"/>
              </w:rPr>
            </w:pPr>
            <w:r>
              <w:rPr>
                <w:rFonts w:eastAsia="Verdana" w:cstheme="minorHAnsi"/>
                <w:b/>
                <w:sz w:val="24"/>
                <w:szCs w:val="24"/>
              </w:rPr>
              <w:t>Sabbatical Officers will be deemed to be vacant if:</w:t>
            </w:r>
          </w:p>
          <w:p w14:paraId="209751DA" w14:textId="77777777" w:rsidR="00F97766" w:rsidRPr="0000429C" w:rsidRDefault="00F97766" w:rsidP="009745E3">
            <w:pPr>
              <w:pStyle w:val="ListParagraph"/>
              <w:numPr>
                <w:ilvl w:val="2"/>
                <w:numId w:val="5"/>
              </w:numPr>
              <w:tabs>
                <w:tab w:val="left" w:pos="1900"/>
              </w:tabs>
              <w:spacing w:before="59" w:line="275" w:lineRule="auto"/>
              <w:ind w:right="640"/>
              <w:rPr>
                <w:rFonts w:eastAsia="Verdana" w:cstheme="minorHAnsi"/>
                <w:sz w:val="24"/>
                <w:szCs w:val="24"/>
              </w:rPr>
            </w:pPr>
            <w:r w:rsidRPr="0000429C">
              <w:rPr>
                <w:rFonts w:eastAsia="Verdana" w:cstheme="minorHAnsi"/>
                <w:sz w:val="24"/>
                <w:szCs w:val="24"/>
              </w:rPr>
              <w:t xml:space="preserve">They Resign or </w:t>
            </w:r>
            <w:proofErr w:type="gramStart"/>
            <w:r w:rsidRPr="0000429C">
              <w:rPr>
                <w:rFonts w:eastAsia="Verdana" w:cstheme="minorHAnsi"/>
                <w:sz w:val="24"/>
                <w:szCs w:val="24"/>
              </w:rPr>
              <w:t>die</w:t>
            </w:r>
            <w:proofErr w:type="gramEnd"/>
          </w:p>
          <w:p w14:paraId="682BD496" w14:textId="77777777" w:rsidR="00F97766" w:rsidRPr="0000429C" w:rsidRDefault="00F97766" w:rsidP="009745E3">
            <w:pPr>
              <w:pStyle w:val="ListParagraph"/>
              <w:numPr>
                <w:ilvl w:val="2"/>
                <w:numId w:val="5"/>
              </w:numPr>
              <w:tabs>
                <w:tab w:val="left" w:pos="1900"/>
              </w:tabs>
              <w:spacing w:before="59" w:line="275" w:lineRule="auto"/>
              <w:ind w:right="640"/>
              <w:rPr>
                <w:rFonts w:eastAsia="Verdana" w:cstheme="minorHAnsi"/>
                <w:sz w:val="24"/>
                <w:szCs w:val="24"/>
              </w:rPr>
            </w:pPr>
            <w:r w:rsidRPr="0000429C">
              <w:rPr>
                <w:rFonts w:eastAsia="Verdana" w:cstheme="minorHAnsi"/>
                <w:sz w:val="24"/>
                <w:szCs w:val="24"/>
              </w:rPr>
              <w:t>They are removed from office as a sabbatical officer as per Article 26.2 and 27 of the Constitution</w:t>
            </w:r>
          </w:p>
          <w:p w14:paraId="748767C3" w14:textId="77777777" w:rsidR="00F97766" w:rsidRPr="0000429C" w:rsidRDefault="00F97766" w:rsidP="009745E3">
            <w:pPr>
              <w:pStyle w:val="ListParagraph"/>
              <w:numPr>
                <w:ilvl w:val="2"/>
                <w:numId w:val="5"/>
              </w:numPr>
              <w:tabs>
                <w:tab w:val="left" w:pos="1900"/>
              </w:tabs>
              <w:spacing w:before="59" w:line="275" w:lineRule="auto"/>
              <w:ind w:right="640"/>
              <w:rPr>
                <w:rFonts w:eastAsia="Verdana" w:cstheme="minorHAnsi"/>
                <w:sz w:val="24"/>
                <w:szCs w:val="24"/>
              </w:rPr>
            </w:pPr>
            <w:r w:rsidRPr="0000429C">
              <w:rPr>
                <w:rFonts w:eastAsia="Verdana" w:cstheme="minorHAnsi"/>
                <w:sz w:val="24"/>
                <w:szCs w:val="24"/>
              </w:rPr>
              <w:t xml:space="preserve">Ceases to have a contract of employment with the Students Union. </w:t>
            </w:r>
          </w:p>
          <w:p w14:paraId="09A4ABEA" w14:textId="77777777" w:rsidR="00F97766" w:rsidRDefault="00F97766" w:rsidP="00747E4B">
            <w:pPr>
              <w:widowControl w:val="0"/>
              <w:autoSpaceDN w:val="0"/>
              <w:adjustRightInd w:val="0"/>
              <w:rPr>
                <w:rFonts w:cs="Calibri"/>
                <w:b/>
                <w:sz w:val="24"/>
                <w:szCs w:val="24"/>
                <w:lang w:val="en-US" w:eastAsia="en-GB"/>
              </w:rPr>
            </w:pPr>
          </w:p>
          <w:p w14:paraId="0D63DE18" w14:textId="77777777" w:rsidR="00F97766" w:rsidRPr="0000429C" w:rsidRDefault="00F97766" w:rsidP="00747E4B">
            <w:pPr>
              <w:widowControl w:val="0"/>
              <w:autoSpaceDN w:val="0"/>
              <w:adjustRightInd w:val="0"/>
              <w:rPr>
                <w:rFonts w:cs="Calibri"/>
                <w:b/>
                <w:sz w:val="24"/>
                <w:szCs w:val="24"/>
                <w:u w:val="single"/>
                <w:lang w:val="en-US" w:eastAsia="en-GB"/>
              </w:rPr>
            </w:pPr>
            <w:r w:rsidRPr="0000429C">
              <w:rPr>
                <w:rFonts w:cs="Calibri"/>
                <w:b/>
                <w:sz w:val="24"/>
                <w:szCs w:val="24"/>
                <w:u w:val="single"/>
                <w:lang w:val="en-US" w:eastAsia="en-GB"/>
              </w:rPr>
              <w:t xml:space="preserve">Board Unanimously approved amended </w:t>
            </w:r>
            <w:proofErr w:type="gramStart"/>
            <w:r w:rsidRPr="0000429C">
              <w:rPr>
                <w:rFonts w:cs="Calibri"/>
                <w:b/>
                <w:sz w:val="24"/>
                <w:szCs w:val="24"/>
                <w:u w:val="single"/>
                <w:lang w:val="en-US" w:eastAsia="en-GB"/>
              </w:rPr>
              <w:t>Bye-Law</w:t>
            </w:r>
            <w:proofErr w:type="gramEnd"/>
            <w:r w:rsidRPr="0000429C">
              <w:rPr>
                <w:rFonts w:cs="Calibri"/>
                <w:b/>
                <w:sz w:val="24"/>
                <w:szCs w:val="24"/>
                <w:u w:val="single"/>
                <w:lang w:val="en-US" w:eastAsia="en-GB"/>
              </w:rPr>
              <w:t xml:space="preserve"> 4. </w:t>
            </w:r>
          </w:p>
          <w:p w14:paraId="4B4BE708" w14:textId="77777777" w:rsidR="00F97766" w:rsidRPr="003B4340" w:rsidRDefault="00F97766" w:rsidP="00747E4B">
            <w:pPr>
              <w:widowControl w:val="0"/>
              <w:autoSpaceDN w:val="0"/>
              <w:adjustRightInd w:val="0"/>
              <w:rPr>
                <w:rFonts w:cs="Calibri"/>
                <w:b/>
                <w:sz w:val="24"/>
                <w:szCs w:val="24"/>
                <w:lang w:val="en-US" w:eastAsia="en-GB"/>
              </w:rPr>
            </w:pPr>
          </w:p>
          <w:p w14:paraId="39EAED1B" w14:textId="77777777" w:rsidR="00F97766" w:rsidRPr="009C6245" w:rsidRDefault="00F97766" w:rsidP="009745E3">
            <w:pPr>
              <w:pStyle w:val="ListParagraph"/>
              <w:widowControl w:val="0"/>
              <w:numPr>
                <w:ilvl w:val="0"/>
                <w:numId w:val="3"/>
              </w:numPr>
              <w:autoSpaceDN w:val="0"/>
              <w:adjustRightInd w:val="0"/>
              <w:rPr>
                <w:rFonts w:cs="Calibri"/>
                <w:b/>
                <w:sz w:val="24"/>
                <w:szCs w:val="24"/>
                <w:lang w:val="en-US" w:eastAsia="en-GB"/>
              </w:rPr>
            </w:pPr>
            <w:r>
              <w:rPr>
                <w:rFonts w:cs="Calibri"/>
                <w:b/>
                <w:sz w:val="24"/>
                <w:szCs w:val="24"/>
                <w:lang w:val="en-US" w:eastAsia="en-GB"/>
              </w:rPr>
              <w:t xml:space="preserve">Approve new Chair of Board </w:t>
            </w:r>
            <w:proofErr w:type="gramStart"/>
            <w:r>
              <w:rPr>
                <w:rFonts w:cs="Calibri"/>
                <w:b/>
                <w:sz w:val="24"/>
                <w:szCs w:val="24"/>
                <w:lang w:val="en-US" w:eastAsia="en-GB"/>
              </w:rPr>
              <w:t>arrangements</w:t>
            </w:r>
            <w:proofErr w:type="gramEnd"/>
          </w:p>
          <w:p w14:paraId="0496FE6D" w14:textId="77777777" w:rsidR="00F97766" w:rsidRDefault="00F97766" w:rsidP="00747E4B">
            <w:pPr>
              <w:spacing w:line="276" w:lineRule="auto"/>
              <w:rPr>
                <w:rFonts w:cs="Calibri"/>
                <w:bCs/>
                <w:lang w:eastAsia="en-GB"/>
              </w:rPr>
            </w:pPr>
          </w:p>
          <w:p w14:paraId="2FAB585E" w14:textId="77777777" w:rsidR="00F97766" w:rsidRPr="0000429C" w:rsidRDefault="00F97766" w:rsidP="00747E4B">
            <w:pPr>
              <w:spacing w:line="276" w:lineRule="auto"/>
              <w:rPr>
                <w:rFonts w:cs="Calibri"/>
                <w:bCs/>
                <w:sz w:val="24"/>
                <w:szCs w:val="24"/>
                <w:lang w:eastAsia="en-GB"/>
              </w:rPr>
            </w:pPr>
            <w:r w:rsidRPr="0000429C">
              <w:rPr>
                <w:rFonts w:cs="Calibri"/>
                <w:bCs/>
                <w:sz w:val="24"/>
                <w:szCs w:val="24"/>
                <w:lang w:eastAsia="en-GB"/>
              </w:rPr>
              <w:t xml:space="preserve">Agreed we would take this forward at the next board meeting. In the meantime, RW will chair. </w:t>
            </w:r>
          </w:p>
          <w:p w14:paraId="5B69CD89" w14:textId="77777777" w:rsidR="00F97766" w:rsidRPr="00961583" w:rsidRDefault="00F97766" w:rsidP="00747E4B">
            <w:pPr>
              <w:widowControl w:val="0"/>
              <w:autoSpaceDN w:val="0"/>
              <w:adjustRightInd w:val="0"/>
              <w:rPr>
                <w:rFonts w:cs="Calibri"/>
                <w:bCs/>
                <w:sz w:val="24"/>
                <w:szCs w:val="24"/>
                <w:lang w:val="en-US" w:eastAsia="en-GB"/>
              </w:rPr>
            </w:pPr>
          </w:p>
        </w:tc>
        <w:tc>
          <w:tcPr>
            <w:tcW w:w="1063" w:type="dxa"/>
          </w:tcPr>
          <w:p w14:paraId="04FEF43D" w14:textId="77777777" w:rsidR="00F97766" w:rsidRPr="006C787D" w:rsidRDefault="00F97766" w:rsidP="00747E4B">
            <w:pPr>
              <w:widowControl w:val="0"/>
              <w:autoSpaceDN w:val="0"/>
              <w:adjustRightInd w:val="0"/>
              <w:rPr>
                <w:rFonts w:cs="Calibri"/>
                <w:b/>
                <w:sz w:val="24"/>
                <w:szCs w:val="24"/>
              </w:rPr>
            </w:pPr>
            <w:r>
              <w:rPr>
                <w:rFonts w:cs="Calibri"/>
                <w:b/>
                <w:sz w:val="24"/>
                <w:szCs w:val="24"/>
              </w:rPr>
              <w:lastRenderedPageBreak/>
              <w:t>Sinéad</w:t>
            </w:r>
          </w:p>
        </w:tc>
      </w:tr>
      <w:tr w:rsidR="00F97766" w:rsidRPr="006C787D" w14:paraId="686D228E" w14:textId="77777777" w:rsidTr="00747E4B">
        <w:trPr>
          <w:trHeight w:val="3959"/>
        </w:trPr>
        <w:tc>
          <w:tcPr>
            <w:tcW w:w="767" w:type="dxa"/>
          </w:tcPr>
          <w:p w14:paraId="61C8D3F7" w14:textId="77777777" w:rsidR="00F97766" w:rsidRDefault="00F97766" w:rsidP="00747E4B">
            <w:pPr>
              <w:widowControl w:val="0"/>
              <w:autoSpaceDN w:val="0"/>
              <w:adjustRightInd w:val="0"/>
              <w:rPr>
                <w:rFonts w:cs="Calibri"/>
                <w:b/>
                <w:sz w:val="24"/>
                <w:szCs w:val="24"/>
              </w:rPr>
            </w:pPr>
            <w:r>
              <w:rPr>
                <w:rFonts w:cs="Calibri"/>
                <w:b/>
                <w:sz w:val="24"/>
                <w:szCs w:val="24"/>
              </w:rPr>
              <w:lastRenderedPageBreak/>
              <w:t>33.3</w:t>
            </w:r>
          </w:p>
        </w:tc>
        <w:tc>
          <w:tcPr>
            <w:tcW w:w="7739" w:type="dxa"/>
          </w:tcPr>
          <w:p w14:paraId="707885FE" w14:textId="77777777" w:rsidR="00F97766" w:rsidRPr="0000429C" w:rsidRDefault="007563CD" w:rsidP="00747E4B">
            <w:pPr>
              <w:widowControl w:val="0"/>
              <w:autoSpaceDN w:val="0"/>
              <w:adjustRightInd w:val="0"/>
              <w:rPr>
                <w:rFonts w:cs="Calibri"/>
                <w:b/>
                <w:sz w:val="24"/>
                <w:szCs w:val="24"/>
                <w:lang w:val="en-US" w:eastAsia="en-GB"/>
              </w:rPr>
            </w:pPr>
            <w:hyperlink w:anchor="_Proposal_allow_UWS" w:history="1">
              <w:r w:rsidR="00F97766" w:rsidRPr="0000429C">
                <w:rPr>
                  <w:b/>
                  <w:sz w:val="24"/>
                  <w:szCs w:val="24"/>
                  <w:lang w:val="en-US"/>
                </w:rPr>
                <w:t>Ayr Campus proposal</w:t>
              </w:r>
            </w:hyperlink>
          </w:p>
          <w:p w14:paraId="5AB94441" w14:textId="77777777" w:rsidR="00F97766" w:rsidRDefault="00F97766" w:rsidP="00747E4B">
            <w:pPr>
              <w:widowControl w:val="0"/>
              <w:autoSpaceDN w:val="0"/>
              <w:adjustRightInd w:val="0"/>
              <w:rPr>
                <w:rFonts w:cs="Calibri"/>
                <w:bCs/>
                <w:sz w:val="24"/>
                <w:szCs w:val="24"/>
                <w:lang w:eastAsia="en-GB"/>
              </w:rPr>
            </w:pPr>
          </w:p>
          <w:p w14:paraId="107C4982" w14:textId="77777777" w:rsidR="00F97766" w:rsidRDefault="00F97766" w:rsidP="00747E4B">
            <w:pPr>
              <w:widowControl w:val="0"/>
              <w:autoSpaceDN w:val="0"/>
              <w:adjustRightInd w:val="0"/>
              <w:rPr>
                <w:sz w:val="24"/>
                <w:szCs w:val="24"/>
              </w:rPr>
            </w:pPr>
            <w:r>
              <w:rPr>
                <w:sz w:val="24"/>
                <w:szCs w:val="24"/>
              </w:rPr>
              <w:t xml:space="preserve">The board discussed in full.  Concerns were raised following recent years experiences of being let down at the last minute by UWS commercial.  They stressed the importance of ensuring that this venture is being progressed in partnership with UWS commercial. </w:t>
            </w:r>
          </w:p>
          <w:p w14:paraId="0B1CB62E" w14:textId="77777777" w:rsidR="00F97766" w:rsidRDefault="00F97766" w:rsidP="00747E4B">
            <w:pPr>
              <w:widowControl w:val="0"/>
              <w:autoSpaceDN w:val="0"/>
              <w:adjustRightInd w:val="0"/>
            </w:pPr>
          </w:p>
          <w:p w14:paraId="6785ADCB" w14:textId="77777777" w:rsidR="00F97766" w:rsidRPr="003F21C1" w:rsidRDefault="00F97766" w:rsidP="00747E4B">
            <w:pPr>
              <w:widowControl w:val="0"/>
              <w:autoSpaceDN w:val="0"/>
              <w:adjustRightInd w:val="0"/>
              <w:rPr>
                <w:sz w:val="24"/>
                <w:szCs w:val="24"/>
              </w:rPr>
            </w:pPr>
            <w:r w:rsidRPr="003F21C1">
              <w:rPr>
                <w:sz w:val="24"/>
                <w:szCs w:val="24"/>
              </w:rPr>
              <w:t>On balance they felt this provided a great opportunity to improve the student experience. We will review at the end of the year.</w:t>
            </w:r>
          </w:p>
          <w:p w14:paraId="0E692F99" w14:textId="77777777" w:rsidR="00F97766" w:rsidRDefault="00F97766" w:rsidP="00747E4B">
            <w:pPr>
              <w:widowControl w:val="0"/>
              <w:autoSpaceDN w:val="0"/>
              <w:adjustRightInd w:val="0"/>
            </w:pPr>
          </w:p>
          <w:p w14:paraId="7453B4CE" w14:textId="77777777" w:rsidR="00F97766" w:rsidRPr="005149F9" w:rsidRDefault="00F97766" w:rsidP="00747E4B">
            <w:pPr>
              <w:widowControl w:val="0"/>
              <w:autoSpaceDN w:val="0"/>
              <w:adjustRightInd w:val="0"/>
            </w:pPr>
            <w:r w:rsidRPr="0000429C">
              <w:rPr>
                <w:rFonts w:cs="Calibri"/>
                <w:b/>
                <w:sz w:val="24"/>
                <w:szCs w:val="24"/>
                <w:u w:val="single"/>
                <w:lang w:val="en-US" w:eastAsia="en-GB"/>
              </w:rPr>
              <w:t xml:space="preserve">Board Unanimously </w:t>
            </w:r>
            <w:proofErr w:type="gramStart"/>
            <w:r w:rsidRPr="0000429C">
              <w:rPr>
                <w:rFonts w:cs="Calibri"/>
                <w:b/>
                <w:sz w:val="24"/>
                <w:szCs w:val="24"/>
                <w:u w:val="single"/>
                <w:lang w:val="en-US" w:eastAsia="en-GB"/>
              </w:rPr>
              <w:t>approved  UWS</w:t>
            </w:r>
            <w:proofErr w:type="gramEnd"/>
            <w:r w:rsidRPr="0000429C">
              <w:rPr>
                <w:rFonts w:cs="Calibri"/>
                <w:b/>
                <w:sz w:val="24"/>
                <w:szCs w:val="24"/>
                <w:u w:val="single"/>
                <w:lang w:val="en-US" w:eastAsia="en-GB"/>
              </w:rPr>
              <w:t xml:space="preserve"> Commercial Services providing food from Union space. </w:t>
            </w:r>
          </w:p>
        </w:tc>
        <w:tc>
          <w:tcPr>
            <w:tcW w:w="1063" w:type="dxa"/>
          </w:tcPr>
          <w:p w14:paraId="4A4C33D4" w14:textId="77777777" w:rsidR="00F97766" w:rsidRDefault="00F97766" w:rsidP="00747E4B">
            <w:pPr>
              <w:widowControl w:val="0"/>
              <w:autoSpaceDN w:val="0"/>
              <w:adjustRightInd w:val="0"/>
              <w:rPr>
                <w:rFonts w:cs="Calibri"/>
                <w:b/>
                <w:sz w:val="24"/>
                <w:szCs w:val="24"/>
              </w:rPr>
            </w:pPr>
          </w:p>
        </w:tc>
      </w:tr>
      <w:tr w:rsidR="00F97766" w:rsidRPr="006C787D" w14:paraId="27690330" w14:textId="77777777" w:rsidTr="00747E4B">
        <w:trPr>
          <w:trHeight w:val="1270"/>
        </w:trPr>
        <w:tc>
          <w:tcPr>
            <w:tcW w:w="767" w:type="dxa"/>
          </w:tcPr>
          <w:p w14:paraId="3DD399EC" w14:textId="77777777" w:rsidR="00F97766" w:rsidRDefault="00F97766" w:rsidP="00747E4B">
            <w:pPr>
              <w:widowControl w:val="0"/>
              <w:autoSpaceDN w:val="0"/>
              <w:adjustRightInd w:val="0"/>
              <w:rPr>
                <w:rFonts w:cs="Calibri"/>
                <w:b/>
                <w:sz w:val="24"/>
                <w:szCs w:val="24"/>
              </w:rPr>
            </w:pPr>
            <w:r>
              <w:rPr>
                <w:rFonts w:cs="Calibri"/>
                <w:b/>
                <w:sz w:val="24"/>
                <w:szCs w:val="24"/>
              </w:rPr>
              <w:t>33.4</w:t>
            </w:r>
          </w:p>
        </w:tc>
        <w:tc>
          <w:tcPr>
            <w:tcW w:w="7739" w:type="dxa"/>
          </w:tcPr>
          <w:p w14:paraId="79C4C1A1" w14:textId="77777777" w:rsidR="00F97766" w:rsidRPr="0000429C" w:rsidRDefault="007563CD" w:rsidP="00747E4B">
            <w:pPr>
              <w:widowControl w:val="0"/>
              <w:autoSpaceDN w:val="0"/>
              <w:adjustRightInd w:val="0"/>
              <w:rPr>
                <w:b/>
                <w:sz w:val="24"/>
                <w:szCs w:val="24"/>
                <w:lang w:val="en-US"/>
              </w:rPr>
            </w:pPr>
            <w:hyperlink w:anchor="_Bye-Law_Review" w:history="1">
              <w:r w:rsidR="00F97766" w:rsidRPr="0000429C">
                <w:rPr>
                  <w:b/>
                  <w:sz w:val="24"/>
                  <w:szCs w:val="24"/>
                  <w:lang w:val="en-US"/>
                </w:rPr>
                <w:t>Board</w:t>
              </w:r>
            </w:hyperlink>
            <w:r w:rsidR="00F97766" w:rsidRPr="0000429C">
              <w:rPr>
                <w:b/>
                <w:sz w:val="24"/>
                <w:szCs w:val="24"/>
                <w:lang w:val="en-US"/>
              </w:rPr>
              <w:t xml:space="preserve"> Resignations and Appointment Committee. </w:t>
            </w:r>
          </w:p>
          <w:p w14:paraId="0C4547F6" w14:textId="77777777" w:rsidR="00F97766" w:rsidRDefault="00F97766" w:rsidP="00747E4B">
            <w:pPr>
              <w:widowControl w:val="0"/>
              <w:autoSpaceDN w:val="0"/>
              <w:adjustRightInd w:val="0"/>
            </w:pPr>
          </w:p>
          <w:p w14:paraId="58E64F41" w14:textId="77777777" w:rsidR="00F97766" w:rsidRPr="0000429C" w:rsidRDefault="00F97766" w:rsidP="009745E3">
            <w:pPr>
              <w:pStyle w:val="ListParagraph"/>
              <w:widowControl w:val="0"/>
              <w:numPr>
                <w:ilvl w:val="4"/>
                <w:numId w:val="5"/>
              </w:numPr>
              <w:autoSpaceDN w:val="0"/>
              <w:adjustRightInd w:val="0"/>
              <w:ind w:left="264"/>
              <w:jc w:val="both"/>
              <w:rPr>
                <w:b/>
                <w:bCs/>
                <w:sz w:val="24"/>
                <w:szCs w:val="24"/>
              </w:rPr>
            </w:pPr>
            <w:r w:rsidRPr="0000429C">
              <w:rPr>
                <w:b/>
                <w:bCs/>
                <w:sz w:val="24"/>
                <w:szCs w:val="24"/>
              </w:rPr>
              <w:t>David Lewis:</w:t>
            </w:r>
          </w:p>
          <w:p w14:paraId="167B54DF" w14:textId="77777777" w:rsidR="00F97766" w:rsidRPr="00F756F4" w:rsidRDefault="00F97766" w:rsidP="00747E4B">
            <w:pPr>
              <w:widowControl w:val="0"/>
              <w:autoSpaceDN w:val="0"/>
              <w:adjustRightInd w:val="0"/>
              <w:rPr>
                <w:sz w:val="24"/>
                <w:szCs w:val="24"/>
              </w:rPr>
            </w:pPr>
            <w:r w:rsidRPr="00F756F4">
              <w:rPr>
                <w:sz w:val="24"/>
                <w:szCs w:val="24"/>
              </w:rPr>
              <w:t xml:space="preserve">Sinead advised that she had been contacted by David Lewis, who </w:t>
            </w:r>
            <w:proofErr w:type="gramStart"/>
            <w:r w:rsidRPr="00F756F4">
              <w:rPr>
                <w:sz w:val="24"/>
                <w:szCs w:val="24"/>
              </w:rPr>
              <w:t>tendered his resignation</w:t>
            </w:r>
            <w:proofErr w:type="gramEnd"/>
            <w:r w:rsidRPr="00F756F4">
              <w:rPr>
                <w:sz w:val="24"/>
                <w:szCs w:val="24"/>
              </w:rPr>
              <w:t xml:space="preserve"> as a Student Trustee, due to the pressure of his academic work.</w:t>
            </w:r>
          </w:p>
          <w:p w14:paraId="1473A3D7" w14:textId="77777777" w:rsidR="00F97766" w:rsidRDefault="00F97766" w:rsidP="00747E4B">
            <w:pPr>
              <w:widowControl w:val="0"/>
              <w:autoSpaceDN w:val="0"/>
              <w:adjustRightInd w:val="0"/>
            </w:pPr>
          </w:p>
          <w:p w14:paraId="336124C1" w14:textId="77777777" w:rsidR="00F97766" w:rsidRDefault="00F97766" w:rsidP="00747E4B">
            <w:pPr>
              <w:widowControl w:val="0"/>
              <w:autoSpaceDN w:val="0"/>
              <w:adjustRightInd w:val="0"/>
            </w:pPr>
            <w:r w:rsidRPr="000C6323">
              <w:rPr>
                <w:b/>
                <w:bCs/>
                <w:sz w:val="26"/>
                <w:szCs w:val="26"/>
                <w:u w:val="single"/>
              </w:rPr>
              <w:t>Action:</w:t>
            </w:r>
            <w:r>
              <w:t xml:space="preserve">  </w:t>
            </w:r>
            <w:r w:rsidRPr="00F756F4">
              <w:rPr>
                <w:sz w:val="24"/>
                <w:szCs w:val="24"/>
              </w:rPr>
              <w:t>The Board noted the decision and thanked David for his contribution over the last few years.</w:t>
            </w:r>
            <w:r>
              <w:t xml:space="preserve"> </w:t>
            </w:r>
          </w:p>
          <w:p w14:paraId="30CBDC0D" w14:textId="77777777" w:rsidR="00F97766" w:rsidRDefault="00F97766" w:rsidP="00747E4B">
            <w:pPr>
              <w:widowControl w:val="0"/>
              <w:autoSpaceDN w:val="0"/>
              <w:adjustRightInd w:val="0"/>
            </w:pPr>
          </w:p>
          <w:p w14:paraId="17C5B3B2" w14:textId="77777777" w:rsidR="00F97766" w:rsidRPr="0000429C" w:rsidRDefault="00F97766" w:rsidP="009745E3">
            <w:pPr>
              <w:pStyle w:val="ListParagraph"/>
              <w:widowControl w:val="0"/>
              <w:numPr>
                <w:ilvl w:val="1"/>
                <w:numId w:val="5"/>
              </w:numPr>
              <w:autoSpaceDN w:val="0"/>
              <w:adjustRightInd w:val="0"/>
              <w:ind w:left="405"/>
              <w:rPr>
                <w:rFonts w:cstheme="minorHAnsi"/>
                <w:b/>
                <w:sz w:val="24"/>
                <w:szCs w:val="24"/>
              </w:rPr>
            </w:pPr>
            <w:r w:rsidRPr="0000429C">
              <w:rPr>
                <w:rFonts w:cstheme="minorHAnsi"/>
                <w:b/>
                <w:sz w:val="24"/>
                <w:szCs w:val="24"/>
              </w:rPr>
              <w:t xml:space="preserve">Karuna </w:t>
            </w:r>
            <w:proofErr w:type="spellStart"/>
            <w:r w:rsidRPr="0000429C">
              <w:rPr>
                <w:rFonts w:cstheme="minorHAnsi"/>
                <w:b/>
                <w:sz w:val="24"/>
                <w:szCs w:val="24"/>
              </w:rPr>
              <w:t>Rinkk</w:t>
            </w:r>
            <w:proofErr w:type="spellEnd"/>
            <w:r w:rsidRPr="0000429C">
              <w:rPr>
                <w:rFonts w:cstheme="minorHAnsi"/>
                <w:b/>
                <w:sz w:val="24"/>
                <w:szCs w:val="24"/>
              </w:rPr>
              <w:t xml:space="preserve"> (Shivani)</w:t>
            </w:r>
          </w:p>
          <w:p w14:paraId="168B6665" w14:textId="77777777" w:rsidR="00F97766" w:rsidRPr="00F756F4" w:rsidRDefault="00F97766" w:rsidP="00747E4B">
            <w:pPr>
              <w:widowControl w:val="0"/>
              <w:autoSpaceDN w:val="0"/>
              <w:adjustRightInd w:val="0"/>
              <w:rPr>
                <w:sz w:val="24"/>
                <w:szCs w:val="24"/>
              </w:rPr>
            </w:pPr>
            <w:r w:rsidRPr="00F756F4">
              <w:rPr>
                <w:sz w:val="24"/>
                <w:szCs w:val="24"/>
              </w:rPr>
              <w:t xml:space="preserve">Sinéad advised the board that Shivani had emailed her several months back expressing her challenges in attending the </w:t>
            </w:r>
            <w:r>
              <w:rPr>
                <w:sz w:val="24"/>
                <w:szCs w:val="24"/>
              </w:rPr>
              <w:t>b</w:t>
            </w:r>
            <w:r w:rsidRPr="00F756F4">
              <w:rPr>
                <w:sz w:val="24"/>
                <w:szCs w:val="24"/>
              </w:rPr>
              <w:t xml:space="preserve">oard </w:t>
            </w:r>
            <w:r>
              <w:rPr>
                <w:sz w:val="24"/>
                <w:szCs w:val="24"/>
              </w:rPr>
              <w:t>m</w:t>
            </w:r>
            <w:r w:rsidRPr="00F756F4">
              <w:rPr>
                <w:sz w:val="24"/>
                <w:szCs w:val="24"/>
              </w:rPr>
              <w:t>eeting</w:t>
            </w:r>
            <w:r>
              <w:rPr>
                <w:sz w:val="24"/>
                <w:szCs w:val="24"/>
              </w:rPr>
              <w:t>s</w:t>
            </w:r>
            <w:r w:rsidRPr="00F756F4">
              <w:rPr>
                <w:sz w:val="24"/>
                <w:szCs w:val="24"/>
              </w:rPr>
              <w:t xml:space="preserve"> due to pressure of academic work and other issues. Sinead agreed to meet and discuss things with her as she ha</w:t>
            </w:r>
            <w:r>
              <w:rPr>
                <w:sz w:val="24"/>
                <w:szCs w:val="24"/>
              </w:rPr>
              <w:t>d no</w:t>
            </w:r>
            <w:r w:rsidRPr="00F756F4">
              <w:rPr>
                <w:sz w:val="24"/>
                <w:szCs w:val="24"/>
              </w:rPr>
              <w:t>t actually said she wished to resign. Shivani did</w:t>
            </w:r>
            <w:r>
              <w:rPr>
                <w:sz w:val="24"/>
                <w:szCs w:val="24"/>
              </w:rPr>
              <w:t xml:space="preserve"> not </w:t>
            </w:r>
            <w:r w:rsidRPr="00F756F4">
              <w:rPr>
                <w:sz w:val="24"/>
                <w:szCs w:val="24"/>
              </w:rPr>
              <w:t>attend either meeting. It</w:t>
            </w:r>
            <w:r>
              <w:rPr>
                <w:sz w:val="24"/>
                <w:szCs w:val="24"/>
              </w:rPr>
              <w:t xml:space="preserve"> has now been</w:t>
            </w:r>
            <w:r w:rsidRPr="00F756F4">
              <w:rPr>
                <w:sz w:val="24"/>
                <w:szCs w:val="24"/>
              </w:rPr>
              <w:t xml:space="preserve"> well over three board meetings that she has</w:t>
            </w:r>
            <w:r>
              <w:rPr>
                <w:sz w:val="24"/>
                <w:szCs w:val="24"/>
              </w:rPr>
              <w:t xml:space="preserve"> not</w:t>
            </w:r>
            <w:r w:rsidRPr="00F756F4">
              <w:rPr>
                <w:sz w:val="24"/>
                <w:szCs w:val="24"/>
              </w:rPr>
              <w:t xml:space="preserve"> attended, which is in breach of the requirements outlined in the constitution. </w:t>
            </w:r>
          </w:p>
          <w:p w14:paraId="7CE3E30A" w14:textId="77777777" w:rsidR="00F97766" w:rsidRDefault="00F97766" w:rsidP="00747E4B">
            <w:pPr>
              <w:widowControl w:val="0"/>
              <w:autoSpaceDN w:val="0"/>
              <w:adjustRightInd w:val="0"/>
            </w:pPr>
          </w:p>
          <w:p w14:paraId="4D89F93B" w14:textId="77777777" w:rsidR="00F97766" w:rsidRPr="00F756F4" w:rsidRDefault="00F97766" w:rsidP="00747E4B">
            <w:pPr>
              <w:widowControl w:val="0"/>
              <w:autoSpaceDN w:val="0"/>
              <w:adjustRightInd w:val="0"/>
              <w:rPr>
                <w:sz w:val="24"/>
                <w:szCs w:val="24"/>
              </w:rPr>
            </w:pPr>
            <w:r w:rsidRPr="000C6323">
              <w:rPr>
                <w:b/>
                <w:bCs/>
                <w:sz w:val="26"/>
                <w:szCs w:val="26"/>
                <w:u w:val="single"/>
              </w:rPr>
              <w:t>Action:</w:t>
            </w:r>
            <w:r>
              <w:t xml:space="preserve"> </w:t>
            </w:r>
            <w:r w:rsidRPr="00F756F4">
              <w:rPr>
                <w:sz w:val="24"/>
                <w:szCs w:val="24"/>
              </w:rPr>
              <w:t>The board agreed that RW will email Shivani to let her know that we will proceed with replacing her on the board and thank her for her contribution to the board over the last couple of years.</w:t>
            </w:r>
          </w:p>
          <w:p w14:paraId="412B3D5A" w14:textId="77777777" w:rsidR="00F97766" w:rsidRPr="00F756F4" w:rsidRDefault="00F97766" w:rsidP="00747E4B">
            <w:pPr>
              <w:widowControl w:val="0"/>
              <w:autoSpaceDN w:val="0"/>
              <w:adjustRightInd w:val="0"/>
              <w:rPr>
                <w:sz w:val="24"/>
                <w:szCs w:val="24"/>
              </w:rPr>
            </w:pPr>
          </w:p>
          <w:p w14:paraId="32DD7545" w14:textId="77777777" w:rsidR="00F97766" w:rsidRDefault="00F97766" w:rsidP="00747E4B">
            <w:pPr>
              <w:widowControl w:val="0"/>
              <w:autoSpaceDN w:val="0"/>
              <w:adjustRightInd w:val="0"/>
            </w:pPr>
            <w:r w:rsidRPr="000C6323">
              <w:rPr>
                <w:b/>
                <w:bCs/>
                <w:sz w:val="26"/>
                <w:szCs w:val="26"/>
                <w:u w:val="single"/>
              </w:rPr>
              <w:t>Action:</w:t>
            </w:r>
            <w:r w:rsidRPr="00F756F4">
              <w:rPr>
                <w:sz w:val="24"/>
                <w:szCs w:val="24"/>
              </w:rPr>
              <w:t xml:space="preserve"> Update Companies House.</w:t>
            </w:r>
            <w:r>
              <w:t xml:space="preserve"> </w:t>
            </w:r>
          </w:p>
          <w:p w14:paraId="74E8AE28" w14:textId="77777777" w:rsidR="00F97766" w:rsidRDefault="00F97766" w:rsidP="00747E4B">
            <w:pPr>
              <w:widowControl w:val="0"/>
              <w:autoSpaceDN w:val="0"/>
              <w:adjustRightInd w:val="0"/>
            </w:pPr>
          </w:p>
          <w:p w14:paraId="1D6E296C" w14:textId="77777777" w:rsidR="00F97766" w:rsidRPr="0000429C" w:rsidRDefault="00F97766" w:rsidP="009745E3">
            <w:pPr>
              <w:pStyle w:val="ListParagraph"/>
              <w:widowControl w:val="0"/>
              <w:numPr>
                <w:ilvl w:val="1"/>
                <w:numId w:val="5"/>
              </w:numPr>
              <w:autoSpaceDN w:val="0"/>
              <w:adjustRightInd w:val="0"/>
              <w:ind w:left="264"/>
              <w:rPr>
                <w:b/>
                <w:bCs/>
                <w:sz w:val="24"/>
                <w:szCs w:val="24"/>
              </w:rPr>
            </w:pPr>
            <w:r w:rsidRPr="0000429C">
              <w:rPr>
                <w:b/>
                <w:bCs/>
                <w:sz w:val="24"/>
                <w:szCs w:val="24"/>
              </w:rPr>
              <w:t>Appointment Committee</w:t>
            </w:r>
          </w:p>
          <w:p w14:paraId="2637D580" w14:textId="77777777" w:rsidR="00F97766" w:rsidRDefault="00F97766" w:rsidP="00747E4B">
            <w:pPr>
              <w:widowControl w:val="0"/>
              <w:autoSpaceDN w:val="0"/>
              <w:adjustRightInd w:val="0"/>
              <w:rPr>
                <w:b/>
                <w:bCs/>
                <w:sz w:val="26"/>
                <w:szCs w:val="26"/>
              </w:rPr>
            </w:pPr>
          </w:p>
          <w:p w14:paraId="47064AFE" w14:textId="77777777" w:rsidR="00F97766" w:rsidRPr="0000429C" w:rsidRDefault="00F97766" w:rsidP="00747E4B">
            <w:pPr>
              <w:widowControl w:val="0"/>
              <w:autoSpaceDN w:val="0"/>
              <w:adjustRightInd w:val="0"/>
              <w:rPr>
                <w:b/>
                <w:bCs/>
                <w:sz w:val="24"/>
                <w:szCs w:val="24"/>
                <w:u w:val="single"/>
              </w:rPr>
            </w:pPr>
            <w:bookmarkStart w:id="1" w:name="_Hlk121235070"/>
            <w:r w:rsidRPr="0000429C">
              <w:rPr>
                <w:b/>
                <w:bCs/>
                <w:sz w:val="24"/>
                <w:szCs w:val="24"/>
                <w:u w:val="single"/>
              </w:rPr>
              <w:t>Approved:</w:t>
            </w:r>
          </w:p>
          <w:p w14:paraId="5777D4A7" w14:textId="77777777" w:rsidR="00F97766" w:rsidRPr="000C6323" w:rsidRDefault="00F97766" w:rsidP="009745E3">
            <w:pPr>
              <w:pStyle w:val="ListParagraph"/>
              <w:widowControl w:val="0"/>
              <w:numPr>
                <w:ilvl w:val="0"/>
                <w:numId w:val="7"/>
              </w:numPr>
              <w:autoSpaceDN w:val="0"/>
              <w:adjustRightInd w:val="0"/>
              <w:ind w:left="360"/>
              <w:rPr>
                <w:sz w:val="24"/>
                <w:szCs w:val="24"/>
              </w:rPr>
            </w:pPr>
            <w:r w:rsidRPr="000C6323">
              <w:rPr>
                <w:sz w:val="24"/>
                <w:szCs w:val="24"/>
              </w:rPr>
              <w:t>MMR, KS and two Sabbs</w:t>
            </w:r>
            <w:r>
              <w:rPr>
                <w:sz w:val="24"/>
                <w:szCs w:val="24"/>
              </w:rPr>
              <w:t xml:space="preserve"> (to be agreed at next Sabb meeting)</w:t>
            </w:r>
            <w:r w:rsidRPr="000C6323">
              <w:rPr>
                <w:sz w:val="24"/>
                <w:szCs w:val="24"/>
              </w:rPr>
              <w:t xml:space="preserve"> will form new Appointments committee. </w:t>
            </w:r>
          </w:p>
          <w:bookmarkEnd w:id="1"/>
          <w:p w14:paraId="2B25F777" w14:textId="77777777" w:rsidR="00F97766" w:rsidRPr="000C6323" w:rsidRDefault="00F97766" w:rsidP="00747E4B">
            <w:pPr>
              <w:widowControl w:val="0"/>
              <w:autoSpaceDN w:val="0"/>
              <w:adjustRightInd w:val="0"/>
              <w:rPr>
                <w:sz w:val="24"/>
                <w:szCs w:val="24"/>
              </w:rPr>
            </w:pPr>
          </w:p>
          <w:p w14:paraId="6A93602D" w14:textId="77777777" w:rsidR="00F97766" w:rsidRPr="000C6323" w:rsidRDefault="00F97766" w:rsidP="009745E3">
            <w:pPr>
              <w:pStyle w:val="ListParagraph"/>
              <w:widowControl w:val="0"/>
              <w:numPr>
                <w:ilvl w:val="0"/>
                <w:numId w:val="7"/>
              </w:numPr>
              <w:autoSpaceDN w:val="0"/>
              <w:adjustRightInd w:val="0"/>
              <w:ind w:left="360"/>
              <w:rPr>
                <w:sz w:val="24"/>
                <w:szCs w:val="24"/>
              </w:rPr>
            </w:pPr>
            <w:r w:rsidRPr="000C6323">
              <w:rPr>
                <w:sz w:val="24"/>
                <w:szCs w:val="24"/>
              </w:rPr>
              <w:t xml:space="preserve">Sinead to send out application packs for them to look over and can agree new changes. </w:t>
            </w:r>
          </w:p>
          <w:p w14:paraId="32DD9748" w14:textId="77777777" w:rsidR="00F97766" w:rsidRPr="000C6323" w:rsidRDefault="00F97766" w:rsidP="00747E4B">
            <w:pPr>
              <w:pStyle w:val="ListParagraph"/>
              <w:widowControl w:val="0"/>
              <w:autoSpaceDN w:val="0"/>
              <w:adjustRightInd w:val="0"/>
              <w:ind w:left="1440"/>
            </w:pPr>
          </w:p>
        </w:tc>
        <w:tc>
          <w:tcPr>
            <w:tcW w:w="1063" w:type="dxa"/>
          </w:tcPr>
          <w:p w14:paraId="7A018570" w14:textId="77777777" w:rsidR="00F97766" w:rsidRDefault="00F97766" w:rsidP="00747E4B">
            <w:pPr>
              <w:widowControl w:val="0"/>
              <w:autoSpaceDN w:val="0"/>
              <w:adjustRightInd w:val="0"/>
              <w:rPr>
                <w:rFonts w:cs="Calibri"/>
                <w:b/>
                <w:sz w:val="24"/>
                <w:szCs w:val="24"/>
              </w:rPr>
            </w:pPr>
          </w:p>
        </w:tc>
      </w:tr>
    </w:tbl>
    <w:p w14:paraId="6EE3CD90" w14:textId="5F13D5DA" w:rsidR="00F97766" w:rsidRDefault="00F97766" w:rsidP="00F97766"/>
    <w:p w14:paraId="7FC587F4" w14:textId="57FD93C0" w:rsidR="00DC2EF6" w:rsidRDefault="00DC2EF6" w:rsidP="00F97766"/>
    <w:p w14:paraId="47FB3DEE" w14:textId="77777777" w:rsidR="00DC2EF6" w:rsidRDefault="00DC2EF6" w:rsidP="00F97766"/>
    <w:sectPr w:rsidR="00DC2EF6" w:rsidSect="009C64F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A760" w14:textId="77777777" w:rsidR="004324A9" w:rsidRDefault="004324A9" w:rsidP="009745E3">
      <w:pPr>
        <w:spacing w:after="0" w:line="240" w:lineRule="auto"/>
      </w:pPr>
      <w:r>
        <w:separator/>
      </w:r>
    </w:p>
  </w:endnote>
  <w:endnote w:type="continuationSeparator" w:id="0">
    <w:p w14:paraId="62876309" w14:textId="77777777" w:rsidR="004324A9" w:rsidRDefault="004324A9" w:rsidP="009745E3">
      <w:pPr>
        <w:spacing w:after="0" w:line="240" w:lineRule="auto"/>
      </w:pPr>
      <w:r>
        <w:continuationSeparator/>
      </w:r>
    </w:p>
  </w:endnote>
  <w:endnote w:type="continuationNotice" w:id="1">
    <w:p w14:paraId="3999758D" w14:textId="77777777" w:rsidR="004324A9" w:rsidRDefault="00432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D2F7" w14:textId="77777777" w:rsidR="004324A9" w:rsidRDefault="004324A9" w:rsidP="009745E3">
      <w:pPr>
        <w:spacing w:after="0" w:line="240" w:lineRule="auto"/>
      </w:pPr>
      <w:r>
        <w:separator/>
      </w:r>
    </w:p>
  </w:footnote>
  <w:footnote w:type="continuationSeparator" w:id="0">
    <w:p w14:paraId="1E84475B" w14:textId="77777777" w:rsidR="004324A9" w:rsidRDefault="004324A9" w:rsidP="009745E3">
      <w:pPr>
        <w:spacing w:after="0" w:line="240" w:lineRule="auto"/>
      </w:pPr>
      <w:r>
        <w:continuationSeparator/>
      </w:r>
    </w:p>
  </w:footnote>
  <w:footnote w:type="continuationNotice" w:id="1">
    <w:p w14:paraId="77103028" w14:textId="77777777" w:rsidR="004324A9" w:rsidRDefault="004324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2A8"/>
    <w:multiLevelType w:val="hybridMultilevel"/>
    <w:tmpl w:val="C100C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96454"/>
    <w:multiLevelType w:val="hybridMultilevel"/>
    <w:tmpl w:val="6720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C72FC"/>
    <w:multiLevelType w:val="hybridMultilevel"/>
    <w:tmpl w:val="F87EB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126D5"/>
    <w:multiLevelType w:val="multilevel"/>
    <w:tmpl w:val="E43C56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D56C78"/>
    <w:multiLevelType w:val="hybridMultilevel"/>
    <w:tmpl w:val="1902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B1819"/>
    <w:multiLevelType w:val="hybridMultilevel"/>
    <w:tmpl w:val="B86EE81E"/>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8F14723"/>
    <w:multiLevelType w:val="hybridMultilevel"/>
    <w:tmpl w:val="5BCAD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F554D9"/>
    <w:multiLevelType w:val="hybridMultilevel"/>
    <w:tmpl w:val="C38A157C"/>
    <w:lvl w:ilvl="0" w:tplc="FFFFFFFF">
      <w:start w:val="1"/>
      <w:numFmt w:val="lowerLetter"/>
      <w:lvlText w:val="%1."/>
      <w:lvlJc w:val="left"/>
      <w:pPr>
        <w:ind w:left="360" w:hanging="360"/>
      </w:pPr>
    </w:lvl>
    <w:lvl w:ilvl="1" w:tplc="08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883FBA"/>
    <w:multiLevelType w:val="hybridMultilevel"/>
    <w:tmpl w:val="4EBC1432"/>
    <w:lvl w:ilvl="0" w:tplc="FFFFFFFF">
      <w:start w:val="1"/>
      <w:numFmt w:val="lowerLetter"/>
      <w:lvlText w:val="%1."/>
      <w:lvlJc w:val="left"/>
      <w:pPr>
        <w:ind w:left="720" w:hanging="360"/>
      </w:pPr>
      <w:rPr>
        <w:rFonts w:hint="default"/>
      </w:rPr>
    </w:lvl>
    <w:lvl w:ilvl="1" w:tplc="0809001B">
      <w:start w:val="1"/>
      <w:numFmt w:val="lowerRoman"/>
      <w:lvlText w:val="%2."/>
      <w:lvlJc w:val="righ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5A4464"/>
    <w:multiLevelType w:val="multilevel"/>
    <w:tmpl w:val="322C3648"/>
    <w:lvl w:ilvl="0">
      <w:start w:val="5"/>
      <w:numFmt w:val="decimal"/>
      <w:lvlText w:val="%1."/>
      <w:lvlJc w:val="left"/>
      <w:pPr>
        <w:ind w:left="360" w:hanging="360"/>
      </w:pPr>
      <w:rPr>
        <w:rFonts w:hint="default"/>
        <w:b/>
        <w:bCs/>
        <w:color w:val="auto"/>
      </w:rPr>
    </w:lvl>
    <w:lvl w:ilvl="1">
      <w:start w:val="1"/>
      <w:numFmt w:val="decimal"/>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1A8167B"/>
    <w:multiLevelType w:val="hybridMultilevel"/>
    <w:tmpl w:val="2B8C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95498"/>
    <w:multiLevelType w:val="hybridMultilevel"/>
    <w:tmpl w:val="4D00790A"/>
    <w:lvl w:ilvl="0" w:tplc="E2C67B2E">
      <w:start w:val="1"/>
      <w:numFmt w:val="bullet"/>
      <w:lvlText w:val=""/>
      <w:lvlJc w:val="left"/>
      <w:pPr>
        <w:ind w:left="720" w:hanging="360"/>
      </w:pPr>
      <w:rPr>
        <w:rFonts w:ascii="Symbol" w:hAnsi="Symbol" w:hint="default"/>
      </w:rPr>
    </w:lvl>
    <w:lvl w:ilvl="1" w:tplc="38241456">
      <w:start w:val="1"/>
      <w:numFmt w:val="bullet"/>
      <w:lvlText w:val="o"/>
      <w:lvlJc w:val="left"/>
      <w:pPr>
        <w:ind w:left="1440" w:hanging="360"/>
      </w:pPr>
      <w:rPr>
        <w:rFonts w:ascii="Courier New" w:hAnsi="Courier New" w:hint="default"/>
      </w:rPr>
    </w:lvl>
    <w:lvl w:ilvl="2" w:tplc="790C1D18">
      <w:start w:val="1"/>
      <w:numFmt w:val="bullet"/>
      <w:lvlText w:val=""/>
      <w:lvlJc w:val="left"/>
      <w:pPr>
        <w:ind w:left="2160" w:hanging="360"/>
      </w:pPr>
      <w:rPr>
        <w:rFonts w:ascii="Wingdings" w:hAnsi="Wingdings" w:hint="default"/>
      </w:rPr>
    </w:lvl>
    <w:lvl w:ilvl="3" w:tplc="62524A62">
      <w:start w:val="1"/>
      <w:numFmt w:val="bullet"/>
      <w:lvlText w:val=""/>
      <w:lvlJc w:val="left"/>
      <w:pPr>
        <w:ind w:left="2880" w:hanging="360"/>
      </w:pPr>
      <w:rPr>
        <w:rFonts w:ascii="Symbol" w:hAnsi="Symbol" w:hint="default"/>
      </w:rPr>
    </w:lvl>
    <w:lvl w:ilvl="4" w:tplc="2A3A3DC6">
      <w:start w:val="1"/>
      <w:numFmt w:val="bullet"/>
      <w:lvlText w:val="o"/>
      <w:lvlJc w:val="left"/>
      <w:pPr>
        <w:ind w:left="3600" w:hanging="360"/>
      </w:pPr>
      <w:rPr>
        <w:rFonts w:ascii="Courier New" w:hAnsi="Courier New" w:hint="default"/>
      </w:rPr>
    </w:lvl>
    <w:lvl w:ilvl="5" w:tplc="4DF63552">
      <w:start w:val="1"/>
      <w:numFmt w:val="bullet"/>
      <w:lvlText w:val=""/>
      <w:lvlJc w:val="left"/>
      <w:pPr>
        <w:ind w:left="4320" w:hanging="360"/>
      </w:pPr>
      <w:rPr>
        <w:rFonts w:ascii="Wingdings" w:hAnsi="Wingdings" w:hint="default"/>
      </w:rPr>
    </w:lvl>
    <w:lvl w:ilvl="6" w:tplc="14AAFD5A">
      <w:start w:val="1"/>
      <w:numFmt w:val="bullet"/>
      <w:lvlText w:val=""/>
      <w:lvlJc w:val="left"/>
      <w:pPr>
        <w:ind w:left="5040" w:hanging="360"/>
      </w:pPr>
      <w:rPr>
        <w:rFonts w:ascii="Symbol" w:hAnsi="Symbol" w:hint="default"/>
      </w:rPr>
    </w:lvl>
    <w:lvl w:ilvl="7" w:tplc="FFA29F1E">
      <w:start w:val="1"/>
      <w:numFmt w:val="bullet"/>
      <w:lvlText w:val="o"/>
      <w:lvlJc w:val="left"/>
      <w:pPr>
        <w:ind w:left="5760" w:hanging="360"/>
      </w:pPr>
      <w:rPr>
        <w:rFonts w:ascii="Courier New" w:hAnsi="Courier New" w:hint="default"/>
      </w:rPr>
    </w:lvl>
    <w:lvl w:ilvl="8" w:tplc="B22CDA2E">
      <w:start w:val="1"/>
      <w:numFmt w:val="bullet"/>
      <w:lvlText w:val=""/>
      <w:lvlJc w:val="left"/>
      <w:pPr>
        <w:ind w:left="6480" w:hanging="360"/>
      </w:pPr>
      <w:rPr>
        <w:rFonts w:ascii="Wingdings" w:hAnsi="Wingdings" w:hint="default"/>
      </w:rPr>
    </w:lvl>
  </w:abstractNum>
  <w:abstractNum w:abstractNumId="12" w15:restartNumberingAfterBreak="0">
    <w:nsid w:val="14535575"/>
    <w:multiLevelType w:val="hybridMultilevel"/>
    <w:tmpl w:val="10F4C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41739"/>
    <w:multiLevelType w:val="hybridMultilevel"/>
    <w:tmpl w:val="56A20444"/>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6AB4C69"/>
    <w:multiLevelType w:val="hybridMultilevel"/>
    <w:tmpl w:val="373A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001EC6"/>
    <w:multiLevelType w:val="hybridMultilevel"/>
    <w:tmpl w:val="0470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574294"/>
    <w:multiLevelType w:val="hybridMultilevel"/>
    <w:tmpl w:val="6C3A7F6C"/>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1A4E5A7E"/>
    <w:multiLevelType w:val="hybridMultilevel"/>
    <w:tmpl w:val="14DCB372"/>
    <w:lvl w:ilvl="0" w:tplc="FFFFFFFF">
      <w:start w:val="1"/>
      <w:numFmt w:val="decimal"/>
      <w:lvlText w:val="%1."/>
      <w:lvlJc w:val="left"/>
      <w:pPr>
        <w:ind w:left="720" w:hanging="360"/>
      </w:pPr>
    </w:lvl>
    <w:lvl w:ilvl="1" w:tplc="C73E4874">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A5644A"/>
    <w:multiLevelType w:val="hybridMultilevel"/>
    <w:tmpl w:val="4A447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EA84131"/>
    <w:multiLevelType w:val="hybridMultilevel"/>
    <w:tmpl w:val="8014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EE3A82"/>
    <w:multiLevelType w:val="hybridMultilevel"/>
    <w:tmpl w:val="9BC6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6777BF"/>
    <w:multiLevelType w:val="hybridMultilevel"/>
    <w:tmpl w:val="0F582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FFF3C11"/>
    <w:multiLevelType w:val="hybridMultilevel"/>
    <w:tmpl w:val="987C5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34356D"/>
    <w:multiLevelType w:val="hybridMultilevel"/>
    <w:tmpl w:val="81BCAA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3BB6D30"/>
    <w:multiLevelType w:val="hybridMultilevel"/>
    <w:tmpl w:val="5E6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3440C7"/>
    <w:multiLevelType w:val="multilevel"/>
    <w:tmpl w:val="CA8AA084"/>
    <w:lvl w:ilvl="0">
      <w:start w:val="1"/>
      <w:numFmt w:val="lowerLetter"/>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27AE75F4"/>
    <w:multiLevelType w:val="multilevel"/>
    <w:tmpl w:val="D39C8262"/>
    <w:lvl w:ilvl="0">
      <w:start w:val="8"/>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28DEC741"/>
    <w:multiLevelType w:val="hybridMultilevel"/>
    <w:tmpl w:val="882208DA"/>
    <w:lvl w:ilvl="0" w:tplc="D758C236">
      <w:start w:val="1"/>
      <w:numFmt w:val="bullet"/>
      <w:lvlText w:val="·"/>
      <w:lvlJc w:val="left"/>
      <w:pPr>
        <w:ind w:left="720" w:hanging="360"/>
      </w:pPr>
      <w:rPr>
        <w:rFonts w:ascii="Symbol" w:hAnsi="Symbol" w:hint="default"/>
      </w:rPr>
    </w:lvl>
    <w:lvl w:ilvl="1" w:tplc="3F3A1316">
      <w:start w:val="1"/>
      <w:numFmt w:val="bullet"/>
      <w:lvlText w:val="o"/>
      <w:lvlJc w:val="left"/>
      <w:pPr>
        <w:ind w:left="1440" w:hanging="360"/>
      </w:pPr>
      <w:rPr>
        <w:rFonts w:ascii="Courier New" w:hAnsi="Courier New" w:hint="default"/>
      </w:rPr>
    </w:lvl>
    <w:lvl w:ilvl="2" w:tplc="AFD648B6">
      <w:start w:val="1"/>
      <w:numFmt w:val="bullet"/>
      <w:lvlText w:val=""/>
      <w:lvlJc w:val="left"/>
      <w:pPr>
        <w:ind w:left="2160" w:hanging="360"/>
      </w:pPr>
      <w:rPr>
        <w:rFonts w:ascii="Wingdings" w:hAnsi="Wingdings" w:hint="default"/>
      </w:rPr>
    </w:lvl>
    <w:lvl w:ilvl="3" w:tplc="CADCD8A0">
      <w:start w:val="1"/>
      <w:numFmt w:val="bullet"/>
      <w:lvlText w:val=""/>
      <w:lvlJc w:val="left"/>
      <w:pPr>
        <w:ind w:left="2880" w:hanging="360"/>
      </w:pPr>
      <w:rPr>
        <w:rFonts w:ascii="Symbol" w:hAnsi="Symbol" w:hint="default"/>
      </w:rPr>
    </w:lvl>
    <w:lvl w:ilvl="4" w:tplc="04CEADD0">
      <w:start w:val="1"/>
      <w:numFmt w:val="bullet"/>
      <w:lvlText w:val="o"/>
      <w:lvlJc w:val="left"/>
      <w:pPr>
        <w:ind w:left="3600" w:hanging="360"/>
      </w:pPr>
      <w:rPr>
        <w:rFonts w:ascii="Courier New" w:hAnsi="Courier New" w:hint="default"/>
      </w:rPr>
    </w:lvl>
    <w:lvl w:ilvl="5" w:tplc="ACE45750">
      <w:start w:val="1"/>
      <w:numFmt w:val="bullet"/>
      <w:lvlText w:val=""/>
      <w:lvlJc w:val="left"/>
      <w:pPr>
        <w:ind w:left="4320" w:hanging="360"/>
      </w:pPr>
      <w:rPr>
        <w:rFonts w:ascii="Wingdings" w:hAnsi="Wingdings" w:hint="default"/>
      </w:rPr>
    </w:lvl>
    <w:lvl w:ilvl="6" w:tplc="1E7E34AA">
      <w:start w:val="1"/>
      <w:numFmt w:val="bullet"/>
      <w:lvlText w:val=""/>
      <w:lvlJc w:val="left"/>
      <w:pPr>
        <w:ind w:left="5040" w:hanging="360"/>
      </w:pPr>
      <w:rPr>
        <w:rFonts w:ascii="Symbol" w:hAnsi="Symbol" w:hint="default"/>
      </w:rPr>
    </w:lvl>
    <w:lvl w:ilvl="7" w:tplc="B61CC494">
      <w:start w:val="1"/>
      <w:numFmt w:val="bullet"/>
      <w:lvlText w:val="o"/>
      <w:lvlJc w:val="left"/>
      <w:pPr>
        <w:ind w:left="5760" w:hanging="360"/>
      </w:pPr>
      <w:rPr>
        <w:rFonts w:ascii="Courier New" w:hAnsi="Courier New" w:hint="default"/>
      </w:rPr>
    </w:lvl>
    <w:lvl w:ilvl="8" w:tplc="E092DA12">
      <w:start w:val="1"/>
      <w:numFmt w:val="bullet"/>
      <w:lvlText w:val=""/>
      <w:lvlJc w:val="left"/>
      <w:pPr>
        <w:ind w:left="6480" w:hanging="360"/>
      </w:pPr>
      <w:rPr>
        <w:rFonts w:ascii="Wingdings" w:hAnsi="Wingdings" w:hint="default"/>
      </w:rPr>
    </w:lvl>
  </w:abstractNum>
  <w:abstractNum w:abstractNumId="28" w15:restartNumberingAfterBreak="0">
    <w:nsid w:val="302F3FFF"/>
    <w:multiLevelType w:val="hybridMultilevel"/>
    <w:tmpl w:val="C2E2CAC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0A60B85"/>
    <w:multiLevelType w:val="multilevel"/>
    <w:tmpl w:val="1AB60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6D3C2F"/>
    <w:multiLevelType w:val="hybridMultilevel"/>
    <w:tmpl w:val="9A9A9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32F530B"/>
    <w:multiLevelType w:val="hybridMultilevel"/>
    <w:tmpl w:val="3168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D0745E"/>
    <w:multiLevelType w:val="hybridMultilevel"/>
    <w:tmpl w:val="333C0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4AF58B5"/>
    <w:multiLevelType w:val="hybridMultilevel"/>
    <w:tmpl w:val="0D48E4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8526311"/>
    <w:multiLevelType w:val="hybridMultilevel"/>
    <w:tmpl w:val="D3FAC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B06C71"/>
    <w:multiLevelType w:val="hybridMultilevel"/>
    <w:tmpl w:val="DB1C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BA20E6"/>
    <w:multiLevelType w:val="hybridMultilevel"/>
    <w:tmpl w:val="77E2A0A2"/>
    <w:lvl w:ilvl="0" w:tplc="E39425A8">
      <w:start w:val="1"/>
      <w:numFmt w:val="bullet"/>
      <w:lvlText w:val="·"/>
      <w:lvlJc w:val="left"/>
      <w:pPr>
        <w:ind w:left="720" w:hanging="360"/>
      </w:pPr>
      <w:rPr>
        <w:rFonts w:ascii="Symbol" w:hAnsi="Symbol" w:hint="default"/>
      </w:rPr>
    </w:lvl>
    <w:lvl w:ilvl="1" w:tplc="FEEAFC26">
      <w:start w:val="1"/>
      <w:numFmt w:val="bullet"/>
      <w:lvlText w:val="o"/>
      <w:lvlJc w:val="left"/>
      <w:pPr>
        <w:ind w:left="1440" w:hanging="360"/>
      </w:pPr>
      <w:rPr>
        <w:rFonts w:ascii="Courier New" w:hAnsi="Courier New" w:hint="default"/>
      </w:rPr>
    </w:lvl>
    <w:lvl w:ilvl="2" w:tplc="FF1A477E">
      <w:start w:val="1"/>
      <w:numFmt w:val="bullet"/>
      <w:lvlText w:val=""/>
      <w:lvlJc w:val="left"/>
      <w:pPr>
        <w:ind w:left="2160" w:hanging="360"/>
      </w:pPr>
      <w:rPr>
        <w:rFonts w:ascii="Wingdings" w:hAnsi="Wingdings" w:hint="default"/>
      </w:rPr>
    </w:lvl>
    <w:lvl w:ilvl="3" w:tplc="073CD7B2">
      <w:start w:val="1"/>
      <w:numFmt w:val="bullet"/>
      <w:lvlText w:val=""/>
      <w:lvlJc w:val="left"/>
      <w:pPr>
        <w:ind w:left="2880" w:hanging="360"/>
      </w:pPr>
      <w:rPr>
        <w:rFonts w:ascii="Symbol" w:hAnsi="Symbol" w:hint="default"/>
      </w:rPr>
    </w:lvl>
    <w:lvl w:ilvl="4" w:tplc="5F68870E">
      <w:start w:val="1"/>
      <w:numFmt w:val="bullet"/>
      <w:lvlText w:val="o"/>
      <w:lvlJc w:val="left"/>
      <w:pPr>
        <w:ind w:left="3600" w:hanging="360"/>
      </w:pPr>
      <w:rPr>
        <w:rFonts w:ascii="Courier New" w:hAnsi="Courier New" w:hint="default"/>
      </w:rPr>
    </w:lvl>
    <w:lvl w:ilvl="5" w:tplc="88FCA6FA">
      <w:start w:val="1"/>
      <w:numFmt w:val="bullet"/>
      <w:lvlText w:val=""/>
      <w:lvlJc w:val="left"/>
      <w:pPr>
        <w:ind w:left="4320" w:hanging="360"/>
      </w:pPr>
      <w:rPr>
        <w:rFonts w:ascii="Wingdings" w:hAnsi="Wingdings" w:hint="default"/>
      </w:rPr>
    </w:lvl>
    <w:lvl w:ilvl="6" w:tplc="583A2E4C">
      <w:start w:val="1"/>
      <w:numFmt w:val="bullet"/>
      <w:lvlText w:val=""/>
      <w:lvlJc w:val="left"/>
      <w:pPr>
        <w:ind w:left="5040" w:hanging="360"/>
      </w:pPr>
      <w:rPr>
        <w:rFonts w:ascii="Symbol" w:hAnsi="Symbol" w:hint="default"/>
      </w:rPr>
    </w:lvl>
    <w:lvl w:ilvl="7" w:tplc="946EBDE4">
      <w:start w:val="1"/>
      <w:numFmt w:val="bullet"/>
      <w:lvlText w:val="o"/>
      <w:lvlJc w:val="left"/>
      <w:pPr>
        <w:ind w:left="5760" w:hanging="360"/>
      </w:pPr>
      <w:rPr>
        <w:rFonts w:ascii="Courier New" w:hAnsi="Courier New" w:hint="default"/>
      </w:rPr>
    </w:lvl>
    <w:lvl w:ilvl="8" w:tplc="7E527B1A">
      <w:start w:val="1"/>
      <w:numFmt w:val="bullet"/>
      <w:lvlText w:val=""/>
      <w:lvlJc w:val="left"/>
      <w:pPr>
        <w:ind w:left="6480" w:hanging="360"/>
      </w:pPr>
      <w:rPr>
        <w:rFonts w:ascii="Wingdings" w:hAnsi="Wingdings" w:hint="default"/>
      </w:rPr>
    </w:lvl>
  </w:abstractNum>
  <w:abstractNum w:abstractNumId="37" w15:restartNumberingAfterBreak="0">
    <w:nsid w:val="392A4CDA"/>
    <w:multiLevelType w:val="hybridMultilevel"/>
    <w:tmpl w:val="B65C7BF4"/>
    <w:lvl w:ilvl="0" w:tplc="DE920222">
      <w:start w:val="1"/>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39844F41"/>
    <w:multiLevelType w:val="hybridMultilevel"/>
    <w:tmpl w:val="C7E88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D8D0AC2"/>
    <w:multiLevelType w:val="hybridMultilevel"/>
    <w:tmpl w:val="266AFA44"/>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00E1541"/>
    <w:multiLevelType w:val="hybridMultilevel"/>
    <w:tmpl w:val="28CA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251456"/>
    <w:multiLevelType w:val="hybridMultilevel"/>
    <w:tmpl w:val="818EA0BC"/>
    <w:lvl w:ilvl="0" w:tplc="08090001">
      <w:start w:val="1"/>
      <w:numFmt w:val="bullet"/>
      <w:lvlText w:val=""/>
      <w:lvlJc w:val="left"/>
      <w:pPr>
        <w:ind w:left="720" w:hanging="360"/>
      </w:pPr>
      <w:rPr>
        <w:rFonts w:ascii="Symbol" w:hAnsi="Symbol" w:hint="default"/>
      </w:rPr>
    </w:lvl>
    <w:lvl w:ilvl="1" w:tplc="F34C6AB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872CC5"/>
    <w:multiLevelType w:val="hybridMultilevel"/>
    <w:tmpl w:val="5DF4F69C"/>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3" w15:restartNumberingAfterBreak="0">
    <w:nsid w:val="419A7F93"/>
    <w:multiLevelType w:val="hybridMultilevel"/>
    <w:tmpl w:val="1ADA5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2074FFA"/>
    <w:multiLevelType w:val="hybridMultilevel"/>
    <w:tmpl w:val="57F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6A43136"/>
    <w:multiLevelType w:val="hybridMultilevel"/>
    <w:tmpl w:val="75AA7F4E"/>
    <w:lvl w:ilvl="0" w:tplc="358CCA4C">
      <w:start w:val="1"/>
      <w:numFmt w:val="bullet"/>
      <w:lvlText w:val="·"/>
      <w:lvlJc w:val="left"/>
      <w:pPr>
        <w:ind w:left="720" w:hanging="360"/>
      </w:pPr>
      <w:rPr>
        <w:rFonts w:ascii="Symbol" w:hAnsi="Symbol" w:hint="default"/>
      </w:rPr>
    </w:lvl>
    <w:lvl w:ilvl="1" w:tplc="712AE5EE">
      <w:start w:val="1"/>
      <w:numFmt w:val="bullet"/>
      <w:lvlText w:val="o"/>
      <w:lvlJc w:val="left"/>
      <w:pPr>
        <w:ind w:left="1440" w:hanging="360"/>
      </w:pPr>
      <w:rPr>
        <w:rFonts w:ascii="&quot;Courier New&quot;" w:hAnsi="&quot;Courier New&quot;" w:hint="default"/>
      </w:rPr>
    </w:lvl>
    <w:lvl w:ilvl="2" w:tplc="9078C118">
      <w:start w:val="1"/>
      <w:numFmt w:val="bullet"/>
      <w:lvlText w:val=""/>
      <w:lvlJc w:val="left"/>
      <w:pPr>
        <w:ind w:left="2160" w:hanging="360"/>
      </w:pPr>
      <w:rPr>
        <w:rFonts w:ascii="Wingdings" w:hAnsi="Wingdings" w:hint="default"/>
      </w:rPr>
    </w:lvl>
    <w:lvl w:ilvl="3" w:tplc="5E6844FA">
      <w:start w:val="1"/>
      <w:numFmt w:val="bullet"/>
      <w:lvlText w:val=""/>
      <w:lvlJc w:val="left"/>
      <w:pPr>
        <w:ind w:left="2880" w:hanging="360"/>
      </w:pPr>
      <w:rPr>
        <w:rFonts w:ascii="Symbol" w:hAnsi="Symbol" w:hint="default"/>
      </w:rPr>
    </w:lvl>
    <w:lvl w:ilvl="4" w:tplc="9642E302">
      <w:start w:val="1"/>
      <w:numFmt w:val="bullet"/>
      <w:lvlText w:val="o"/>
      <w:lvlJc w:val="left"/>
      <w:pPr>
        <w:ind w:left="3600" w:hanging="360"/>
      </w:pPr>
      <w:rPr>
        <w:rFonts w:ascii="Courier New" w:hAnsi="Courier New" w:hint="default"/>
      </w:rPr>
    </w:lvl>
    <w:lvl w:ilvl="5" w:tplc="67B2A3B2">
      <w:start w:val="1"/>
      <w:numFmt w:val="bullet"/>
      <w:lvlText w:val=""/>
      <w:lvlJc w:val="left"/>
      <w:pPr>
        <w:ind w:left="4320" w:hanging="360"/>
      </w:pPr>
      <w:rPr>
        <w:rFonts w:ascii="Wingdings" w:hAnsi="Wingdings" w:hint="default"/>
      </w:rPr>
    </w:lvl>
    <w:lvl w:ilvl="6" w:tplc="970E7C6A">
      <w:start w:val="1"/>
      <w:numFmt w:val="bullet"/>
      <w:lvlText w:val=""/>
      <w:lvlJc w:val="left"/>
      <w:pPr>
        <w:ind w:left="5040" w:hanging="360"/>
      </w:pPr>
      <w:rPr>
        <w:rFonts w:ascii="Symbol" w:hAnsi="Symbol" w:hint="default"/>
      </w:rPr>
    </w:lvl>
    <w:lvl w:ilvl="7" w:tplc="7916B934">
      <w:start w:val="1"/>
      <w:numFmt w:val="bullet"/>
      <w:lvlText w:val="o"/>
      <w:lvlJc w:val="left"/>
      <w:pPr>
        <w:ind w:left="5760" w:hanging="360"/>
      </w:pPr>
      <w:rPr>
        <w:rFonts w:ascii="Courier New" w:hAnsi="Courier New" w:hint="default"/>
      </w:rPr>
    </w:lvl>
    <w:lvl w:ilvl="8" w:tplc="746249E8">
      <w:start w:val="1"/>
      <w:numFmt w:val="bullet"/>
      <w:lvlText w:val=""/>
      <w:lvlJc w:val="left"/>
      <w:pPr>
        <w:ind w:left="6480" w:hanging="360"/>
      </w:pPr>
      <w:rPr>
        <w:rFonts w:ascii="Wingdings" w:hAnsi="Wingdings" w:hint="default"/>
      </w:rPr>
    </w:lvl>
  </w:abstractNum>
  <w:abstractNum w:abstractNumId="46" w15:restartNumberingAfterBreak="0">
    <w:nsid w:val="47C45FA5"/>
    <w:multiLevelType w:val="hybridMultilevel"/>
    <w:tmpl w:val="BDEC7876"/>
    <w:lvl w:ilvl="0" w:tplc="B4BE6712">
      <w:start w:val="1"/>
      <w:numFmt w:val="lowerLetter"/>
      <w:lvlText w:val="%1."/>
      <w:lvlJc w:val="left"/>
      <w:pPr>
        <w:ind w:left="360" w:hanging="360"/>
      </w:pPr>
      <w:rPr>
        <w:rFonts w:cs="Calibri"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497E2AC4"/>
    <w:multiLevelType w:val="hybridMultilevel"/>
    <w:tmpl w:val="0E9A9B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8" w15:restartNumberingAfterBreak="0">
    <w:nsid w:val="4B8C757F"/>
    <w:multiLevelType w:val="hybridMultilevel"/>
    <w:tmpl w:val="16BA4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D8730C"/>
    <w:multiLevelType w:val="hybridMultilevel"/>
    <w:tmpl w:val="BD10BD5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4CC022BA"/>
    <w:multiLevelType w:val="hybridMultilevel"/>
    <w:tmpl w:val="D448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2479A3"/>
    <w:multiLevelType w:val="hybridMultilevel"/>
    <w:tmpl w:val="63984B7C"/>
    <w:lvl w:ilvl="0" w:tplc="00D078C8">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EC10114"/>
    <w:multiLevelType w:val="hybridMultilevel"/>
    <w:tmpl w:val="133C4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50504B93"/>
    <w:multiLevelType w:val="hybridMultilevel"/>
    <w:tmpl w:val="1FAA27D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51667DE8"/>
    <w:multiLevelType w:val="hybridMultilevel"/>
    <w:tmpl w:val="0662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1725A2E"/>
    <w:multiLevelType w:val="hybridMultilevel"/>
    <w:tmpl w:val="BEE63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44D63A9"/>
    <w:multiLevelType w:val="hybridMultilevel"/>
    <w:tmpl w:val="AB16F166"/>
    <w:lvl w:ilvl="0" w:tplc="96A250A2">
      <w:start w:val="1"/>
      <w:numFmt w:val="bullet"/>
      <w:lvlText w:val="·"/>
      <w:lvlJc w:val="left"/>
      <w:pPr>
        <w:ind w:left="720" w:hanging="360"/>
      </w:pPr>
      <w:rPr>
        <w:rFonts w:ascii="Symbol" w:hAnsi="Symbol" w:hint="default"/>
      </w:rPr>
    </w:lvl>
    <w:lvl w:ilvl="1" w:tplc="C040EACE">
      <w:start w:val="1"/>
      <w:numFmt w:val="bullet"/>
      <w:lvlText w:val="o"/>
      <w:lvlJc w:val="left"/>
      <w:pPr>
        <w:ind w:left="1440" w:hanging="360"/>
      </w:pPr>
      <w:rPr>
        <w:rFonts w:ascii="Courier New" w:hAnsi="Courier New" w:hint="default"/>
      </w:rPr>
    </w:lvl>
    <w:lvl w:ilvl="2" w:tplc="63AC42A6">
      <w:start w:val="1"/>
      <w:numFmt w:val="bullet"/>
      <w:lvlText w:val=""/>
      <w:lvlJc w:val="left"/>
      <w:pPr>
        <w:ind w:left="2160" w:hanging="360"/>
      </w:pPr>
      <w:rPr>
        <w:rFonts w:ascii="Wingdings" w:hAnsi="Wingdings" w:hint="default"/>
      </w:rPr>
    </w:lvl>
    <w:lvl w:ilvl="3" w:tplc="6F0E0E70">
      <w:start w:val="1"/>
      <w:numFmt w:val="bullet"/>
      <w:lvlText w:val=""/>
      <w:lvlJc w:val="left"/>
      <w:pPr>
        <w:ind w:left="2880" w:hanging="360"/>
      </w:pPr>
      <w:rPr>
        <w:rFonts w:ascii="Symbol" w:hAnsi="Symbol" w:hint="default"/>
      </w:rPr>
    </w:lvl>
    <w:lvl w:ilvl="4" w:tplc="31223516">
      <w:start w:val="1"/>
      <w:numFmt w:val="bullet"/>
      <w:lvlText w:val="o"/>
      <w:lvlJc w:val="left"/>
      <w:pPr>
        <w:ind w:left="3600" w:hanging="360"/>
      </w:pPr>
      <w:rPr>
        <w:rFonts w:ascii="Courier New" w:hAnsi="Courier New" w:hint="default"/>
      </w:rPr>
    </w:lvl>
    <w:lvl w:ilvl="5" w:tplc="E976EA8E">
      <w:start w:val="1"/>
      <w:numFmt w:val="bullet"/>
      <w:lvlText w:val=""/>
      <w:lvlJc w:val="left"/>
      <w:pPr>
        <w:ind w:left="4320" w:hanging="360"/>
      </w:pPr>
      <w:rPr>
        <w:rFonts w:ascii="Wingdings" w:hAnsi="Wingdings" w:hint="default"/>
      </w:rPr>
    </w:lvl>
    <w:lvl w:ilvl="6" w:tplc="DBE6A10C">
      <w:start w:val="1"/>
      <w:numFmt w:val="bullet"/>
      <w:lvlText w:val=""/>
      <w:lvlJc w:val="left"/>
      <w:pPr>
        <w:ind w:left="5040" w:hanging="360"/>
      </w:pPr>
      <w:rPr>
        <w:rFonts w:ascii="Symbol" w:hAnsi="Symbol" w:hint="default"/>
      </w:rPr>
    </w:lvl>
    <w:lvl w:ilvl="7" w:tplc="DA220948">
      <w:start w:val="1"/>
      <w:numFmt w:val="bullet"/>
      <w:lvlText w:val="o"/>
      <w:lvlJc w:val="left"/>
      <w:pPr>
        <w:ind w:left="5760" w:hanging="360"/>
      </w:pPr>
      <w:rPr>
        <w:rFonts w:ascii="Courier New" w:hAnsi="Courier New" w:hint="default"/>
      </w:rPr>
    </w:lvl>
    <w:lvl w:ilvl="8" w:tplc="62A60FE4">
      <w:start w:val="1"/>
      <w:numFmt w:val="bullet"/>
      <w:lvlText w:val=""/>
      <w:lvlJc w:val="left"/>
      <w:pPr>
        <w:ind w:left="6480" w:hanging="360"/>
      </w:pPr>
      <w:rPr>
        <w:rFonts w:ascii="Wingdings" w:hAnsi="Wingdings" w:hint="default"/>
      </w:rPr>
    </w:lvl>
  </w:abstractNum>
  <w:abstractNum w:abstractNumId="57" w15:restartNumberingAfterBreak="0">
    <w:nsid w:val="54580139"/>
    <w:multiLevelType w:val="hybridMultilevel"/>
    <w:tmpl w:val="4584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D734E1"/>
    <w:multiLevelType w:val="hybridMultilevel"/>
    <w:tmpl w:val="D776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564DD6"/>
    <w:multiLevelType w:val="hybridMultilevel"/>
    <w:tmpl w:val="8E2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75820EA"/>
    <w:multiLevelType w:val="hybridMultilevel"/>
    <w:tmpl w:val="F280C18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59183BA6"/>
    <w:multiLevelType w:val="hybridMultilevel"/>
    <w:tmpl w:val="8F3E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7F3C3A"/>
    <w:multiLevelType w:val="hybridMultilevel"/>
    <w:tmpl w:val="833A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AB4C1D"/>
    <w:multiLevelType w:val="hybridMultilevel"/>
    <w:tmpl w:val="589EF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DA82EEB"/>
    <w:multiLevelType w:val="hybridMultilevel"/>
    <w:tmpl w:val="55B200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DEF5EAD"/>
    <w:multiLevelType w:val="hybridMultilevel"/>
    <w:tmpl w:val="B9A2F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483003"/>
    <w:multiLevelType w:val="hybridMultilevel"/>
    <w:tmpl w:val="37122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5F54761C"/>
    <w:multiLevelType w:val="hybridMultilevel"/>
    <w:tmpl w:val="D2CA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940622"/>
    <w:multiLevelType w:val="hybridMultilevel"/>
    <w:tmpl w:val="5650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8942CC"/>
    <w:multiLevelType w:val="hybridMultilevel"/>
    <w:tmpl w:val="8950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1524A69"/>
    <w:multiLevelType w:val="multilevel"/>
    <w:tmpl w:val="FCA00E9C"/>
    <w:lvl w:ilvl="0">
      <w:start w:val="1"/>
      <w:numFmt w:val="decimal"/>
      <w:lvlText w:val="%1."/>
      <w:lvlJc w:val="left"/>
      <w:pPr>
        <w:ind w:left="360" w:hanging="360"/>
      </w:pPr>
      <w:rPr>
        <w:b/>
        <w:bCs/>
        <w:color w:val="auto"/>
      </w:r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1" w15:restartNumberingAfterBreak="0">
    <w:nsid w:val="6171F77E"/>
    <w:multiLevelType w:val="hybridMultilevel"/>
    <w:tmpl w:val="D2AA716C"/>
    <w:lvl w:ilvl="0" w:tplc="C0E6F114">
      <w:start w:val="1"/>
      <w:numFmt w:val="bullet"/>
      <w:lvlText w:val="·"/>
      <w:lvlJc w:val="left"/>
      <w:pPr>
        <w:ind w:left="720" w:hanging="360"/>
      </w:pPr>
      <w:rPr>
        <w:rFonts w:ascii="Symbol" w:hAnsi="Symbol" w:hint="default"/>
      </w:rPr>
    </w:lvl>
    <w:lvl w:ilvl="1" w:tplc="1C52B718">
      <w:start w:val="1"/>
      <w:numFmt w:val="bullet"/>
      <w:lvlText w:val="o"/>
      <w:lvlJc w:val="left"/>
      <w:pPr>
        <w:ind w:left="1440" w:hanging="360"/>
      </w:pPr>
      <w:rPr>
        <w:rFonts w:ascii="Courier New" w:hAnsi="Courier New" w:hint="default"/>
      </w:rPr>
    </w:lvl>
    <w:lvl w:ilvl="2" w:tplc="A02C684A">
      <w:start w:val="1"/>
      <w:numFmt w:val="bullet"/>
      <w:lvlText w:val=""/>
      <w:lvlJc w:val="left"/>
      <w:pPr>
        <w:ind w:left="2160" w:hanging="360"/>
      </w:pPr>
      <w:rPr>
        <w:rFonts w:ascii="Wingdings" w:hAnsi="Wingdings" w:hint="default"/>
      </w:rPr>
    </w:lvl>
    <w:lvl w:ilvl="3" w:tplc="668099C0">
      <w:start w:val="1"/>
      <w:numFmt w:val="bullet"/>
      <w:lvlText w:val=""/>
      <w:lvlJc w:val="left"/>
      <w:pPr>
        <w:ind w:left="2880" w:hanging="360"/>
      </w:pPr>
      <w:rPr>
        <w:rFonts w:ascii="Symbol" w:hAnsi="Symbol" w:hint="default"/>
      </w:rPr>
    </w:lvl>
    <w:lvl w:ilvl="4" w:tplc="E3165CDA">
      <w:start w:val="1"/>
      <w:numFmt w:val="bullet"/>
      <w:lvlText w:val="o"/>
      <w:lvlJc w:val="left"/>
      <w:pPr>
        <w:ind w:left="3600" w:hanging="360"/>
      </w:pPr>
      <w:rPr>
        <w:rFonts w:ascii="Courier New" w:hAnsi="Courier New" w:hint="default"/>
      </w:rPr>
    </w:lvl>
    <w:lvl w:ilvl="5" w:tplc="8076D658">
      <w:start w:val="1"/>
      <w:numFmt w:val="bullet"/>
      <w:lvlText w:val=""/>
      <w:lvlJc w:val="left"/>
      <w:pPr>
        <w:ind w:left="4320" w:hanging="360"/>
      </w:pPr>
      <w:rPr>
        <w:rFonts w:ascii="Wingdings" w:hAnsi="Wingdings" w:hint="default"/>
      </w:rPr>
    </w:lvl>
    <w:lvl w:ilvl="6" w:tplc="856C0EDA">
      <w:start w:val="1"/>
      <w:numFmt w:val="bullet"/>
      <w:lvlText w:val=""/>
      <w:lvlJc w:val="left"/>
      <w:pPr>
        <w:ind w:left="5040" w:hanging="360"/>
      </w:pPr>
      <w:rPr>
        <w:rFonts w:ascii="Symbol" w:hAnsi="Symbol" w:hint="default"/>
      </w:rPr>
    </w:lvl>
    <w:lvl w:ilvl="7" w:tplc="1D38354E">
      <w:start w:val="1"/>
      <w:numFmt w:val="bullet"/>
      <w:lvlText w:val="o"/>
      <w:lvlJc w:val="left"/>
      <w:pPr>
        <w:ind w:left="5760" w:hanging="360"/>
      </w:pPr>
      <w:rPr>
        <w:rFonts w:ascii="Courier New" w:hAnsi="Courier New" w:hint="default"/>
      </w:rPr>
    </w:lvl>
    <w:lvl w:ilvl="8" w:tplc="690208AE">
      <w:start w:val="1"/>
      <w:numFmt w:val="bullet"/>
      <w:lvlText w:val=""/>
      <w:lvlJc w:val="left"/>
      <w:pPr>
        <w:ind w:left="6480" w:hanging="360"/>
      </w:pPr>
      <w:rPr>
        <w:rFonts w:ascii="Wingdings" w:hAnsi="Wingdings" w:hint="default"/>
      </w:rPr>
    </w:lvl>
  </w:abstractNum>
  <w:abstractNum w:abstractNumId="72" w15:restartNumberingAfterBreak="0">
    <w:nsid w:val="62A92F09"/>
    <w:multiLevelType w:val="multilevel"/>
    <w:tmpl w:val="7B24A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2"/>
      <w:numFmt w:val="bullet"/>
      <w:lvlText w:val="-"/>
      <w:lvlJc w:val="left"/>
      <w:pPr>
        <w:ind w:left="2160" w:hanging="360"/>
      </w:pPr>
      <w:rPr>
        <w:rFonts w:ascii="Arial" w:eastAsiaTheme="majorEastAsia" w:hAnsi="Arial" w:cs="Arial" w:hint="default"/>
        <w:sz w:val="22"/>
        <w:u w:val="singl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37E19A7"/>
    <w:multiLevelType w:val="multilevel"/>
    <w:tmpl w:val="D8DAA0CC"/>
    <w:lvl w:ilvl="0">
      <w:start w:val="1"/>
      <w:numFmt w:val="decimal"/>
      <w:lvlText w:val="%1."/>
      <w:lvlJc w:val="left"/>
      <w:pPr>
        <w:ind w:left="360" w:hanging="360"/>
      </w:pPr>
      <w:rPr>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3837269"/>
    <w:multiLevelType w:val="hybridMultilevel"/>
    <w:tmpl w:val="20F00158"/>
    <w:lvl w:ilvl="0" w:tplc="058876C6">
      <w:start w:val="1"/>
      <w:numFmt w:val="upperLetter"/>
      <w:lvlText w:val="%1."/>
      <w:lvlJc w:val="left"/>
      <w:pPr>
        <w:ind w:left="360" w:hanging="360"/>
      </w:pPr>
      <w:rPr>
        <w:rFonts w:ascii="Times New Roman" w:eastAsiaTheme="majorEastAsia" w:hAnsi="Times New Roman" w:cs="Times New Roman" w:hint="default"/>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52A510F"/>
    <w:multiLevelType w:val="hybridMultilevel"/>
    <w:tmpl w:val="90FEF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CF47AF"/>
    <w:multiLevelType w:val="hybridMultilevel"/>
    <w:tmpl w:val="AAA4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DBA036B"/>
    <w:multiLevelType w:val="hybridMultilevel"/>
    <w:tmpl w:val="DF0437F2"/>
    <w:lvl w:ilvl="0" w:tplc="872ABB54">
      <w:start w:val="1"/>
      <w:numFmt w:val="bullet"/>
      <w:lvlText w:val="·"/>
      <w:lvlJc w:val="left"/>
      <w:pPr>
        <w:ind w:left="720" w:hanging="360"/>
      </w:pPr>
      <w:rPr>
        <w:rFonts w:ascii="Symbol" w:hAnsi="Symbol" w:hint="default"/>
      </w:rPr>
    </w:lvl>
    <w:lvl w:ilvl="1" w:tplc="33FEE7EC">
      <w:start w:val="1"/>
      <w:numFmt w:val="bullet"/>
      <w:lvlText w:val="o"/>
      <w:lvlJc w:val="left"/>
      <w:pPr>
        <w:ind w:left="1440" w:hanging="360"/>
      </w:pPr>
      <w:rPr>
        <w:rFonts w:ascii="Courier New" w:hAnsi="Courier New" w:hint="default"/>
      </w:rPr>
    </w:lvl>
    <w:lvl w:ilvl="2" w:tplc="D58040D2">
      <w:start w:val="1"/>
      <w:numFmt w:val="bullet"/>
      <w:lvlText w:val=""/>
      <w:lvlJc w:val="left"/>
      <w:pPr>
        <w:ind w:left="2160" w:hanging="360"/>
      </w:pPr>
      <w:rPr>
        <w:rFonts w:ascii="Wingdings" w:hAnsi="Wingdings" w:hint="default"/>
      </w:rPr>
    </w:lvl>
    <w:lvl w:ilvl="3" w:tplc="0B2E1EF6">
      <w:start w:val="1"/>
      <w:numFmt w:val="bullet"/>
      <w:lvlText w:val=""/>
      <w:lvlJc w:val="left"/>
      <w:pPr>
        <w:ind w:left="2880" w:hanging="360"/>
      </w:pPr>
      <w:rPr>
        <w:rFonts w:ascii="Symbol" w:hAnsi="Symbol" w:hint="default"/>
      </w:rPr>
    </w:lvl>
    <w:lvl w:ilvl="4" w:tplc="12BAE1EC">
      <w:start w:val="1"/>
      <w:numFmt w:val="bullet"/>
      <w:lvlText w:val="o"/>
      <w:lvlJc w:val="left"/>
      <w:pPr>
        <w:ind w:left="3600" w:hanging="360"/>
      </w:pPr>
      <w:rPr>
        <w:rFonts w:ascii="Courier New" w:hAnsi="Courier New" w:hint="default"/>
      </w:rPr>
    </w:lvl>
    <w:lvl w:ilvl="5" w:tplc="DF1CB5D6">
      <w:start w:val="1"/>
      <w:numFmt w:val="bullet"/>
      <w:lvlText w:val=""/>
      <w:lvlJc w:val="left"/>
      <w:pPr>
        <w:ind w:left="4320" w:hanging="360"/>
      </w:pPr>
      <w:rPr>
        <w:rFonts w:ascii="Wingdings" w:hAnsi="Wingdings" w:hint="default"/>
      </w:rPr>
    </w:lvl>
    <w:lvl w:ilvl="6" w:tplc="78E094B0">
      <w:start w:val="1"/>
      <w:numFmt w:val="bullet"/>
      <w:lvlText w:val=""/>
      <w:lvlJc w:val="left"/>
      <w:pPr>
        <w:ind w:left="5040" w:hanging="360"/>
      </w:pPr>
      <w:rPr>
        <w:rFonts w:ascii="Symbol" w:hAnsi="Symbol" w:hint="default"/>
      </w:rPr>
    </w:lvl>
    <w:lvl w:ilvl="7" w:tplc="8B5CE7F0">
      <w:start w:val="1"/>
      <w:numFmt w:val="bullet"/>
      <w:lvlText w:val="o"/>
      <w:lvlJc w:val="left"/>
      <w:pPr>
        <w:ind w:left="5760" w:hanging="360"/>
      </w:pPr>
      <w:rPr>
        <w:rFonts w:ascii="Courier New" w:hAnsi="Courier New" w:hint="default"/>
      </w:rPr>
    </w:lvl>
    <w:lvl w:ilvl="8" w:tplc="A112B6A6">
      <w:start w:val="1"/>
      <w:numFmt w:val="bullet"/>
      <w:lvlText w:val=""/>
      <w:lvlJc w:val="left"/>
      <w:pPr>
        <w:ind w:left="6480" w:hanging="360"/>
      </w:pPr>
      <w:rPr>
        <w:rFonts w:ascii="Wingdings" w:hAnsi="Wingdings" w:hint="default"/>
      </w:rPr>
    </w:lvl>
  </w:abstractNum>
  <w:abstractNum w:abstractNumId="78" w15:restartNumberingAfterBreak="0">
    <w:nsid w:val="6FF0273A"/>
    <w:multiLevelType w:val="hybridMultilevel"/>
    <w:tmpl w:val="3E8AC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076705A"/>
    <w:multiLevelType w:val="hybridMultilevel"/>
    <w:tmpl w:val="E18C6026"/>
    <w:lvl w:ilvl="0" w:tplc="28605E00">
      <w:start w:val="1"/>
      <w:numFmt w:val="bullet"/>
      <w:lvlText w:val=""/>
      <w:lvlJc w:val="left"/>
      <w:pPr>
        <w:ind w:left="720" w:hanging="360"/>
      </w:pPr>
      <w:rPr>
        <w:rFonts w:ascii="Symbol" w:hAnsi="Symbol" w:hint="default"/>
      </w:rPr>
    </w:lvl>
    <w:lvl w:ilvl="1" w:tplc="8DF4689C">
      <w:start w:val="1"/>
      <w:numFmt w:val="bullet"/>
      <w:lvlText w:val="o"/>
      <w:lvlJc w:val="left"/>
      <w:pPr>
        <w:ind w:left="1440" w:hanging="360"/>
      </w:pPr>
      <w:rPr>
        <w:rFonts w:ascii="Courier New" w:hAnsi="Courier New" w:hint="default"/>
      </w:rPr>
    </w:lvl>
    <w:lvl w:ilvl="2" w:tplc="7F94E40C">
      <w:start w:val="1"/>
      <w:numFmt w:val="bullet"/>
      <w:lvlText w:val=""/>
      <w:lvlJc w:val="left"/>
      <w:pPr>
        <w:ind w:left="2160" w:hanging="360"/>
      </w:pPr>
      <w:rPr>
        <w:rFonts w:ascii="Wingdings" w:hAnsi="Wingdings" w:hint="default"/>
      </w:rPr>
    </w:lvl>
    <w:lvl w:ilvl="3" w:tplc="4E50DD34">
      <w:start w:val="1"/>
      <w:numFmt w:val="bullet"/>
      <w:lvlText w:val=""/>
      <w:lvlJc w:val="left"/>
      <w:pPr>
        <w:ind w:left="2880" w:hanging="360"/>
      </w:pPr>
      <w:rPr>
        <w:rFonts w:ascii="Symbol" w:hAnsi="Symbol" w:hint="default"/>
      </w:rPr>
    </w:lvl>
    <w:lvl w:ilvl="4" w:tplc="BB681D12">
      <w:start w:val="1"/>
      <w:numFmt w:val="bullet"/>
      <w:lvlText w:val="o"/>
      <w:lvlJc w:val="left"/>
      <w:pPr>
        <w:ind w:left="3600" w:hanging="360"/>
      </w:pPr>
      <w:rPr>
        <w:rFonts w:ascii="Courier New" w:hAnsi="Courier New" w:hint="default"/>
      </w:rPr>
    </w:lvl>
    <w:lvl w:ilvl="5" w:tplc="98626536">
      <w:start w:val="1"/>
      <w:numFmt w:val="bullet"/>
      <w:lvlText w:val=""/>
      <w:lvlJc w:val="left"/>
      <w:pPr>
        <w:ind w:left="4320" w:hanging="360"/>
      </w:pPr>
      <w:rPr>
        <w:rFonts w:ascii="Wingdings" w:hAnsi="Wingdings" w:hint="default"/>
      </w:rPr>
    </w:lvl>
    <w:lvl w:ilvl="6" w:tplc="452C3E6E">
      <w:start w:val="1"/>
      <w:numFmt w:val="bullet"/>
      <w:lvlText w:val=""/>
      <w:lvlJc w:val="left"/>
      <w:pPr>
        <w:ind w:left="5040" w:hanging="360"/>
      </w:pPr>
      <w:rPr>
        <w:rFonts w:ascii="Symbol" w:hAnsi="Symbol" w:hint="default"/>
      </w:rPr>
    </w:lvl>
    <w:lvl w:ilvl="7" w:tplc="5066DD4A">
      <w:start w:val="1"/>
      <w:numFmt w:val="bullet"/>
      <w:lvlText w:val="o"/>
      <w:lvlJc w:val="left"/>
      <w:pPr>
        <w:ind w:left="5760" w:hanging="360"/>
      </w:pPr>
      <w:rPr>
        <w:rFonts w:ascii="Courier New" w:hAnsi="Courier New" w:hint="default"/>
      </w:rPr>
    </w:lvl>
    <w:lvl w:ilvl="8" w:tplc="E3105BC6">
      <w:start w:val="1"/>
      <w:numFmt w:val="bullet"/>
      <w:lvlText w:val=""/>
      <w:lvlJc w:val="left"/>
      <w:pPr>
        <w:ind w:left="6480" w:hanging="360"/>
      </w:pPr>
      <w:rPr>
        <w:rFonts w:ascii="Wingdings" w:hAnsi="Wingdings" w:hint="default"/>
      </w:rPr>
    </w:lvl>
  </w:abstractNum>
  <w:abstractNum w:abstractNumId="80" w15:restartNumberingAfterBreak="0">
    <w:nsid w:val="728110C9"/>
    <w:multiLevelType w:val="hybridMultilevel"/>
    <w:tmpl w:val="A446C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4C21059"/>
    <w:multiLevelType w:val="hybridMultilevel"/>
    <w:tmpl w:val="94F8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4DC62D1"/>
    <w:multiLevelType w:val="hybridMultilevel"/>
    <w:tmpl w:val="B93CDEB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76004241"/>
    <w:multiLevelType w:val="hybridMultilevel"/>
    <w:tmpl w:val="0EBE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7780AFA"/>
    <w:multiLevelType w:val="hybridMultilevel"/>
    <w:tmpl w:val="7C5092E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77B86092"/>
    <w:multiLevelType w:val="hybridMultilevel"/>
    <w:tmpl w:val="84FE9F14"/>
    <w:lvl w:ilvl="0" w:tplc="3FC83962">
      <w:start w:val="1"/>
      <w:numFmt w:val="bullet"/>
      <w:lvlText w:val=""/>
      <w:lvlJc w:val="left"/>
      <w:pPr>
        <w:ind w:left="720" w:hanging="360"/>
      </w:pPr>
      <w:rPr>
        <w:rFonts w:ascii="Symbol" w:hAnsi="Symbol" w:hint="default"/>
      </w:rPr>
    </w:lvl>
    <w:lvl w:ilvl="1" w:tplc="F2C89FA2">
      <w:start w:val="1"/>
      <w:numFmt w:val="bullet"/>
      <w:lvlText w:val="o"/>
      <w:lvlJc w:val="left"/>
      <w:pPr>
        <w:ind w:left="1440" w:hanging="360"/>
      </w:pPr>
      <w:rPr>
        <w:rFonts w:ascii="Courier New" w:hAnsi="Courier New" w:hint="default"/>
      </w:rPr>
    </w:lvl>
    <w:lvl w:ilvl="2" w:tplc="9C96AEC8">
      <w:start w:val="1"/>
      <w:numFmt w:val="bullet"/>
      <w:lvlText w:val=""/>
      <w:lvlJc w:val="left"/>
      <w:pPr>
        <w:ind w:left="2160" w:hanging="360"/>
      </w:pPr>
      <w:rPr>
        <w:rFonts w:ascii="Wingdings" w:hAnsi="Wingdings" w:hint="default"/>
      </w:rPr>
    </w:lvl>
    <w:lvl w:ilvl="3" w:tplc="E260FB2E">
      <w:start w:val="1"/>
      <w:numFmt w:val="bullet"/>
      <w:lvlText w:val=""/>
      <w:lvlJc w:val="left"/>
      <w:pPr>
        <w:ind w:left="2880" w:hanging="360"/>
      </w:pPr>
      <w:rPr>
        <w:rFonts w:ascii="Symbol" w:hAnsi="Symbol" w:hint="default"/>
      </w:rPr>
    </w:lvl>
    <w:lvl w:ilvl="4" w:tplc="B9CE88D4">
      <w:start w:val="1"/>
      <w:numFmt w:val="bullet"/>
      <w:lvlText w:val="o"/>
      <w:lvlJc w:val="left"/>
      <w:pPr>
        <w:ind w:left="3600" w:hanging="360"/>
      </w:pPr>
      <w:rPr>
        <w:rFonts w:ascii="Courier New" w:hAnsi="Courier New" w:hint="default"/>
      </w:rPr>
    </w:lvl>
    <w:lvl w:ilvl="5" w:tplc="8DBAB974">
      <w:start w:val="1"/>
      <w:numFmt w:val="bullet"/>
      <w:lvlText w:val=""/>
      <w:lvlJc w:val="left"/>
      <w:pPr>
        <w:ind w:left="4320" w:hanging="360"/>
      </w:pPr>
      <w:rPr>
        <w:rFonts w:ascii="Wingdings" w:hAnsi="Wingdings" w:hint="default"/>
      </w:rPr>
    </w:lvl>
    <w:lvl w:ilvl="6" w:tplc="2DB251F2">
      <w:start w:val="1"/>
      <w:numFmt w:val="bullet"/>
      <w:lvlText w:val=""/>
      <w:lvlJc w:val="left"/>
      <w:pPr>
        <w:ind w:left="5040" w:hanging="360"/>
      </w:pPr>
      <w:rPr>
        <w:rFonts w:ascii="Symbol" w:hAnsi="Symbol" w:hint="default"/>
      </w:rPr>
    </w:lvl>
    <w:lvl w:ilvl="7" w:tplc="01EC100C">
      <w:start w:val="1"/>
      <w:numFmt w:val="bullet"/>
      <w:lvlText w:val="o"/>
      <w:lvlJc w:val="left"/>
      <w:pPr>
        <w:ind w:left="5760" w:hanging="360"/>
      </w:pPr>
      <w:rPr>
        <w:rFonts w:ascii="Courier New" w:hAnsi="Courier New" w:hint="default"/>
      </w:rPr>
    </w:lvl>
    <w:lvl w:ilvl="8" w:tplc="08C4938C">
      <w:start w:val="1"/>
      <w:numFmt w:val="bullet"/>
      <w:lvlText w:val=""/>
      <w:lvlJc w:val="left"/>
      <w:pPr>
        <w:ind w:left="6480" w:hanging="360"/>
      </w:pPr>
      <w:rPr>
        <w:rFonts w:ascii="Wingdings" w:hAnsi="Wingdings" w:hint="default"/>
      </w:rPr>
    </w:lvl>
  </w:abstractNum>
  <w:abstractNum w:abstractNumId="86" w15:restartNumberingAfterBreak="0">
    <w:nsid w:val="7809CDDF"/>
    <w:multiLevelType w:val="hybridMultilevel"/>
    <w:tmpl w:val="6322A7FE"/>
    <w:lvl w:ilvl="0" w:tplc="3426DF9A">
      <w:start w:val="1"/>
      <w:numFmt w:val="bullet"/>
      <w:lvlText w:val=""/>
      <w:lvlJc w:val="left"/>
      <w:pPr>
        <w:ind w:left="720" w:hanging="360"/>
      </w:pPr>
      <w:rPr>
        <w:rFonts w:ascii="Symbol" w:hAnsi="Symbol" w:hint="default"/>
      </w:rPr>
    </w:lvl>
    <w:lvl w:ilvl="1" w:tplc="B3AC4C16">
      <w:start w:val="1"/>
      <w:numFmt w:val="bullet"/>
      <w:lvlText w:val="o"/>
      <w:lvlJc w:val="left"/>
      <w:pPr>
        <w:ind w:left="1440" w:hanging="360"/>
      </w:pPr>
      <w:rPr>
        <w:rFonts w:ascii="Courier New" w:hAnsi="Courier New" w:hint="default"/>
      </w:rPr>
    </w:lvl>
    <w:lvl w:ilvl="2" w:tplc="35B48AF8">
      <w:start w:val="1"/>
      <w:numFmt w:val="bullet"/>
      <w:lvlText w:val=""/>
      <w:lvlJc w:val="left"/>
      <w:pPr>
        <w:ind w:left="2160" w:hanging="360"/>
      </w:pPr>
      <w:rPr>
        <w:rFonts w:ascii="Wingdings" w:hAnsi="Wingdings" w:hint="default"/>
      </w:rPr>
    </w:lvl>
    <w:lvl w:ilvl="3" w:tplc="DD0CB876">
      <w:start w:val="1"/>
      <w:numFmt w:val="bullet"/>
      <w:lvlText w:val=""/>
      <w:lvlJc w:val="left"/>
      <w:pPr>
        <w:ind w:left="2880" w:hanging="360"/>
      </w:pPr>
      <w:rPr>
        <w:rFonts w:ascii="Symbol" w:hAnsi="Symbol" w:hint="default"/>
      </w:rPr>
    </w:lvl>
    <w:lvl w:ilvl="4" w:tplc="2B26D74A">
      <w:start w:val="1"/>
      <w:numFmt w:val="bullet"/>
      <w:lvlText w:val="o"/>
      <w:lvlJc w:val="left"/>
      <w:pPr>
        <w:ind w:left="3600" w:hanging="360"/>
      </w:pPr>
      <w:rPr>
        <w:rFonts w:ascii="Courier New" w:hAnsi="Courier New" w:hint="default"/>
      </w:rPr>
    </w:lvl>
    <w:lvl w:ilvl="5" w:tplc="E228AC80">
      <w:start w:val="1"/>
      <w:numFmt w:val="bullet"/>
      <w:lvlText w:val=""/>
      <w:lvlJc w:val="left"/>
      <w:pPr>
        <w:ind w:left="4320" w:hanging="360"/>
      </w:pPr>
      <w:rPr>
        <w:rFonts w:ascii="Wingdings" w:hAnsi="Wingdings" w:hint="default"/>
      </w:rPr>
    </w:lvl>
    <w:lvl w:ilvl="6" w:tplc="5E2ADD6C">
      <w:start w:val="1"/>
      <w:numFmt w:val="bullet"/>
      <w:lvlText w:val=""/>
      <w:lvlJc w:val="left"/>
      <w:pPr>
        <w:ind w:left="5040" w:hanging="360"/>
      </w:pPr>
      <w:rPr>
        <w:rFonts w:ascii="Symbol" w:hAnsi="Symbol" w:hint="default"/>
      </w:rPr>
    </w:lvl>
    <w:lvl w:ilvl="7" w:tplc="1D90A7A8">
      <w:start w:val="1"/>
      <w:numFmt w:val="bullet"/>
      <w:lvlText w:val="o"/>
      <w:lvlJc w:val="left"/>
      <w:pPr>
        <w:ind w:left="5760" w:hanging="360"/>
      </w:pPr>
      <w:rPr>
        <w:rFonts w:ascii="Courier New" w:hAnsi="Courier New" w:hint="default"/>
      </w:rPr>
    </w:lvl>
    <w:lvl w:ilvl="8" w:tplc="45949800">
      <w:start w:val="1"/>
      <w:numFmt w:val="bullet"/>
      <w:lvlText w:val=""/>
      <w:lvlJc w:val="left"/>
      <w:pPr>
        <w:ind w:left="6480" w:hanging="360"/>
      </w:pPr>
      <w:rPr>
        <w:rFonts w:ascii="Wingdings" w:hAnsi="Wingdings" w:hint="default"/>
      </w:rPr>
    </w:lvl>
  </w:abstractNum>
  <w:abstractNum w:abstractNumId="87" w15:restartNumberingAfterBreak="0">
    <w:nsid w:val="7D267DB7"/>
    <w:multiLevelType w:val="hybridMultilevel"/>
    <w:tmpl w:val="605E89F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E65EDBD"/>
    <w:multiLevelType w:val="hybridMultilevel"/>
    <w:tmpl w:val="44468DEC"/>
    <w:lvl w:ilvl="0" w:tplc="3E52241C">
      <w:start w:val="1"/>
      <w:numFmt w:val="bullet"/>
      <w:lvlText w:val=""/>
      <w:lvlJc w:val="left"/>
      <w:pPr>
        <w:ind w:left="720" w:hanging="360"/>
      </w:pPr>
      <w:rPr>
        <w:rFonts w:ascii="Symbol" w:hAnsi="Symbol" w:hint="default"/>
      </w:rPr>
    </w:lvl>
    <w:lvl w:ilvl="1" w:tplc="D29405D2">
      <w:start w:val="1"/>
      <w:numFmt w:val="bullet"/>
      <w:lvlText w:val="o"/>
      <w:lvlJc w:val="left"/>
      <w:pPr>
        <w:ind w:left="1440" w:hanging="360"/>
      </w:pPr>
      <w:rPr>
        <w:rFonts w:ascii="Courier New" w:hAnsi="Courier New" w:hint="default"/>
      </w:rPr>
    </w:lvl>
    <w:lvl w:ilvl="2" w:tplc="977AB4C4">
      <w:start w:val="1"/>
      <w:numFmt w:val="bullet"/>
      <w:lvlText w:val=""/>
      <w:lvlJc w:val="left"/>
      <w:pPr>
        <w:ind w:left="2160" w:hanging="360"/>
      </w:pPr>
      <w:rPr>
        <w:rFonts w:ascii="Wingdings" w:hAnsi="Wingdings" w:hint="default"/>
      </w:rPr>
    </w:lvl>
    <w:lvl w:ilvl="3" w:tplc="37C87CFE">
      <w:start w:val="1"/>
      <w:numFmt w:val="bullet"/>
      <w:lvlText w:val=""/>
      <w:lvlJc w:val="left"/>
      <w:pPr>
        <w:ind w:left="2880" w:hanging="360"/>
      </w:pPr>
      <w:rPr>
        <w:rFonts w:ascii="Symbol" w:hAnsi="Symbol" w:hint="default"/>
      </w:rPr>
    </w:lvl>
    <w:lvl w:ilvl="4" w:tplc="921CDF96">
      <w:start w:val="1"/>
      <w:numFmt w:val="bullet"/>
      <w:lvlText w:val="o"/>
      <w:lvlJc w:val="left"/>
      <w:pPr>
        <w:ind w:left="3600" w:hanging="360"/>
      </w:pPr>
      <w:rPr>
        <w:rFonts w:ascii="Courier New" w:hAnsi="Courier New" w:hint="default"/>
      </w:rPr>
    </w:lvl>
    <w:lvl w:ilvl="5" w:tplc="08ACFD52">
      <w:start w:val="1"/>
      <w:numFmt w:val="bullet"/>
      <w:lvlText w:val=""/>
      <w:lvlJc w:val="left"/>
      <w:pPr>
        <w:ind w:left="4320" w:hanging="360"/>
      </w:pPr>
      <w:rPr>
        <w:rFonts w:ascii="Wingdings" w:hAnsi="Wingdings" w:hint="default"/>
      </w:rPr>
    </w:lvl>
    <w:lvl w:ilvl="6" w:tplc="CFDE111C">
      <w:start w:val="1"/>
      <w:numFmt w:val="bullet"/>
      <w:lvlText w:val=""/>
      <w:lvlJc w:val="left"/>
      <w:pPr>
        <w:ind w:left="5040" w:hanging="360"/>
      </w:pPr>
      <w:rPr>
        <w:rFonts w:ascii="Symbol" w:hAnsi="Symbol" w:hint="default"/>
      </w:rPr>
    </w:lvl>
    <w:lvl w:ilvl="7" w:tplc="A1780562">
      <w:start w:val="1"/>
      <w:numFmt w:val="bullet"/>
      <w:lvlText w:val="o"/>
      <w:lvlJc w:val="left"/>
      <w:pPr>
        <w:ind w:left="5760" w:hanging="360"/>
      </w:pPr>
      <w:rPr>
        <w:rFonts w:ascii="Courier New" w:hAnsi="Courier New" w:hint="default"/>
      </w:rPr>
    </w:lvl>
    <w:lvl w:ilvl="8" w:tplc="041C2742">
      <w:start w:val="1"/>
      <w:numFmt w:val="bullet"/>
      <w:lvlText w:val=""/>
      <w:lvlJc w:val="left"/>
      <w:pPr>
        <w:ind w:left="6480" w:hanging="360"/>
      </w:pPr>
      <w:rPr>
        <w:rFonts w:ascii="Wingdings" w:hAnsi="Wingdings" w:hint="default"/>
      </w:rPr>
    </w:lvl>
  </w:abstractNum>
  <w:abstractNum w:abstractNumId="89" w15:restartNumberingAfterBreak="0">
    <w:nsid w:val="7F34BE62"/>
    <w:multiLevelType w:val="hybridMultilevel"/>
    <w:tmpl w:val="FFFFFFFF"/>
    <w:lvl w:ilvl="0" w:tplc="1E40E8B8">
      <w:start w:val="1"/>
      <w:numFmt w:val="bullet"/>
      <w:lvlText w:val=""/>
      <w:lvlJc w:val="left"/>
      <w:pPr>
        <w:ind w:left="720" w:hanging="360"/>
      </w:pPr>
      <w:rPr>
        <w:rFonts w:ascii="Symbol" w:hAnsi="Symbol" w:hint="default"/>
      </w:rPr>
    </w:lvl>
    <w:lvl w:ilvl="1" w:tplc="963C0C72">
      <w:start w:val="1"/>
      <w:numFmt w:val="bullet"/>
      <w:lvlText w:val="-"/>
      <w:lvlJc w:val="left"/>
      <w:pPr>
        <w:ind w:left="1440" w:hanging="360"/>
      </w:pPr>
      <w:rPr>
        <w:rFonts w:ascii="Calibri" w:hAnsi="Calibri" w:hint="default"/>
      </w:rPr>
    </w:lvl>
    <w:lvl w:ilvl="2" w:tplc="C3E82C8E">
      <w:start w:val="1"/>
      <w:numFmt w:val="bullet"/>
      <w:lvlText w:val=""/>
      <w:lvlJc w:val="left"/>
      <w:pPr>
        <w:ind w:left="2160" w:hanging="360"/>
      </w:pPr>
      <w:rPr>
        <w:rFonts w:ascii="Wingdings" w:hAnsi="Wingdings" w:hint="default"/>
      </w:rPr>
    </w:lvl>
    <w:lvl w:ilvl="3" w:tplc="99E67DF2">
      <w:start w:val="1"/>
      <w:numFmt w:val="bullet"/>
      <w:lvlText w:val=""/>
      <w:lvlJc w:val="left"/>
      <w:pPr>
        <w:ind w:left="2880" w:hanging="360"/>
      </w:pPr>
      <w:rPr>
        <w:rFonts w:ascii="Symbol" w:hAnsi="Symbol" w:hint="default"/>
      </w:rPr>
    </w:lvl>
    <w:lvl w:ilvl="4" w:tplc="262CC440">
      <w:start w:val="1"/>
      <w:numFmt w:val="bullet"/>
      <w:lvlText w:val="o"/>
      <w:lvlJc w:val="left"/>
      <w:pPr>
        <w:ind w:left="3600" w:hanging="360"/>
      </w:pPr>
      <w:rPr>
        <w:rFonts w:ascii="Courier New" w:hAnsi="Courier New" w:hint="default"/>
      </w:rPr>
    </w:lvl>
    <w:lvl w:ilvl="5" w:tplc="821E453E">
      <w:start w:val="1"/>
      <w:numFmt w:val="bullet"/>
      <w:lvlText w:val=""/>
      <w:lvlJc w:val="left"/>
      <w:pPr>
        <w:ind w:left="4320" w:hanging="360"/>
      </w:pPr>
      <w:rPr>
        <w:rFonts w:ascii="Wingdings" w:hAnsi="Wingdings" w:hint="default"/>
      </w:rPr>
    </w:lvl>
    <w:lvl w:ilvl="6" w:tplc="ED22F0EC">
      <w:start w:val="1"/>
      <w:numFmt w:val="bullet"/>
      <w:lvlText w:val=""/>
      <w:lvlJc w:val="left"/>
      <w:pPr>
        <w:ind w:left="5040" w:hanging="360"/>
      </w:pPr>
      <w:rPr>
        <w:rFonts w:ascii="Symbol" w:hAnsi="Symbol" w:hint="default"/>
      </w:rPr>
    </w:lvl>
    <w:lvl w:ilvl="7" w:tplc="15548D8E">
      <w:start w:val="1"/>
      <w:numFmt w:val="bullet"/>
      <w:lvlText w:val="o"/>
      <w:lvlJc w:val="left"/>
      <w:pPr>
        <w:ind w:left="5760" w:hanging="360"/>
      </w:pPr>
      <w:rPr>
        <w:rFonts w:ascii="Courier New" w:hAnsi="Courier New" w:hint="default"/>
      </w:rPr>
    </w:lvl>
    <w:lvl w:ilvl="8" w:tplc="F3189340">
      <w:start w:val="1"/>
      <w:numFmt w:val="bullet"/>
      <w:lvlText w:val=""/>
      <w:lvlJc w:val="left"/>
      <w:pPr>
        <w:ind w:left="6480" w:hanging="360"/>
      </w:pPr>
      <w:rPr>
        <w:rFonts w:ascii="Wingdings" w:hAnsi="Wingdings" w:hint="default"/>
      </w:rPr>
    </w:lvl>
  </w:abstractNum>
  <w:abstractNum w:abstractNumId="90" w15:restartNumberingAfterBreak="0">
    <w:nsid w:val="7F6E040F"/>
    <w:multiLevelType w:val="hybridMultilevel"/>
    <w:tmpl w:val="A1E67020"/>
    <w:lvl w:ilvl="0" w:tplc="E982BAA4">
      <w:start w:val="1"/>
      <w:numFmt w:val="lowerLetter"/>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1" w15:restartNumberingAfterBreak="0">
    <w:nsid w:val="7FA419B1"/>
    <w:multiLevelType w:val="hybridMultilevel"/>
    <w:tmpl w:val="A0E6F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879804">
    <w:abstractNumId w:val="51"/>
  </w:num>
  <w:num w:numId="2" w16cid:durableId="2112048391">
    <w:abstractNumId w:val="43"/>
  </w:num>
  <w:num w:numId="3" w16cid:durableId="225846963">
    <w:abstractNumId w:val="87"/>
  </w:num>
  <w:num w:numId="4" w16cid:durableId="1313103425">
    <w:abstractNumId w:val="46"/>
  </w:num>
  <w:num w:numId="5" w16cid:durableId="721561652">
    <w:abstractNumId w:val="17"/>
  </w:num>
  <w:num w:numId="6" w16cid:durableId="338511283">
    <w:abstractNumId w:val="28"/>
  </w:num>
  <w:num w:numId="7" w16cid:durableId="552431347">
    <w:abstractNumId w:val="2"/>
  </w:num>
  <w:num w:numId="8" w16cid:durableId="1668703437">
    <w:abstractNumId w:val="38"/>
  </w:num>
  <w:num w:numId="9" w16cid:durableId="1172570667">
    <w:abstractNumId w:val="76"/>
  </w:num>
  <w:num w:numId="10" w16cid:durableId="1686056319">
    <w:abstractNumId w:val="15"/>
  </w:num>
  <w:num w:numId="11" w16cid:durableId="544296426">
    <w:abstractNumId w:val="52"/>
  </w:num>
  <w:num w:numId="12" w16cid:durableId="1370835824">
    <w:abstractNumId w:val="0"/>
  </w:num>
  <w:num w:numId="13" w16cid:durableId="1006445446">
    <w:abstractNumId w:val="81"/>
  </w:num>
  <w:num w:numId="14" w16cid:durableId="2024479816">
    <w:abstractNumId w:val="86"/>
  </w:num>
  <w:num w:numId="15" w16cid:durableId="604115059">
    <w:abstractNumId w:val="11"/>
  </w:num>
  <w:num w:numId="16" w16cid:durableId="952201463">
    <w:abstractNumId w:val="85"/>
  </w:num>
  <w:num w:numId="17" w16cid:durableId="1945569890">
    <w:abstractNumId w:val="88"/>
  </w:num>
  <w:num w:numId="18" w16cid:durableId="136804836">
    <w:abstractNumId w:val="79"/>
  </w:num>
  <w:num w:numId="19" w16cid:durableId="2098400431">
    <w:abstractNumId w:val="77"/>
  </w:num>
  <w:num w:numId="20" w16cid:durableId="1458714599">
    <w:abstractNumId w:val="71"/>
  </w:num>
  <w:num w:numId="21" w16cid:durableId="1281719610">
    <w:abstractNumId w:val="36"/>
  </w:num>
  <w:num w:numId="22" w16cid:durableId="1771311547">
    <w:abstractNumId w:val="56"/>
  </w:num>
  <w:num w:numId="23" w16cid:durableId="1537547137">
    <w:abstractNumId w:val="27"/>
  </w:num>
  <w:num w:numId="24" w16cid:durableId="1817840468">
    <w:abstractNumId w:val="45"/>
  </w:num>
  <w:num w:numId="25" w16cid:durableId="275601225">
    <w:abstractNumId w:val="54"/>
  </w:num>
  <w:num w:numId="26" w16cid:durableId="1922567619">
    <w:abstractNumId w:val="70"/>
  </w:num>
  <w:num w:numId="27" w16cid:durableId="506595996">
    <w:abstractNumId w:val="41"/>
  </w:num>
  <w:num w:numId="28" w16cid:durableId="1104151959">
    <w:abstractNumId w:val="16"/>
  </w:num>
  <w:num w:numId="29" w16cid:durableId="450439921">
    <w:abstractNumId w:val="61"/>
  </w:num>
  <w:num w:numId="30" w16cid:durableId="493840718">
    <w:abstractNumId w:val="57"/>
  </w:num>
  <w:num w:numId="31" w16cid:durableId="761952453">
    <w:abstractNumId w:val="14"/>
  </w:num>
  <w:num w:numId="32" w16cid:durableId="2139569507">
    <w:abstractNumId w:val="24"/>
  </w:num>
  <w:num w:numId="33" w16cid:durableId="1271472451">
    <w:abstractNumId w:val="6"/>
  </w:num>
  <w:num w:numId="34" w16cid:durableId="994144764">
    <w:abstractNumId w:val="35"/>
  </w:num>
  <w:num w:numId="35" w16cid:durableId="461197713">
    <w:abstractNumId w:val="23"/>
  </w:num>
  <w:num w:numId="36" w16cid:durableId="1876381981">
    <w:abstractNumId w:val="75"/>
  </w:num>
  <w:num w:numId="37" w16cid:durableId="460924569">
    <w:abstractNumId w:val="34"/>
  </w:num>
  <w:num w:numId="38" w16cid:durableId="2120833662">
    <w:abstractNumId w:val="31"/>
  </w:num>
  <w:num w:numId="39" w16cid:durableId="1296987692">
    <w:abstractNumId w:val="82"/>
  </w:num>
  <w:num w:numId="40" w16cid:durableId="885222022">
    <w:abstractNumId w:val="68"/>
  </w:num>
  <w:num w:numId="41" w16cid:durableId="1884514573">
    <w:abstractNumId w:val="48"/>
  </w:num>
  <w:num w:numId="42" w16cid:durableId="1866093643">
    <w:abstractNumId w:val="12"/>
  </w:num>
  <w:num w:numId="43" w16cid:durableId="2009869157">
    <w:abstractNumId w:val="67"/>
  </w:num>
  <w:num w:numId="44" w16cid:durableId="104011146">
    <w:abstractNumId w:val="80"/>
  </w:num>
  <w:num w:numId="45" w16cid:durableId="165948570">
    <w:abstractNumId w:val="69"/>
  </w:num>
  <w:num w:numId="46" w16cid:durableId="1327318786">
    <w:abstractNumId w:val="26"/>
  </w:num>
  <w:num w:numId="47" w16cid:durableId="1560703872">
    <w:abstractNumId w:val="64"/>
  </w:num>
  <w:num w:numId="48" w16cid:durableId="1157186927">
    <w:abstractNumId w:val="9"/>
  </w:num>
  <w:num w:numId="49" w16cid:durableId="1990360517">
    <w:abstractNumId w:val="3"/>
  </w:num>
  <w:num w:numId="50" w16cid:durableId="1349678267">
    <w:abstractNumId w:val="19"/>
  </w:num>
  <w:num w:numId="51" w16cid:durableId="1971091602">
    <w:abstractNumId w:val="20"/>
  </w:num>
  <w:num w:numId="52" w16cid:durableId="1182891246">
    <w:abstractNumId w:val="40"/>
  </w:num>
  <w:num w:numId="53" w16cid:durableId="2025281280">
    <w:abstractNumId w:val="58"/>
  </w:num>
  <w:num w:numId="54" w16cid:durableId="1971084358">
    <w:abstractNumId w:val="50"/>
  </w:num>
  <w:num w:numId="55" w16cid:durableId="1148129899">
    <w:abstractNumId w:val="32"/>
  </w:num>
  <w:num w:numId="56" w16cid:durableId="1033967568">
    <w:abstractNumId w:val="63"/>
  </w:num>
  <w:num w:numId="57" w16cid:durableId="1218662601">
    <w:abstractNumId w:val="55"/>
  </w:num>
  <w:num w:numId="58" w16cid:durableId="1738749506">
    <w:abstractNumId w:val="18"/>
  </w:num>
  <w:num w:numId="59" w16cid:durableId="1156415033">
    <w:abstractNumId w:val="66"/>
  </w:num>
  <w:num w:numId="60" w16cid:durableId="695622519">
    <w:abstractNumId w:val="91"/>
  </w:num>
  <w:num w:numId="61" w16cid:durableId="494341280">
    <w:abstractNumId w:val="78"/>
  </w:num>
  <w:num w:numId="62" w16cid:durableId="1964191932">
    <w:abstractNumId w:val="44"/>
  </w:num>
  <w:num w:numId="63" w16cid:durableId="1736119297">
    <w:abstractNumId w:val="83"/>
  </w:num>
  <w:num w:numId="64" w16cid:durableId="729033942">
    <w:abstractNumId w:val="4"/>
  </w:num>
  <w:num w:numId="65" w16cid:durableId="923496704">
    <w:abstractNumId w:val="73"/>
  </w:num>
  <w:num w:numId="66" w16cid:durableId="1153058115">
    <w:abstractNumId w:val="65"/>
  </w:num>
  <w:num w:numId="67" w16cid:durableId="1264997842">
    <w:abstractNumId w:val="13"/>
  </w:num>
  <w:num w:numId="68" w16cid:durableId="632752431">
    <w:abstractNumId w:val="84"/>
  </w:num>
  <w:num w:numId="69" w16cid:durableId="1248199188">
    <w:abstractNumId w:val="7"/>
  </w:num>
  <w:num w:numId="70" w16cid:durableId="1867283194">
    <w:abstractNumId w:val="39"/>
  </w:num>
  <w:num w:numId="71" w16cid:durableId="1991520136">
    <w:abstractNumId w:val="8"/>
  </w:num>
  <w:num w:numId="72" w16cid:durableId="174342600">
    <w:abstractNumId w:val="49"/>
  </w:num>
  <w:num w:numId="73" w16cid:durableId="1034765994">
    <w:abstractNumId w:val="10"/>
  </w:num>
  <w:num w:numId="74" w16cid:durableId="702366748">
    <w:abstractNumId w:val="21"/>
  </w:num>
  <w:num w:numId="75" w16cid:durableId="1845705552">
    <w:abstractNumId w:val="47"/>
  </w:num>
  <w:num w:numId="76" w16cid:durableId="629551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1295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55703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124433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6318011">
    <w:abstractNumId w:val="60"/>
  </w:num>
  <w:num w:numId="81" w16cid:durableId="1220633954">
    <w:abstractNumId w:val="53"/>
  </w:num>
  <w:num w:numId="82" w16cid:durableId="755130498">
    <w:abstractNumId w:val="30"/>
  </w:num>
  <w:num w:numId="83" w16cid:durableId="1736929296">
    <w:abstractNumId w:val="89"/>
  </w:num>
  <w:num w:numId="84" w16cid:durableId="1930234414">
    <w:abstractNumId w:val="72"/>
  </w:num>
  <w:num w:numId="85" w16cid:durableId="692346740">
    <w:abstractNumId w:val="74"/>
  </w:num>
  <w:num w:numId="86" w16cid:durableId="727001025">
    <w:abstractNumId w:val="37"/>
  </w:num>
  <w:num w:numId="87" w16cid:durableId="1178736620">
    <w:abstractNumId w:val="22"/>
  </w:num>
  <w:num w:numId="88" w16cid:durableId="1993213985">
    <w:abstractNumId w:val="33"/>
  </w:num>
  <w:num w:numId="89" w16cid:durableId="69861701">
    <w:abstractNumId w:val="29"/>
  </w:num>
  <w:num w:numId="90" w16cid:durableId="1846020054">
    <w:abstractNumId w:val="59"/>
  </w:num>
  <w:num w:numId="91" w16cid:durableId="1439253463">
    <w:abstractNumId w:val="62"/>
  </w:num>
  <w:num w:numId="92" w16cid:durableId="1245603700">
    <w:abstractNumId w:val="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7D"/>
    <w:rsid w:val="000007B3"/>
    <w:rsid w:val="000B4C69"/>
    <w:rsid w:val="000C3BB3"/>
    <w:rsid w:val="0011112E"/>
    <w:rsid w:val="001141E5"/>
    <w:rsid w:val="0018476F"/>
    <w:rsid w:val="001C76B4"/>
    <w:rsid w:val="001E11F9"/>
    <w:rsid w:val="002002F0"/>
    <w:rsid w:val="00227483"/>
    <w:rsid w:val="00240530"/>
    <w:rsid w:val="002408A8"/>
    <w:rsid w:val="00245222"/>
    <w:rsid w:val="0028236B"/>
    <w:rsid w:val="00297625"/>
    <w:rsid w:val="00297701"/>
    <w:rsid w:val="002C70AA"/>
    <w:rsid w:val="00300B05"/>
    <w:rsid w:val="0033136A"/>
    <w:rsid w:val="003A3F38"/>
    <w:rsid w:val="003A582B"/>
    <w:rsid w:val="00427449"/>
    <w:rsid w:val="004324A9"/>
    <w:rsid w:val="00466FAB"/>
    <w:rsid w:val="004A03CC"/>
    <w:rsid w:val="004A6A09"/>
    <w:rsid w:val="004D044F"/>
    <w:rsid w:val="004D3B52"/>
    <w:rsid w:val="004F0B0D"/>
    <w:rsid w:val="005250B8"/>
    <w:rsid w:val="00532440"/>
    <w:rsid w:val="0057689D"/>
    <w:rsid w:val="005D5930"/>
    <w:rsid w:val="0066331B"/>
    <w:rsid w:val="006B0611"/>
    <w:rsid w:val="006C6943"/>
    <w:rsid w:val="006C787D"/>
    <w:rsid w:val="006E2FF8"/>
    <w:rsid w:val="006F3F41"/>
    <w:rsid w:val="007418EE"/>
    <w:rsid w:val="007563CD"/>
    <w:rsid w:val="007A77BF"/>
    <w:rsid w:val="00896E1D"/>
    <w:rsid w:val="008A0857"/>
    <w:rsid w:val="008F5612"/>
    <w:rsid w:val="00946601"/>
    <w:rsid w:val="009745E3"/>
    <w:rsid w:val="00991DDD"/>
    <w:rsid w:val="009A49C3"/>
    <w:rsid w:val="009A4DAF"/>
    <w:rsid w:val="009B667F"/>
    <w:rsid w:val="009C2557"/>
    <w:rsid w:val="009C64F7"/>
    <w:rsid w:val="009D3EC0"/>
    <w:rsid w:val="009F131C"/>
    <w:rsid w:val="00A140BB"/>
    <w:rsid w:val="00A378EF"/>
    <w:rsid w:val="00A54B47"/>
    <w:rsid w:val="00A7451B"/>
    <w:rsid w:val="00AD0B4C"/>
    <w:rsid w:val="00AD4DCB"/>
    <w:rsid w:val="00AD7607"/>
    <w:rsid w:val="00AF0040"/>
    <w:rsid w:val="00AF1AE6"/>
    <w:rsid w:val="00B24F4C"/>
    <w:rsid w:val="00B87C02"/>
    <w:rsid w:val="00BA6139"/>
    <w:rsid w:val="00BC7258"/>
    <w:rsid w:val="00BD72DB"/>
    <w:rsid w:val="00C53F60"/>
    <w:rsid w:val="00CC7338"/>
    <w:rsid w:val="00CE6422"/>
    <w:rsid w:val="00CF07D1"/>
    <w:rsid w:val="00D07CCD"/>
    <w:rsid w:val="00D62AF8"/>
    <w:rsid w:val="00D64441"/>
    <w:rsid w:val="00D93D9A"/>
    <w:rsid w:val="00DB7AED"/>
    <w:rsid w:val="00DC2EF6"/>
    <w:rsid w:val="00DD400C"/>
    <w:rsid w:val="00E17D52"/>
    <w:rsid w:val="00E62B1C"/>
    <w:rsid w:val="00E7169A"/>
    <w:rsid w:val="00EE5DEE"/>
    <w:rsid w:val="00F16A6F"/>
    <w:rsid w:val="00F53965"/>
    <w:rsid w:val="00F63ED7"/>
    <w:rsid w:val="00F97766"/>
    <w:rsid w:val="00FC0F87"/>
    <w:rsid w:val="00FD0FD6"/>
    <w:rsid w:val="00FE69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B1CF"/>
  <w15:chartTrackingRefBased/>
  <w15:docId w15:val="{2A62248B-AA0F-485E-AF26-FCD02E54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C0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00B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45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78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87D"/>
    <w:pPr>
      <w:ind w:left="720"/>
      <w:contextualSpacing/>
    </w:pPr>
  </w:style>
  <w:style w:type="character" w:styleId="Hyperlink">
    <w:name w:val="Hyperlink"/>
    <w:basedOn w:val="DefaultParagraphFont"/>
    <w:uiPriority w:val="99"/>
    <w:unhideWhenUsed/>
    <w:rsid w:val="007418EE"/>
    <w:rPr>
      <w:color w:val="0563C1" w:themeColor="hyperlink"/>
      <w:u w:val="single"/>
    </w:rPr>
  </w:style>
  <w:style w:type="character" w:styleId="UnresolvedMention">
    <w:name w:val="Unresolved Mention"/>
    <w:basedOn w:val="DefaultParagraphFont"/>
    <w:uiPriority w:val="99"/>
    <w:semiHidden/>
    <w:unhideWhenUsed/>
    <w:rsid w:val="007418EE"/>
    <w:rPr>
      <w:color w:val="605E5C"/>
      <w:shd w:val="clear" w:color="auto" w:fill="E1DFDD"/>
    </w:rPr>
  </w:style>
  <w:style w:type="character" w:customStyle="1" w:styleId="Heading1Char">
    <w:name w:val="Heading 1 Char"/>
    <w:basedOn w:val="DefaultParagraphFont"/>
    <w:link w:val="Heading1"/>
    <w:uiPriority w:val="9"/>
    <w:rsid w:val="00B87C02"/>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B87C02"/>
    <w:pPr>
      <w:spacing w:after="0" w:line="240" w:lineRule="auto"/>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sid w:val="00B87C02"/>
    <w:rPr>
      <w:rFonts w:ascii="Segoe UI" w:eastAsiaTheme="minorEastAsia" w:hAnsi="Segoe UI" w:cs="Segoe UI"/>
      <w:sz w:val="18"/>
      <w:szCs w:val="18"/>
      <w:lang w:eastAsia="en-GB"/>
    </w:rPr>
  </w:style>
  <w:style w:type="paragraph" w:styleId="Title">
    <w:name w:val="Title"/>
    <w:basedOn w:val="Normal"/>
    <w:next w:val="Normal"/>
    <w:link w:val="TitleChar"/>
    <w:uiPriority w:val="10"/>
    <w:qFormat/>
    <w:rsid w:val="00B87C02"/>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B87C02"/>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B87C02"/>
    <w:pPr>
      <w:tabs>
        <w:tab w:val="center" w:pos="4513"/>
        <w:tab w:val="right" w:pos="9026"/>
      </w:tabs>
      <w:spacing w:after="0" w:line="240" w:lineRule="auto"/>
    </w:pPr>
    <w:rPr>
      <w:rFonts w:eastAsiaTheme="minorEastAsia"/>
      <w:lang w:eastAsia="en-GB"/>
    </w:rPr>
  </w:style>
  <w:style w:type="character" w:customStyle="1" w:styleId="HeaderChar">
    <w:name w:val="Header Char"/>
    <w:basedOn w:val="DefaultParagraphFont"/>
    <w:link w:val="Header"/>
    <w:uiPriority w:val="99"/>
    <w:rsid w:val="00B87C02"/>
    <w:rPr>
      <w:rFonts w:eastAsiaTheme="minorEastAsia"/>
      <w:lang w:eastAsia="en-GB"/>
    </w:rPr>
  </w:style>
  <w:style w:type="paragraph" w:styleId="Footer">
    <w:name w:val="footer"/>
    <w:basedOn w:val="Normal"/>
    <w:link w:val="FooterChar"/>
    <w:uiPriority w:val="99"/>
    <w:unhideWhenUsed/>
    <w:rsid w:val="00B87C02"/>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uiPriority w:val="99"/>
    <w:rsid w:val="00B87C02"/>
    <w:rPr>
      <w:rFonts w:eastAsiaTheme="minorEastAsia"/>
      <w:lang w:eastAsia="en-GB"/>
    </w:rPr>
  </w:style>
  <w:style w:type="table" w:customStyle="1" w:styleId="TableGrid3">
    <w:name w:val="Table Grid3"/>
    <w:basedOn w:val="TableNormal"/>
    <w:next w:val="TableGrid"/>
    <w:uiPriority w:val="39"/>
    <w:rsid w:val="00B87C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87C02"/>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B87C02"/>
    <w:rPr>
      <w:rFonts w:asciiTheme="majorHAnsi" w:eastAsiaTheme="majorEastAsia" w:hAnsiTheme="majorHAnsi" w:cstheme="majorBidi"/>
      <w:i/>
      <w:iCs/>
      <w:color w:val="5B9BD5" w:themeColor="accent1"/>
      <w:spacing w:val="15"/>
      <w:sz w:val="24"/>
      <w:szCs w:val="24"/>
    </w:rPr>
  </w:style>
  <w:style w:type="character" w:styleId="FollowedHyperlink">
    <w:name w:val="FollowedHyperlink"/>
    <w:basedOn w:val="DefaultParagraphFont"/>
    <w:uiPriority w:val="99"/>
    <w:semiHidden/>
    <w:unhideWhenUsed/>
    <w:rsid w:val="009A4DAF"/>
    <w:rPr>
      <w:color w:val="954F72" w:themeColor="followedHyperlink"/>
      <w:u w:val="single"/>
    </w:rPr>
  </w:style>
  <w:style w:type="paragraph" w:customStyle="1" w:styleId="paragraph">
    <w:name w:val="paragraph"/>
    <w:basedOn w:val="Normal"/>
    <w:rsid w:val="009C25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C2557"/>
  </w:style>
  <w:style w:type="character" w:customStyle="1" w:styleId="eop">
    <w:name w:val="eop"/>
    <w:basedOn w:val="DefaultParagraphFont"/>
    <w:rsid w:val="009C2557"/>
  </w:style>
  <w:style w:type="character" w:customStyle="1" w:styleId="contentpasted0">
    <w:name w:val="contentpasted0"/>
    <w:basedOn w:val="DefaultParagraphFont"/>
    <w:rsid w:val="005D5930"/>
  </w:style>
  <w:style w:type="character" w:customStyle="1" w:styleId="Heading2Char">
    <w:name w:val="Heading 2 Char"/>
    <w:basedOn w:val="DefaultParagraphFont"/>
    <w:link w:val="Heading2"/>
    <w:uiPriority w:val="9"/>
    <w:rsid w:val="00300B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45E3"/>
    <w:rPr>
      <w:rFonts w:asciiTheme="majorHAnsi" w:eastAsiaTheme="majorEastAsia" w:hAnsiTheme="majorHAnsi" w:cstheme="majorBidi"/>
      <w:color w:val="1F4D78" w:themeColor="accent1" w:themeShade="7F"/>
      <w:sz w:val="24"/>
      <w:szCs w:val="24"/>
    </w:rPr>
  </w:style>
  <w:style w:type="paragraph" w:customStyle="1" w:styleId="Default">
    <w:name w:val="Default"/>
    <w:rsid w:val="009745E3"/>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745E3"/>
    <w:rPr>
      <w:b/>
      <w:bCs/>
    </w:rPr>
  </w:style>
  <w:style w:type="paragraph" w:styleId="FootnoteText">
    <w:name w:val="footnote text"/>
    <w:basedOn w:val="Normal"/>
    <w:link w:val="FootnoteTextChar"/>
    <w:uiPriority w:val="99"/>
    <w:semiHidden/>
    <w:unhideWhenUsed/>
    <w:rsid w:val="00974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45E3"/>
    <w:rPr>
      <w:sz w:val="20"/>
      <w:szCs w:val="20"/>
    </w:rPr>
  </w:style>
  <w:style w:type="character" w:styleId="FootnoteReference">
    <w:name w:val="footnote reference"/>
    <w:basedOn w:val="DefaultParagraphFont"/>
    <w:uiPriority w:val="99"/>
    <w:semiHidden/>
    <w:unhideWhenUsed/>
    <w:rsid w:val="009745E3"/>
    <w:rPr>
      <w:vertAlign w:val="superscript"/>
    </w:rPr>
  </w:style>
  <w:style w:type="character" w:styleId="PlaceholderText">
    <w:name w:val="Placeholder Text"/>
    <w:basedOn w:val="DefaultParagraphFont"/>
    <w:uiPriority w:val="99"/>
    <w:semiHidden/>
    <w:rsid w:val="009745E3"/>
    <w:rPr>
      <w:color w:val="808080"/>
    </w:rPr>
  </w:style>
  <w:style w:type="paragraph" w:styleId="Quote">
    <w:name w:val="Quote"/>
    <w:basedOn w:val="Normal"/>
    <w:next w:val="Normal"/>
    <w:link w:val="QuoteChar"/>
    <w:uiPriority w:val="29"/>
    <w:qFormat/>
    <w:rsid w:val="00AD0B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0B4C"/>
    <w:rPr>
      <w:i/>
      <w:iCs/>
      <w:color w:val="404040" w:themeColor="text1" w:themeTint="BF"/>
    </w:rPr>
  </w:style>
  <w:style w:type="table" w:customStyle="1" w:styleId="TableGrid1">
    <w:name w:val="Table Grid1"/>
    <w:basedOn w:val="TableNormal"/>
    <w:next w:val="TableGrid"/>
    <w:uiPriority w:val="39"/>
    <w:rsid w:val="007A7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3445">
      <w:bodyDiv w:val="1"/>
      <w:marLeft w:val="0"/>
      <w:marRight w:val="0"/>
      <w:marTop w:val="0"/>
      <w:marBottom w:val="0"/>
      <w:divBdr>
        <w:top w:val="none" w:sz="0" w:space="0" w:color="auto"/>
        <w:left w:val="none" w:sz="0" w:space="0" w:color="auto"/>
        <w:bottom w:val="none" w:sz="0" w:space="0" w:color="auto"/>
        <w:right w:val="none" w:sz="0" w:space="0" w:color="auto"/>
      </w:divBdr>
      <w:divsChild>
        <w:div w:id="1610501373">
          <w:marLeft w:val="0"/>
          <w:marRight w:val="0"/>
          <w:marTop w:val="0"/>
          <w:marBottom w:val="0"/>
          <w:divBdr>
            <w:top w:val="none" w:sz="0" w:space="0" w:color="auto"/>
            <w:left w:val="none" w:sz="0" w:space="0" w:color="auto"/>
            <w:bottom w:val="none" w:sz="0" w:space="0" w:color="auto"/>
            <w:right w:val="none" w:sz="0" w:space="0" w:color="auto"/>
          </w:divBdr>
        </w:div>
        <w:div w:id="911237090">
          <w:marLeft w:val="0"/>
          <w:marRight w:val="0"/>
          <w:marTop w:val="0"/>
          <w:marBottom w:val="0"/>
          <w:divBdr>
            <w:top w:val="none" w:sz="0" w:space="0" w:color="auto"/>
            <w:left w:val="none" w:sz="0" w:space="0" w:color="auto"/>
            <w:bottom w:val="none" w:sz="0" w:space="0" w:color="auto"/>
            <w:right w:val="none" w:sz="0" w:space="0" w:color="auto"/>
          </w:divBdr>
        </w:div>
      </w:divsChild>
    </w:div>
    <w:div w:id="513420902">
      <w:bodyDiv w:val="1"/>
      <w:marLeft w:val="0"/>
      <w:marRight w:val="0"/>
      <w:marTop w:val="0"/>
      <w:marBottom w:val="0"/>
      <w:divBdr>
        <w:top w:val="none" w:sz="0" w:space="0" w:color="auto"/>
        <w:left w:val="none" w:sz="0" w:space="0" w:color="auto"/>
        <w:bottom w:val="none" w:sz="0" w:space="0" w:color="auto"/>
        <w:right w:val="none" w:sz="0" w:space="0" w:color="auto"/>
      </w:divBdr>
    </w:div>
    <w:div w:id="988630449">
      <w:bodyDiv w:val="1"/>
      <w:marLeft w:val="0"/>
      <w:marRight w:val="0"/>
      <w:marTop w:val="0"/>
      <w:marBottom w:val="0"/>
      <w:divBdr>
        <w:top w:val="none" w:sz="0" w:space="0" w:color="auto"/>
        <w:left w:val="none" w:sz="0" w:space="0" w:color="auto"/>
        <w:bottom w:val="none" w:sz="0" w:space="0" w:color="auto"/>
        <w:right w:val="none" w:sz="0" w:space="0" w:color="auto"/>
      </w:divBdr>
    </w:div>
    <w:div w:id="1270119918">
      <w:bodyDiv w:val="1"/>
      <w:marLeft w:val="0"/>
      <w:marRight w:val="0"/>
      <w:marTop w:val="0"/>
      <w:marBottom w:val="0"/>
      <w:divBdr>
        <w:top w:val="none" w:sz="0" w:space="0" w:color="auto"/>
        <w:left w:val="none" w:sz="0" w:space="0" w:color="auto"/>
        <w:bottom w:val="none" w:sz="0" w:space="0" w:color="auto"/>
        <w:right w:val="none" w:sz="0" w:space="0" w:color="auto"/>
      </w:divBdr>
    </w:div>
    <w:div w:id="1282808117">
      <w:bodyDiv w:val="1"/>
      <w:marLeft w:val="0"/>
      <w:marRight w:val="0"/>
      <w:marTop w:val="0"/>
      <w:marBottom w:val="0"/>
      <w:divBdr>
        <w:top w:val="none" w:sz="0" w:space="0" w:color="auto"/>
        <w:left w:val="none" w:sz="0" w:space="0" w:color="auto"/>
        <w:bottom w:val="none" w:sz="0" w:space="0" w:color="auto"/>
        <w:right w:val="none" w:sz="0" w:space="0" w:color="auto"/>
      </w:divBdr>
    </w:div>
    <w:div w:id="1616864554">
      <w:bodyDiv w:val="1"/>
      <w:marLeft w:val="0"/>
      <w:marRight w:val="0"/>
      <w:marTop w:val="0"/>
      <w:marBottom w:val="0"/>
      <w:divBdr>
        <w:top w:val="none" w:sz="0" w:space="0" w:color="auto"/>
        <w:left w:val="none" w:sz="0" w:space="0" w:color="auto"/>
        <w:bottom w:val="none" w:sz="0" w:space="0" w:color="auto"/>
        <w:right w:val="none" w:sz="0" w:space="0" w:color="auto"/>
      </w:divBdr>
    </w:div>
    <w:div w:id="18449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153dc0-d627-441c-b1e3-d2d2f2428aba" xsi:nil="true"/>
    <lcf76f155ced4ddcb4097134ff3c332f xmlns="b276e45b-b092-4110-aa14-0cf05275f1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C71F9651D2E1479D41FC6169BF4D00" ma:contentTypeVersion="13" ma:contentTypeDescription="Create a new document." ma:contentTypeScope="" ma:versionID="17316346aba843c3e08641fa5aa96fbb">
  <xsd:schema xmlns:xsd="http://www.w3.org/2001/XMLSchema" xmlns:xs="http://www.w3.org/2001/XMLSchema" xmlns:p="http://schemas.microsoft.com/office/2006/metadata/properties" xmlns:ns2="b276e45b-b092-4110-aa14-0cf05275f13e" xmlns:ns3="b0153dc0-d627-441c-b1e3-d2d2f2428aba" targetNamespace="http://schemas.microsoft.com/office/2006/metadata/properties" ma:root="true" ma:fieldsID="5cf09633a51f2e8b5d732be210e94381" ns2:_="" ns3:_="">
    <xsd:import namespace="b276e45b-b092-4110-aa14-0cf05275f13e"/>
    <xsd:import namespace="b0153dc0-d627-441c-b1e3-d2d2f2428a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6e45b-b092-4110-aa14-0cf05275f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153dc0-d627-441c-b1e3-d2d2f2428a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03b4e-87e5-44b1-9c22-2f7f39576af6}" ma:internalName="TaxCatchAll" ma:showField="CatchAllData" ma:web="b0153dc0-d627-441c-b1e3-d2d2f2428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46680-717E-4ECE-A8F2-C1314ACA2C20}">
  <ds:schemaRefs>
    <ds:schemaRef ds:uri="http://schemas.microsoft.com/office/2006/metadata/properties"/>
    <ds:schemaRef ds:uri="http://schemas.microsoft.com/office/infopath/2007/PartnerControls"/>
    <ds:schemaRef ds:uri="b0153dc0-d627-441c-b1e3-d2d2f2428aba"/>
    <ds:schemaRef ds:uri="b276e45b-b092-4110-aa14-0cf05275f13e"/>
  </ds:schemaRefs>
</ds:datastoreItem>
</file>

<file path=customXml/itemProps2.xml><?xml version="1.0" encoding="utf-8"?>
<ds:datastoreItem xmlns:ds="http://schemas.openxmlformats.org/officeDocument/2006/customXml" ds:itemID="{440CF521-7135-4EEE-A50D-C46F36CF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6e45b-b092-4110-aa14-0cf05275f13e"/>
    <ds:schemaRef ds:uri="b0153dc0-d627-441c-b1e3-d2d2f2428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FD517-5D57-4618-AD95-C5EA535FF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7489</CharactersWithSpaces>
  <SharedDoc>false</SharedDoc>
  <HLinks>
    <vt:vector size="18" baseType="variant">
      <vt:variant>
        <vt:i4>8192057</vt:i4>
      </vt:variant>
      <vt:variant>
        <vt:i4>6</vt:i4>
      </vt:variant>
      <vt:variant>
        <vt:i4>0</vt:i4>
      </vt:variant>
      <vt:variant>
        <vt:i4>5</vt:i4>
      </vt:variant>
      <vt:variant>
        <vt:lpwstr/>
      </vt:variant>
      <vt:variant>
        <vt:lpwstr>_Bye-Law_Review</vt:lpwstr>
      </vt:variant>
      <vt:variant>
        <vt:i4>6619213</vt:i4>
      </vt:variant>
      <vt:variant>
        <vt:i4>3</vt:i4>
      </vt:variant>
      <vt:variant>
        <vt:i4>0</vt:i4>
      </vt:variant>
      <vt:variant>
        <vt:i4>5</vt:i4>
      </vt:variant>
      <vt:variant>
        <vt:lpwstr/>
      </vt:variant>
      <vt:variant>
        <vt:lpwstr>_Proposal_allow_UWS</vt:lpwstr>
      </vt:variant>
      <vt:variant>
        <vt:i4>1703986</vt:i4>
      </vt:variant>
      <vt:variant>
        <vt:i4>0</vt:i4>
      </vt:variant>
      <vt:variant>
        <vt:i4>0</vt:i4>
      </vt:variant>
      <vt:variant>
        <vt:i4>5</vt:i4>
      </vt:variant>
      <vt:variant>
        <vt:lpwstr/>
      </vt:variant>
      <vt:variant>
        <vt:lpwstr>_Draft_Minutes_of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 Daly</dc:creator>
  <cp:keywords/>
  <dc:description/>
  <cp:lastModifiedBy>Cristina Scarafile</cp:lastModifiedBy>
  <cp:revision>4</cp:revision>
  <cp:lastPrinted>2022-12-13T11:15:00Z</cp:lastPrinted>
  <dcterms:created xsi:type="dcterms:W3CDTF">2023-08-28T14:04:00Z</dcterms:created>
  <dcterms:modified xsi:type="dcterms:W3CDTF">2023-08-28T14:38:00Z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0x010100FBC71F9651D2E1479D41FC6169BF4D00</vt:lpwstr>
  </property>
  <property fmtid="{D5CDD505-2E9C-101B-9397-08002B2CF9AE}" pid="3" name="Order">
    <vt:r8>853400</vt:r8>
  </property>
  <property fmtid="{D5CDD505-2E9C-101B-9397-08002B2CF9AE}" pid="4" name="MediaServiceImageTags">
    <vt:lpwstr/>
  </property>
  <property fmtid="{D5CDD505-2E9C-101B-9397-08002B2CF9AE}" pid="5" name="MSIP_Label_8a8eb34d-fba7-40f3-b856-61e3fd1d170f_Enabled">
    <vt:lpwstr>true</vt:lpwstr>
  </property>
  <property fmtid="{D5CDD505-2E9C-101B-9397-08002B2CF9AE}" pid="6" name="MSIP_Label_8a8eb34d-fba7-40f3-b856-61e3fd1d170f_SetDate">
    <vt:lpwstr>2023-08-28T14:00:37Z</vt:lpwstr>
  </property>
  <property fmtid="{D5CDD505-2E9C-101B-9397-08002B2CF9AE}" pid="7" name="MSIP_Label_8a8eb34d-fba7-40f3-b856-61e3fd1d170f_Method">
    <vt:lpwstr>Standard</vt:lpwstr>
  </property>
  <property fmtid="{D5CDD505-2E9C-101B-9397-08002B2CF9AE}" pid="8" name="MSIP_Label_8a8eb34d-fba7-40f3-b856-61e3fd1d170f_Name">
    <vt:lpwstr>Confidential</vt:lpwstr>
  </property>
  <property fmtid="{D5CDD505-2E9C-101B-9397-08002B2CF9AE}" pid="9" name="MSIP_Label_8a8eb34d-fba7-40f3-b856-61e3fd1d170f_SiteId">
    <vt:lpwstr>f89944b7-4a4e-4ea7-9156-3299f3411647</vt:lpwstr>
  </property>
  <property fmtid="{D5CDD505-2E9C-101B-9397-08002B2CF9AE}" pid="10" name="MSIP_Label_8a8eb34d-fba7-40f3-b856-61e3fd1d170f_ActionId">
    <vt:lpwstr>5e5b2617-cf80-4c5f-bd98-c4ac6e82823b</vt:lpwstr>
  </property>
  <property fmtid="{D5CDD505-2E9C-101B-9397-08002B2CF9AE}" pid="11" name="MSIP_Label_8a8eb34d-fba7-40f3-b856-61e3fd1d170f_ContentBits">
    <vt:lpwstr>0</vt:lpwstr>
  </property>
</Properties>
</file>